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979" w:rsidRPr="00933439" w:rsidRDefault="001A2979" w:rsidP="001A2979">
      <w:pPr>
        <w:jc w:val="right"/>
        <w:rPr>
          <w:rFonts w:ascii="Times New Roman" w:hAnsi="Times New Roman"/>
          <w:sz w:val="22"/>
          <w:szCs w:val="22"/>
        </w:rPr>
      </w:pPr>
      <w:r w:rsidRPr="00933439">
        <w:rPr>
          <w:rFonts w:ascii="Times New Roman" w:hAnsi="Times New Roman"/>
          <w:sz w:val="22"/>
          <w:szCs w:val="22"/>
        </w:rPr>
        <w:t xml:space="preserve">Утверждены </w:t>
      </w:r>
    </w:p>
    <w:p w:rsidR="001A2979" w:rsidRPr="00933439" w:rsidRDefault="001A2979" w:rsidP="001A2979">
      <w:pPr>
        <w:jc w:val="right"/>
        <w:rPr>
          <w:rFonts w:ascii="Times New Roman" w:hAnsi="Times New Roman"/>
          <w:sz w:val="22"/>
          <w:szCs w:val="22"/>
        </w:rPr>
      </w:pPr>
      <w:r w:rsidRPr="00933439">
        <w:rPr>
          <w:rFonts w:ascii="Times New Roman" w:hAnsi="Times New Roman"/>
          <w:sz w:val="22"/>
          <w:szCs w:val="22"/>
        </w:rPr>
        <w:t xml:space="preserve">Решением Совета </w:t>
      </w:r>
    </w:p>
    <w:p w:rsidR="001A2979" w:rsidRPr="00933439" w:rsidRDefault="001A2979" w:rsidP="001A2979">
      <w:pPr>
        <w:jc w:val="right"/>
        <w:rPr>
          <w:rFonts w:ascii="Times New Roman" w:hAnsi="Times New Roman"/>
          <w:sz w:val="22"/>
          <w:szCs w:val="22"/>
        </w:rPr>
      </w:pPr>
      <w:r w:rsidRPr="00933439">
        <w:rPr>
          <w:rFonts w:ascii="Times New Roman" w:hAnsi="Times New Roman"/>
          <w:sz w:val="22"/>
          <w:szCs w:val="22"/>
        </w:rPr>
        <w:t>муниципального образования</w:t>
      </w:r>
      <w:r w:rsidR="00933439" w:rsidRPr="00933439">
        <w:rPr>
          <w:rFonts w:ascii="Times New Roman" w:hAnsi="Times New Roman"/>
          <w:sz w:val="22"/>
          <w:szCs w:val="22"/>
        </w:rPr>
        <w:t xml:space="preserve"> </w:t>
      </w:r>
      <w:r w:rsidRPr="00933439">
        <w:rPr>
          <w:rFonts w:ascii="Times New Roman" w:hAnsi="Times New Roman"/>
          <w:sz w:val="22"/>
          <w:szCs w:val="22"/>
        </w:rPr>
        <w:t>«</w:t>
      </w:r>
      <w:r w:rsidR="00B747AD" w:rsidRPr="00B747AD">
        <w:rPr>
          <w:rFonts w:ascii="Times New Roman" w:hAnsi="Times New Roman"/>
          <w:color w:val="000000"/>
          <w:sz w:val="22"/>
          <w:szCs w:val="22"/>
        </w:rPr>
        <w:t>город Агрыз</w:t>
      </w:r>
      <w:r w:rsidRPr="00933439">
        <w:rPr>
          <w:rFonts w:ascii="Times New Roman" w:hAnsi="Times New Roman"/>
          <w:sz w:val="22"/>
          <w:szCs w:val="22"/>
        </w:rPr>
        <w:t xml:space="preserve">» </w:t>
      </w:r>
    </w:p>
    <w:p w:rsidR="001A2979" w:rsidRPr="00933439" w:rsidRDefault="00B747AD" w:rsidP="001A2979">
      <w:pPr>
        <w:jc w:val="right"/>
        <w:rPr>
          <w:rFonts w:ascii="Times New Roman" w:hAnsi="Times New Roman"/>
          <w:sz w:val="22"/>
          <w:szCs w:val="22"/>
        </w:rPr>
      </w:pPr>
      <w:proofErr w:type="spellStart"/>
      <w:r w:rsidRPr="00B747AD">
        <w:rPr>
          <w:rFonts w:ascii="Times New Roman" w:hAnsi="Times New Roman"/>
          <w:color w:val="000000"/>
          <w:sz w:val="22"/>
          <w:szCs w:val="22"/>
          <w:lang w:val="en-US"/>
        </w:rPr>
        <w:t>Агрызск</w:t>
      </w:r>
      <w:proofErr w:type="spellEnd"/>
      <w:r w:rsidR="001A2979" w:rsidRPr="00933439">
        <w:rPr>
          <w:rFonts w:ascii="Times New Roman" w:hAnsi="Times New Roman"/>
          <w:sz w:val="22"/>
          <w:szCs w:val="22"/>
        </w:rPr>
        <w:t xml:space="preserve">ого муниципального района </w:t>
      </w:r>
    </w:p>
    <w:p w:rsidR="001A2979" w:rsidRPr="00933439" w:rsidRDefault="001A2979" w:rsidP="001A2979">
      <w:pPr>
        <w:jc w:val="right"/>
        <w:rPr>
          <w:rFonts w:ascii="Times New Roman" w:hAnsi="Times New Roman"/>
          <w:sz w:val="22"/>
          <w:szCs w:val="22"/>
        </w:rPr>
      </w:pPr>
      <w:r w:rsidRPr="00933439">
        <w:rPr>
          <w:rFonts w:ascii="Times New Roman" w:hAnsi="Times New Roman"/>
          <w:sz w:val="22"/>
          <w:szCs w:val="22"/>
        </w:rPr>
        <w:t>Республики Татарстан</w:t>
      </w:r>
    </w:p>
    <w:p w:rsidR="001A2979" w:rsidRPr="001A2979" w:rsidRDefault="001A2979" w:rsidP="001A2979">
      <w:pPr>
        <w:jc w:val="right"/>
        <w:rPr>
          <w:rFonts w:ascii="Times New Roman" w:hAnsi="Times New Roman"/>
          <w:sz w:val="22"/>
          <w:szCs w:val="22"/>
        </w:rPr>
      </w:pPr>
      <w:r w:rsidRPr="00933439">
        <w:rPr>
          <w:rFonts w:ascii="Times New Roman" w:hAnsi="Times New Roman"/>
          <w:sz w:val="22"/>
          <w:szCs w:val="22"/>
        </w:rPr>
        <w:t>от ______________ №______</w:t>
      </w:r>
    </w:p>
    <w:p w:rsidR="002226B3" w:rsidRPr="001A2979" w:rsidRDefault="002226B3" w:rsidP="00DC1345">
      <w:pPr>
        <w:pStyle w:val="af5"/>
        <w:jc w:val="right"/>
        <w:rPr>
          <w:rFonts w:ascii="Times New Roman" w:hAnsi="Times New Roman"/>
        </w:rPr>
      </w:pPr>
    </w:p>
    <w:p w:rsidR="00CD4C96" w:rsidRDefault="00CD4C96" w:rsidP="00CD4C96">
      <w:pPr>
        <w:ind w:left="560"/>
      </w:pPr>
    </w:p>
    <w:p w:rsidR="00CD4C96" w:rsidRDefault="00CD4C96" w:rsidP="00CD4C96">
      <w:pPr>
        <w:ind w:left="560"/>
      </w:pPr>
    </w:p>
    <w:p w:rsidR="00CD4C96" w:rsidRDefault="00CD4C96" w:rsidP="00CD4C96">
      <w:pPr>
        <w:ind w:left="560"/>
      </w:pPr>
    </w:p>
    <w:p w:rsidR="00CD4C96" w:rsidRDefault="00CD4C96" w:rsidP="00CD4C96">
      <w:pPr>
        <w:ind w:left="560"/>
      </w:pPr>
    </w:p>
    <w:p w:rsidR="00CD4C96" w:rsidRDefault="00CD4C96" w:rsidP="00CD4C96">
      <w:pPr>
        <w:ind w:left="560"/>
      </w:pPr>
    </w:p>
    <w:p w:rsidR="00CD4C96" w:rsidRDefault="00CD4C96" w:rsidP="00CD4C96">
      <w:pPr>
        <w:ind w:left="560"/>
      </w:pPr>
    </w:p>
    <w:p w:rsidR="00CD4C96" w:rsidRPr="00CD4C96" w:rsidRDefault="00912F87" w:rsidP="00CD4C96">
      <w:pPr>
        <w:ind w:left="560"/>
        <w:rPr>
          <w:sz w:val="28"/>
          <w:szCs w:val="28"/>
        </w:rPr>
      </w:pPr>
      <w:r>
        <w:rPr>
          <w:noProof/>
          <w:sz w:val="22"/>
          <w:szCs w:val="22"/>
          <w:lang w:eastAsia="ru-RU"/>
        </w:rPr>
        <mc:AlternateContent>
          <mc:Choice Requires="wps">
            <w:drawing>
              <wp:anchor distT="0" distB="0" distL="114300" distR="114300" simplePos="0" relativeHeight="251661824" behindDoc="0" locked="0" layoutInCell="1" allowOverlap="1" wp14:anchorId="01C4FAC8" wp14:editId="7CD57AC2">
                <wp:simplePos x="0" y="0"/>
                <wp:positionH relativeFrom="column">
                  <wp:posOffset>265430</wp:posOffset>
                </wp:positionH>
                <wp:positionV relativeFrom="paragraph">
                  <wp:posOffset>130810</wp:posOffset>
                </wp:positionV>
                <wp:extent cx="0" cy="2915920"/>
                <wp:effectExtent l="23495" t="20320" r="24130" b="2603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15920"/>
                        </a:xfrm>
                        <a:prstGeom prst="straightConnector1">
                          <a:avLst/>
                        </a:prstGeom>
                        <a:noFill/>
                        <a:ln w="38100">
                          <a:solidFill>
                            <a:schemeClr val="accent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20.9pt;margin-top:10.3pt;width:0;height:22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" strokecolor="#4f81bd [3204]" strokeweight="3pt">
                <v:shadow color="#243f60 [1604]" opacity=".5" offset="1pt"/>
              </v:shape>
            </w:pict>
          </mc:Fallback>
        </mc:AlternateContent>
      </w:r>
    </w:p>
    <w:p w:rsidR="00CD4C96" w:rsidRPr="00CD4C96" w:rsidRDefault="00CD4C96" w:rsidP="00CD4C96">
      <w:pPr>
        <w:ind w:left="560"/>
        <w:rPr>
          <w:rFonts w:ascii="Times New Roman" w:hAnsi="Times New Roman"/>
          <w:sz w:val="24"/>
          <w:szCs w:val="24"/>
        </w:rPr>
      </w:pPr>
    </w:p>
    <w:p w:rsidR="00346FF4" w:rsidRPr="00CD4C96" w:rsidRDefault="00346FF4" w:rsidP="00346FF4">
      <w:pPr>
        <w:numPr>
          <w:ilvl w:val="0"/>
          <w:numId w:val="1"/>
        </w:numPr>
        <w:ind w:left="709"/>
        <w:rPr>
          <w:rFonts w:ascii="Times New Roman" w:hAnsi="Times New Roman"/>
          <w:b/>
          <w:color w:val="365F91"/>
          <w:sz w:val="36"/>
          <w:szCs w:val="36"/>
        </w:rPr>
      </w:pPr>
      <w:r w:rsidRPr="00CD4C96">
        <w:rPr>
          <w:rFonts w:ascii="Times New Roman" w:hAnsi="Times New Roman"/>
          <w:b/>
          <w:color w:val="365F91"/>
          <w:sz w:val="36"/>
          <w:szCs w:val="36"/>
        </w:rPr>
        <w:t xml:space="preserve">ПРАВИЛА </w:t>
      </w:r>
    </w:p>
    <w:p w:rsidR="00346FF4" w:rsidRPr="00CD4C96" w:rsidRDefault="00346FF4" w:rsidP="00346FF4">
      <w:pPr>
        <w:numPr>
          <w:ilvl w:val="0"/>
          <w:numId w:val="1"/>
        </w:numPr>
        <w:spacing w:after="240"/>
        <w:ind w:left="709"/>
        <w:rPr>
          <w:rFonts w:ascii="Times New Roman" w:hAnsi="Times New Roman"/>
          <w:b/>
          <w:color w:val="365F91"/>
          <w:sz w:val="36"/>
          <w:szCs w:val="36"/>
        </w:rPr>
      </w:pPr>
      <w:r w:rsidRPr="00CD4C96">
        <w:rPr>
          <w:rFonts w:ascii="Times New Roman" w:hAnsi="Times New Roman"/>
          <w:b/>
          <w:color w:val="365F91"/>
          <w:sz w:val="36"/>
          <w:szCs w:val="36"/>
        </w:rPr>
        <w:t>ЗЕМЛЕПОЛЬЗОВАНИЯ И ЗАСТРОЙКИ</w:t>
      </w:r>
    </w:p>
    <w:p w:rsidR="00346FF4" w:rsidRPr="00CD4C96" w:rsidRDefault="00346FF4" w:rsidP="00346FF4">
      <w:pPr>
        <w:numPr>
          <w:ilvl w:val="0"/>
          <w:numId w:val="1"/>
        </w:numPr>
        <w:spacing w:line="276" w:lineRule="auto"/>
        <w:ind w:left="709"/>
        <w:rPr>
          <w:rFonts w:ascii="Times New Roman" w:hAnsi="Times New Roman"/>
          <w:sz w:val="28"/>
          <w:szCs w:val="28"/>
        </w:rPr>
      </w:pPr>
      <w:r w:rsidRPr="00CD4C96">
        <w:rPr>
          <w:rFonts w:ascii="Times New Roman" w:hAnsi="Times New Roman"/>
          <w:sz w:val="28"/>
          <w:szCs w:val="28"/>
        </w:rPr>
        <w:t>МУНИЦИПАЛЬНОГО ОБРАЗОВАНИЯ</w:t>
      </w:r>
    </w:p>
    <w:p w:rsidR="00346FF4" w:rsidRPr="00CD4C96" w:rsidRDefault="00346FF4" w:rsidP="00346FF4">
      <w:pPr>
        <w:numPr>
          <w:ilvl w:val="0"/>
          <w:numId w:val="1"/>
        </w:numPr>
        <w:spacing w:line="276" w:lineRule="auto"/>
        <w:ind w:left="709"/>
        <w:rPr>
          <w:rFonts w:ascii="Times New Roman" w:hAnsi="Times New Roman"/>
          <w:sz w:val="28"/>
          <w:szCs w:val="28"/>
        </w:rPr>
      </w:pPr>
      <w:r w:rsidRPr="00CD4C96">
        <w:rPr>
          <w:rFonts w:ascii="Times New Roman" w:hAnsi="Times New Roman"/>
          <w:sz w:val="28"/>
          <w:szCs w:val="28"/>
        </w:rPr>
        <w:t>«</w:t>
      </w:r>
      <w:r w:rsidR="00B747AD" w:rsidRPr="00B747AD">
        <w:rPr>
          <w:rFonts w:ascii="Times New Roman" w:hAnsi="Times New Roman"/>
          <w:sz w:val="28"/>
          <w:szCs w:val="28"/>
        </w:rPr>
        <w:t>ГОРОД АГРЫЗ</w:t>
      </w:r>
      <w:r w:rsidRPr="00CD4C96">
        <w:rPr>
          <w:rFonts w:ascii="Times New Roman" w:hAnsi="Times New Roman"/>
          <w:sz w:val="28"/>
          <w:szCs w:val="28"/>
        </w:rPr>
        <w:t xml:space="preserve">» </w:t>
      </w:r>
    </w:p>
    <w:p w:rsidR="00346FF4" w:rsidRPr="00CD4C96" w:rsidRDefault="00B747AD" w:rsidP="00346FF4">
      <w:pPr>
        <w:numPr>
          <w:ilvl w:val="0"/>
          <w:numId w:val="1"/>
        </w:numPr>
        <w:spacing w:line="276" w:lineRule="auto"/>
        <w:ind w:left="709"/>
        <w:rPr>
          <w:rFonts w:ascii="Times New Roman" w:hAnsi="Times New Roman"/>
          <w:sz w:val="28"/>
          <w:szCs w:val="28"/>
        </w:rPr>
      </w:pPr>
      <w:r w:rsidRPr="00B747AD">
        <w:rPr>
          <w:rFonts w:ascii="Times New Roman" w:hAnsi="Times New Roman"/>
          <w:sz w:val="28"/>
          <w:szCs w:val="28"/>
          <w:lang w:val="en-US"/>
        </w:rPr>
        <w:t>АГРЫЗСК</w:t>
      </w:r>
      <w:r w:rsidR="00346FF4" w:rsidRPr="00CD4C96">
        <w:rPr>
          <w:rFonts w:ascii="Times New Roman" w:hAnsi="Times New Roman"/>
          <w:sz w:val="28"/>
          <w:szCs w:val="28"/>
        </w:rPr>
        <w:t>ОГО МУНИЦИПАЛЬНОГО РАЙОНА</w:t>
      </w:r>
    </w:p>
    <w:p w:rsidR="00346FF4" w:rsidRPr="00CD4C96" w:rsidRDefault="00346FF4" w:rsidP="00346FF4">
      <w:pPr>
        <w:numPr>
          <w:ilvl w:val="0"/>
          <w:numId w:val="1"/>
        </w:numPr>
        <w:spacing w:line="276" w:lineRule="auto"/>
        <w:ind w:left="709"/>
        <w:rPr>
          <w:rFonts w:ascii="Times New Roman" w:hAnsi="Times New Roman"/>
          <w:sz w:val="28"/>
          <w:szCs w:val="28"/>
        </w:rPr>
      </w:pPr>
      <w:r w:rsidRPr="00CD4C96">
        <w:rPr>
          <w:rFonts w:ascii="Times New Roman" w:hAnsi="Times New Roman"/>
          <w:sz w:val="28"/>
          <w:szCs w:val="28"/>
        </w:rPr>
        <w:t>РЕСПУБЛИКИ ТАТАРСТАН</w:t>
      </w:r>
    </w:p>
    <w:p w:rsidR="00346FF4" w:rsidRDefault="00346FF4" w:rsidP="00346FF4">
      <w:pPr>
        <w:numPr>
          <w:ilvl w:val="0"/>
          <w:numId w:val="0"/>
        </w:numPr>
        <w:rPr>
          <w:rFonts w:ascii="Times New Roman" w:hAnsi="Times New Roman"/>
          <w:sz w:val="28"/>
          <w:szCs w:val="28"/>
        </w:rPr>
      </w:pPr>
    </w:p>
    <w:p w:rsidR="00346FF4" w:rsidRPr="00141A01" w:rsidRDefault="00346FF4" w:rsidP="00346FF4">
      <w:pPr>
        <w:numPr>
          <w:ilvl w:val="0"/>
          <w:numId w:val="0"/>
        </w:numPr>
        <w:spacing w:line="276" w:lineRule="auto"/>
        <w:ind w:firstLine="709"/>
        <w:rPr>
          <w:rFonts w:ascii="Times New Roman" w:hAnsi="Times New Roman"/>
          <w:b/>
          <w:color w:val="1F497D" w:themeColor="text2"/>
          <w:sz w:val="28"/>
          <w:szCs w:val="28"/>
        </w:rPr>
      </w:pPr>
      <w:r w:rsidRPr="00141A01">
        <w:rPr>
          <w:rFonts w:ascii="Times New Roman" w:hAnsi="Times New Roman"/>
          <w:b/>
          <w:color w:val="1F497D" w:themeColor="text2"/>
          <w:sz w:val="28"/>
          <w:szCs w:val="28"/>
        </w:rPr>
        <w:t>Т</w:t>
      </w:r>
      <w:r>
        <w:rPr>
          <w:rFonts w:ascii="Times New Roman" w:hAnsi="Times New Roman"/>
          <w:b/>
          <w:color w:val="1F497D" w:themeColor="text2"/>
          <w:sz w:val="28"/>
          <w:szCs w:val="28"/>
        </w:rPr>
        <w:t>ом</w:t>
      </w:r>
      <w:r w:rsidRPr="00141A01">
        <w:rPr>
          <w:rFonts w:ascii="Times New Roman" w:hAnsi="Times New Roman"/>
          <w:b/>
          <w:color w:val="1F497D" w:themeColor="text2"/>
          <w:sz w:val="28"/>
          <w:szCs w:val="28"/>
        </w:rPr>
        <w:t xml:space="preserve"> </w:t>
      </w:r>
      <w:r>
        <w:rPr>
          <w:rFonts w:ascii="Times New Roman" w:hAnsi="Times New Roman"/>
          <w:b/>
          <w:color w:val="1F497D" w:themeColor="text2"/>
          <w:sz w:val="28"/>
          <w:szCs w:val="28"/>
        </w:rPr>
        <w:t>2</w:t>
      </w:r>
    </w:p>
    <w:p w:rsidR="00346FF4" w:rsidRDefault="00346FF4" w:rsidP="00346FF4">
      <w:pPr>
        <w:pStyle w:val="34"/>
        <w:rPr>
          <w:sz w:val="22"/>
          <w:szCs w:val="22"/>
        </w:rPr>
      </w:pPr>
      <w:r>
        <w:rPr>
          <w:sz w:val="22"/>
          <w:szCs w:val="22"/>
        </w:rPr>
        <w:t>КАРТЫ ГРАДОСТРОИТЕЛЬНОГО ЗОНИРОВАНИЯ</w:t>
      </w:r>
    </w:p>
    <w:p w:rsidR="00346FF4" w:rsidRPr="00777AE8" w:rsidRDefault="00346FF4" w:rsidP="00346FF4">
      <w:pPr>
        <w:pStyle w:val="34"/>
        <w:rPr>
          <w:sz w:val="22"/>
          <w:szCs w:val="22"/>
        </w:rPr>
      </w:pPr>
      <w:r>
        <w:rPr>
          <w:sz w:val="22"/>
          <w:szCs w:val="22"/>
        </w:rPr>
        <w:t>ГРАДОСТРОИТЕЛЬНЫЕ РЕГЛАМЕНТЫ</w:t>
      </w:r>
    </w:p>
    <w:p w:rsidR="002226B3" w:rsidRPr="00CD4C96" w:rsidRDefault="002226B3" w:rsidP="00DC1345">
      <w:pPr>
        <w:numPr>
          <w:ilvl w:val="0"/>
          <w:numId w:val="0"/>
        </w:numPr>
        <w:rPr>
          <w:rFonts w:ascii="Cambria" w:eastAsia="Times New Roman" w:hAnsi="Cambria"/>
          <w:sz w:val="28"/>
          <w:szCs w:val="28"/>
        </w:rPr>
      </w:pPr>
    </w:p>
    <w:p w:rsidR="002226B3" w:rsidRPr="00CD4C96" w:rsidRDefault="002226B3" w:rsidP="00DC1345">
      <w:pPr>
        <w:numPr>
          <w:ilvl w:val="0"/>
          <w:numId w:val="0"/>
        </w:numPr>
        <w:rPr>
          <w:rFonts w:ascii="Cambria" w:eastAsia="Times New Roman" w:hAnsi="Cambria"/>
          <w:sz w:val="28"/>
          <w:szCs w:val="28"/>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Default="002226B3" w:rsidP="00DC1345">
      <w:pPr>
        <w:numPr>
          <w:ilvl w:val="0"/>
          <w:numId w:val="0"/>
        </w:numPr>
        <w:rPr>
          <w:rFonts w:ascii="Cambria" w:eastAsia="Times New Roman" w:hAnsi="Cambria"/>
          <w:sz w:val="22"/>
          <w:szCs w:val="22"/>
        </w:rPr>
      </w:pPr>
    </w:p>
    <w:p w:rsidR="002226B3"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Default="002226B3" w:rsidP="00DC1345">
      <w:pPr>
        <w:numPr>
          <w:ilvl w:val="0"/>
          <w:numId w:val="0"/>
        </w:numPr>
        <w:ind w:firstLine="284"/>
        <w:jc w:val="center"/>
        <w:rPr>
          <w:rFonts w:ascii="Tahoma" w:eastAsia="Times New Roman" w:hAnsi="Tahoma" w:cs="Tahoma"/>
          <w:i/>
          <w:sz w:val="24"/>
          <w:szCs w:val="24"/>
        </w:rPr>
      </w:pPr>
    </w:p>
    <w:p w:rsidR="002226B3" w:rsidRPr="00D83E77" w:rsidRDefault="002226B3" w:rsidP="00DC1345">
      <w:pPr>
        <w:numPr>
          <w:ilvl w:val="0"/>
          <w:numId w:val="0"/>
        </w:numPr>
        <w:ind w:firstLine="284"/>
        <w:jc w:val="center"/>
        <w:rPr>
          <w:rFonts w:ascii="Tahoma" w:eastAsia="Times New Roman" w:hAnsi="Tahoma" w:cs="Tahoma"/>
          <w:i/>
          <w:sz w:val="24"/>
          <w:szCs w:val="24"/>
        </w:rPr>
      </w:pPr>
    </w:p>
    <w:p w:rsidR="002226B3" w:rsidRDefault="002226B3" w:rsidP="00DC1345">
      <w:pPr>
        <w:numPr>
          <w:ilvl w:val="0"/>
          <w:numId w:val="0"/>
        </w:numPr>
        <w:ind w:firstLine="284"/>
        <w:jc w:val="center"/>
        <w:rPr>
          <w:rFonts w:ascii="Tahoma" w:eastAsia="Times New Roman" w:hAnsi="Tahoma" w:cs="Tahoma"/>
          <w:i/>
          <w:sz w:val="24"/>
          <w:szCs w:val="24"/>
        </w:rPr>
      </w:pPr>
    </w:p>
    <w:p w:rsidR="00933439" w:rsidRDefault="00933439" w:rsidP="00DC1345">
      <w:pPr>
        <w:numPr>
          <w:ilvl w:val="0"/>
          <w:numId w:val="0"/>
        </w:numPr>
        <w:ind w:firstLine="284"/>
        <w:jc w:val="center"/>
        <w:rPr>
          <w:rFonts w:ascii="Tahoma" w:eastAsia="Times New Roman" w:hAnsi="Tahoma" w:cs="Tahoma"/>
          <w:i/>
          <w:sz w:val="24"/>
          <w:szCs w:val="24"/>
        </w:rPr>
      </w:pPr>
    </w:p>
    <w:p w:rsidR="00933439" w:rsidRDefault="00933439" w:rsidP="00DC1345">
      <w:pPr>
        <w:numPr>
          <w:ilvl w:val="0"/>
          <w:numId w:val="0"/>
        </w:numPr>
        <w:ind w:firstLine="284"/>
        <w:jc w:val="center"/>
        <w:rPr>
          <w:rFonts w:ascii="Tahoma" w:eastAsia="Times New Roman" w:hAnsi="Tahoma" w:cs="Tahoma"/>
          <w:i/>
          <w:sz w:val="24"/>
          <w:szCs w:val="24"/>
        </w:rPr>
      </w:pPr>
    </w:p>
    <w:p w:rsidR="00CD4C96" w:rsidRDefault="00CD4C96" w:rsidP="00DC1345">
      <w:pPr>
        <w:numPr>
          <w:ilvl w:val="0"/>
          <w:numId w:val="0"/>
        </w:numPr>
        <w:ind w:firstLine="284"/>
        <w:jc w:val="center"/>
        <w:rPr>
          <w:rFonts w:ascii="Tahoma" w:eastAsia="Times New Roman" w:hAnsi="Tahoma" w:cs="Tahoma"/>
          <w:i/>
          <w:sz w:val="24"/>
          <w:szCs w:val="24"/>
        </w:rPr>
      </w:pPr>
    </w:p>
    <w:p w:rsidR="002226B3" w:rsidRDefault="002226B3" w:rsidP="00DC1345">
      <w:pPr>
        <w:numPr>
          <w:ilvl w:val="0"/>
          <w:numId w:val="0"/>
        </w:numPr>
        <w:ind w:firstLine="284"/>
        <w:jc w:val="center"/>
        <w:rPr>
          <w:rFonts w:ascii="Tahoma" w:eastAsia="Times New Roman" w:hAnsi="Tahoma" w:cs="Tahoma"/>
          <w:i/>
          <w:sz w:val="24"/>
          <w:szCs w:val="24"/>
        </w:rPr>
      </w:pPr>
    </w:p>
    <w:p w:rsidR="00305C66" w:rsidRDefault="00305C66" w:rsidP="00DC1345">
      <w:pPr>
        <w:numPr>
          <w:ilvl w:val="0"/>
          <w:numId w:val="0"/>
        </w:numPr>
        <w:ind w:firstLine="284"/>
        <w:jc w:val="center"/>
        <w:rPr>
          <w:rFonts w:ascii="Times New Roman" w:eastAsia="Times New Roman" w:hAnsi="Times New Roman"/>
          <w:i/>
          <w:sz w:val="24"/>
          <w:szCs w:val="24"/>
        </w:rPr>
      </w:pPr>
    </w:p>
    <w:p w:rsidR="002226B3" w:rsidRPr="00CD4C96" w:rsidRDefault="002226B3" w:rsidP="00AC34BB">
      <w:pPr>
        <w:numPr>
          <w:ilvl w:val="0"/>
          <w:numId w:val="0"/>
        </w:numPr>
        <w:jc w:val="center"/>
        <w:rPr>
          <w:rFonts w:ascii="Cambria" w:eastAsia="Times New Roman" w:hAnsi="Cambria"/>
          <w:color w:val="1F497D"/>
          <w:sz w:val="22"/>
          <w:szCs w:val="22"/>
        </w:rPr>
      </w:pPr>
      <w:r w:rsidRPr="00CD4C96">
        <w:rPr>
          <w:rFonts w:ascii="Times New Roman" w:eastAsia="Times New Roman" w:hAnsi="Times New Roman"/>
          <w:sz w:val="24"/>
          <w:szCs w:val="24"/>
        </w:rPr>
        <w:t>20</w:t>
      </w:r>
      <w:r w:rsidR="00E801E9">
        <w:rPr>
          <w:rFonts w:ascii="Times New Roman" w:eastAsia="Times New Roman" w:hAnsi="Times New Roman"/>
          <w:sz w:val="24"/>
          <w:szCs w:val="24"/>
        </w:rPr>
        <w:t>20</w:t>
      </w:r>
      <w:r w:rsidRPr="00CD4C96">
        <w:rPr>
          <w:rFonts w:ascii="Times New Roman" w:eastAsia="Times New Roman" w:hAnsi="Times New Roman"/>
          <w:sz w:val="24"/>
          <w:szCs w:val="24"/>
        </w:rPr>
        <w:t xml:space="preserve"> год</w:t>
      </w:r>
    </w:p>
    <w:p w:rsidR="002226B3" w:rsidRPr="00480FF6" w:rsidRDefault="002226B3" w:rsidP="00416383">
      <w:pPr>
        <w:ind w:firstLine="709"/>
        <w:rPr>
          <w:rFonts w:ascii="Times New Roman" w:hAnsi="Times New Roman"/>
          <w:b/>
          <w:sz w:val="28"/>
          <w:szCs w:val="28"/>
        </w:rPr>
      </w:pPr>
      <w:r>
        <w:rPr>
          <w:rFonts w:ascii="Times New Roman" w:hAnsi="Times New Roman"/>
          <w:b/>
          <w:sz w:val="28"/>
          <w:szCs w:val="28"/>
        </w:rPr>
        <w:br w:type="page"/>
      </w:r>
      <w:r w:rsidR="00FE5E59">
        <w:rPr>
          <w:rFonts w:ascii="Times New Roman" w:hAnsi="Times New Roman"/>
          <w:b/>
          <w:sz w:val="28"/>
          <w:szCs w:val="28"/>
        </w:rPr>
        <w:lastRenderedPageBreak/>
        <w:t>ОГЛАВЛЕНИЕ</w:t>
      </w:r>
    </w:p>
    <w:p w:rsidR="002226B3" w:rsidRDefault="002226B3" w:rsidP="002E2C77">
      <w:pPr>
        <w:pStyle w:val="af9"/>
        <w:spacing w:before="0" w:after="120" w:line="240" w:lineRule="auto"/>
      </w:pPr>
    </w:p>
    <w:p w:rsidR="00B747AD" w:rsidRDefault="00677BD7">
      <w:pPr>
        <w:pStyle w:val="12"/>
        <w:rPr>
          <w:rFonts w:asciiTheme="minorHAnsi" w:eastAsiaTheme="minorEastAsia" w:hAnsiTheme="minorHAnsi" w:cstheme="minorBidi"/>
          <w:b w:val="0"/>
          <w:kern w:val="0"/>
          <w:sz w:val="22"/>
          <w:szCs w:val="22"/>
          <w:lang w:eastAsia="ru-RU"/>
        </w:rPr>
      </w:pPr>
      <w:r>
        <w:fldChar w:fldCharType="begin"/>
      </w:r>
      <w:r w:rsidR="0080618A">
        <w:instrText xml:space="preserve"> TOC \o "1-3" \h \z \t "3_Подраздел;3" </w:instrText>
      </w:r>
      <w:r>
        <w:fldChar w:fldCharType="separate"/>
      </w:r>
      <w:hyperlink w:anchor="_Toc32944438" w:history="1">
        <w:r w:rsidR="00B747AD" w:rsidRPr="001B604C">
          <w:rPr>
            <w:rStyle w:val="a7"/>
          </w:rPr>
          <w:t>СОСТАВ ПРАВИЛ ЗЕМЛЕПОЛЬЗОВАНИЯ И ЗАСТРОЙКИ</w:t>
        </w:r>
        <w:r w:rsidR="00B747AD">
          <w:rPr>
            <w:webHidden/>
          </w:rPr>
          <w:tab/>
        </w:r>
        <w:r w:rsidR="00B747AD">
          <w:rPr>
            <w:webHidden/>
          </w:rPr>
          <w:fldChar w:fldCharType="begin"/>
        </w:r>
        <w:r w:rsidR="00B747AD">
          <w:rPr>
            <w:webHidden/>
          </w:rPr>
          <w:instrText xml:space="preserve"> PAGEREF _Toc32944438 \h </w:instrText>
        </w:r>
        <w:r w:rsidR="00B747AD">
          <w:rPr>
            <w:webHidden/>
          </w:rPr>
        </w:r>
        <w:r w:rsidR="00B747AD">
          <w:rPr>
            <w:webHidden/>
          </w:rPr>
          <w:fldChar w:fldCharType="separate"/>
        </w:r>
        <w:r w:rsidR="00B747AD">
          <w:rPr>
            <w:webHidden/>
          </w:rPr>
          <w:t>3</w:t>
        </w:r>
        <w:r w:rsidR="00B747AD">
          <w:rPr>
            <w:webHidden/>
          </w:rPr>
          <w:fldChar w:fldCharType="end"/>
        </w:r>
      </w:hyperlink>
    </w:p>
    <w:p w:rsidR="00B747AD" w:rsidRDefault="00B747AD">
      <w:pPr>
        <w:pStyle w:val="12"/>
        <w:rPr>
          <w:rFonts w:asciiTheme="minorHAnsi" w:eastAsiaTheme="minorEastAsia" w:hAnsiTheme="minorHAnsi" w:cstheme="minorBidi"/>
          <w:b w:val="0"/>
          <w:kern w:val="0"/>
          <w:sz w:val="22"/>
          <w:szCs w:val="22"/>
          <w:lang w:eastAsia="ru-RU"/>
        </w:rPr>
      </w:pPr>
      <w:hyperlink w:anchor="_Toc32944439" w:history="1">
        <w:r w:rsidRPr="001B604C">
          <w:rPr>
            <w:rStyle w:val="a7"/>
          </w:rPr>
          <w:t xml:space="preserve">ЧАСТЬ </w:t>
        </w:r>
        <w:r w:rsidRPr="001B604C">
          <w:rPr>
            <w:rStyle w:val="a7"/>
            <w:lang w:val="en-US"/>
          </w:rPr>
          <w:t>II</w:t>
        </w:r>
        <w:r w:rsidRPr="001B604C">
          <w:rPr>
            <w:rStyle w:val="a7"/>
          </w:rPr>
          <w:t>. КАРТЫ ГРАДОСТРОИТЕЛЬНОГО ЗОНИРОВАНИЯ</w:t>
        </w:r>
        <w:r>
          <w:rPr>
            <w:webHidden/>
          </w:rPr>
          <w:tab/>
        </w:r>
        <w:r>
          <w:rPr>
            <w:webHidden/>
          </w:rPr>
          <w:fldChar w:fldCharType="begin"/>
        </w:r>
        <w:r>
          <w:rPr>
            <w:webHidden/>
          </w:rPr>
          <w:instrText xml:space="preserve"> PAGEREF _Toc32944439 \h </w:instrText>
        </w:r>
        <w:r>
          <w:rPr>
            <w:webHidden/>
          </w:rPr>
        </w:r>
        <w:r>
          <w:rPr>
            <w:webHidden/>
          </w:rPr>
          <w:fldChar w:fldCharType="separate"/>
        </w:r>
        <w:r>
          <w:rPr>
            <w:webHidden/>
          </w:rPr>
          <w:t>4</w:t>
        </w:r>
        <w:r>
          <w:rPr>
            <w:webHidden/>
          </w:rPr>
          <w:fldChar w:fldCharType="end"/>
        </w:r>
      </w:hyperlink>
    </w:p>
    <w:p w:rsidR="00B747AD" w:rsidRDefault="00B747AD">
      <w:pPr>
        <w:pStyle w:val="22"/>
        <w:rPr>
          <w:rFonts w:asciiTheme="minorHAnsi" w:eastAsiaTheme="minorEastAsia" w:hAnsiTheme="minorHAnsi" w:cstheme="minorBidi"/>
          <w:b w:val="0"/>
          <w:iCs w:val="0"/>
          <w:kern w:val="0"/>
          <w:sz w:val="22"/>
          <w:szCs w:val="22"/>
          <w:lang w:eastAsia="ru-RU"/>
        </w:rPr>
      </w:pPr>
      <w:hyperlink w:anchor="_Toc32944440" w:history="1">
        <w:r w:rsidRPr="001B604C">
          <w:rPr>
            <w:rStyle w:val="a7"/>
          </w:rPr>
          <w:t xml:space="preserve">ГЛАВА </w:t>
        </w:r>
        <w:r w:rsidRPr="001B604C">
          <w:rPr>
            <w:rStyle w:val="a7"/>
            <w:lang w:val="en-US"/>
          </w:rPr>
          <w:t>VIII</w:t>
        </w:r>
        <w:r w:rsidRPr="001B604C">
          <w:rPr>
            <w:rStyle w:val="a7"/>
          </w:rPr>
          <w:t>. Карты градостроительного зонирования территории муниципального образования «город Агрыз»</w:t>
        </w:r>
        <w:r>
          <w:rPr>
            <w:webHidden/>
          </w:rPr>
          <w:tab/>
        </w:r>
        <w:r>
          <w:rPr>
            <w:webHidden/>
          </w:rPr>
          <w:fldChar w:fldCharType="begin"/>
        </w:r>
        <w:r>
          <w:rPr>
            <w:webHidden/>
          </w:rPr>
          <w:instrText xml:space="preserve"> PAGEREF _Toc32944440 \h </w:instrText>
        </w:r>
        <w:r>
          <w:rPr>
            <w:webHidden/>
          </w:rPr>
        </w:r>
        <w:r>
          <w:rPr>
            <w:webHidden/>
          </w:rPr>
          <w:fldChar w:fldCharType="separate"/>
        </w:r>
        <w:r>
          <w:rPr>
            <w:webHidden/>
          </w:rPr>
          <w:t>4</w:t>
        </w:r>
        <w:r>
          <w:rPr>
            <w:webHidden/>
          </w:rPr>
          <w:fldChar w:fldCharType="end"/>
        </w:r>
      </w:hyperlink>
    </w:p>
    <w:p w:rsidR="00B747AD" w:rsidRDefault="00B747AD">
      <w:pPr>
        <w:pStyle w:val="31"/>
        <w:rPr>
          <w:rFonts w:asciiTheme="minorHAnsi" w:eastAsiaTheme="minorEastAsia" w:hAnsiTheme="minorHAnsi" w:cstheme="minorBidi"/>
          <w:noProof/>
          <w:kern w:val="0"/>
          <w:sz w:val="22"/>
          <w:szCs w:val="22"/>
          <w:lang w:eastAsia="ru-RU"/>
        </w:rPr>
      </w:pPr>
      <w:hyperlink w:anchor="_Toc32944441" w:history="1">
        <w:r w:rsidRPr="001B604C">
          <w:rPr>
            <w:rStyle w:val="a7"/>
            <w:noProof/>
          </w:rPr>
          <w:t>Статья 22. Карта градостроительного зонирования. Территориальные зоны</w:t>
        </w:r>
        <w:r>
          <w:rPr>
            <w:noProof/>
            <w:webHidden/>
          </w:rPr>
          <w:tab/>
        </w:r>
        <w:r>
          <w:rPr>
            <w:noProof/>
            <w:webHidden/>
          </w:rPr>
          <w:fldChar w:fldCharType="begin"/>
        </w:r>
        <w:r>
          <w:rPr>
            <w:noProof/>
            <w:webHidden/>
          </w:rPr>
          <w:instrText xml:space="preserve"> PAGEREF _Toc32944441 \h </w:instrText>
        </w:r>
        <w:r>
          <w:rPr>
            <w:noProof/>
            <w:webHidden/>
          </w:rPr>
        </w:r>
        <w:r>
          <w:rPr>
            <w:noProof/>
            <w:webHidden/>
          </w:rPr>
          <w:fldChar w:fldCharType="separate"/>
        </w:r>
        <w:r>
          <w:rPr>
            <w:noProof/>
            <w:webHidden/>
          </w:rPr>
          <w:t>4</w:t>
        </w:r>
        <w:r>
          <w:rPr>
            <w:noProof/>
            <w:webHidden/>
          </w:rPr>
          <w:fldChar w:fldCharType="end"/>
        </w:r>
      </w:hyperlink>
    </w:p>
    <w:p w:rsidR="00B747AD" w:rsidRDefault="00B747AD">
      <w:pPr>
        <w:pStyle w:val="31"/>
        <w:rPr>
          <w:rFonts w:asciiTheme="minorHAnsi" w:eastAsiaTheme="minorEastAsia" w:hAnsiTheme="minorHAnsi" w:cstheme="minorBidi"/>
          <w:noProof/>
          <w:kern w:val="0"/>
          <w:sz w:val="22"/>
          <w:szCs w:val="22"/>
          <w:lang w:eastAsia="ru-RU"/>
        </w:rPr>
      </w:pPr>
      <w:hyperlink w:anchor="_Toc32944442" w:history="1">
        <w:r w:rsidRPr="001B604C">
          <w:rPr>
            <w:rStyle w:val="a7"/>
            <w:noProof/>
          </w:rPr>
          <w:t>Статья 23. Карта градостроительного зонирования. Границы зон с особыми условиями использования территории</w:t>
        </w:r>
        <w:r>
          <w:rPr>
            <w:noProof/>
            <w:webHidden/>
          </w:rPr>
          <w:tab/>
        </w:r>
        <w:r>
          <w:rPr>
            <w:noProof/>
            <w:webHidden/>
          </w:rPr>
          <w:fldChar w:fldCharType="begin"/>
        </w:r>
        <w:r>
          <w:rPr>
            <w:noProof/>
            <w:webHidden/>
          </w:rPr>
          <w:instrText xml:space="preserve"> PAGEREF _Toc32944442 \h </w:instrText>
        </w:r>
        <w:r>
          <w:rPr>
            <w:noProof/>
            <w:webHidden/>
          </w:rPr>
        </w:r>
        <w:r>
          <w:rPr>
            <w:noProof/>
            <w:webHidden/>
          </w:rPr>
          <w:fldChar w:fldCharType="separate"/>
        </w:r>
        <w:r>
          <w:rPr>
            <w:noProof/>
            <w:webHidden/>
          </w:rPr>
          <w:t>5</w:t>
        </w:r>
        <w:r>
          <w:rPr>
            <w:noProof/>
            <w:webHidden/>
          </w:rPr>
          <w:fldChar w:fldCharType="end"/>
        </w:r>
      </w:hyperlink>
    </w:p>
    <w:p w:rsidR="00B747AD" w:rsidRDefault="00B747AD">
      <w:pPr>
        <w:pStyle w:val="31"/>
        <w:rPr>
          <w:rFonts w:asciiTheme="minorHAnsi" w:eastAsiaTheme="minorEastAsia" w:hAnsiTheme="minorHAnsi" w:cstheme="minorBidi"/>
          <w:noProof/>
          <w:kern w:val="0"/>
          <w:sz w:val="22"/>
          <w:szCs w:val="22"/>
          <w:lang w:eastAsia="ru-RU"/>
        </w:rPr>
      </w:pPr>
      <w:hyperlink w:anchor="_Toc32944443" w:history="1">
        <w:r w:rsidRPr="001B604C">
          <w:rPr>
            <w:rStyle w:val="a7"/>
            <w:noProof/>
          </w:rPr>
          <w:t>Статья 24. Карта градостроительного зонирования. Границы территорий объектов культурного наследия, границы территорий исторических поселений, границы зон охраны объектов культурного наследия</w:t>
        </w:r>
        <w:r>
          <w:rPr>
            <w:noProof/>
            <w:webHidden/>
          </w:rPr>
          <w:tab/>
        </w:r>
        <w:r>
          <w:rPr>
            <w:noProof/>
            <w:webHidden/>
          </w:rPr>
          <w:fldChar w:fldCharType="begin"/>
        </w:r>
        <w:r>
          <w:rPr>
            <w:noProof/>
            <w:webHidden/>
          </w:rPr>
          <w:instrText xml:space="preserve"> PAGEREF _Toc32944443 \h </w:instrText>
        </w:r>
        <w:r>
          <w:rPr>
            <w:noProof/>
            <w:webHidden/>
          </w:rPr>
        </w:r>
        <w:r>
          <w:rPr>
            <w:noProof/>
            <w:webHidden/>
          </w:rPr>
          <w:fldChar w:fldCharType="separate"/>
        </w:r>
        <w:r>
          <w:rPr>
            <w:noProof/>
            <w:webHidden/>
          </w:rPr>
          <w:t>6</w:t>
        </w:r>
        <w:r>
          <w:rPr>
            <w:noProof/>
            <w:webHidden/>
          </w:rPr>
          <w:fldChar w:fldCharType="end"/>
        </w:r>
      </w:hyperlink>
    </w:p>
    <w:p w:rsidR="00B747AD" w:rsidRDefault="00B747AD">
      <w:pPr>
        <w:pStyle w:val="12"/>
        <w:rPr>
          <w:rFonts w:asciiTheme="minorHAnsi" w:eastAsiaTheme="minorEastAsia" w:hAnsiTheme="minorHAnsi" w:cstheme="minorBidi"/>
          <w:b w:val="0"/>
          <w:kern w:val="0"/>
          <w:sz w:val="22"/>
          <w:szCs w:val="22"/>
          <w:lang w:eastAsia="ru-RU"/>
        </w:rPr>
      </w:pPr>
      <w:hyperlink w:anchor="_Toc32944444" w:history="1">
        <w:r w:rsidRPr="001B604C">
          <w:rPr>
            <w:rStyle w:val="a7"/>
          </w:rPr>
          <w:t xml:space="preserve">ЧАСТЬ </w:t>
        </w:r>
        <w:r w:rsidRPr="001B604C">
          <w:rPr>
            <w:rStyle w:val="a7"/>
            <w:lang w:val="en-US"/>
          </w:rPr>
          <w:t>III</w:t>
        </w:r>
        <w:r w:rsidRPr="001B604C">
          <w:rPr>
            <w:rStyle w:val="a7"/>
          </w:rPr>
          <w:t>. ГРАДОСТРОИТЕЛЬНЫЕ РЕГЛАМЕНТЫ</w:t>
        </w:r>
        <w:r>
          <w:rPr>
            <w:webHidden/>
          </w:rPr>
          <w:tab/>
        </w:r>
        <w:r>
          <w:rPr>
            <w:webHidden/>
          </w:rPr>
          <w:fldChar w:fldCharType="begin"/>
        </w:r>
        <w:r>
          <w:rPr>
            <w:webHidden/>
          </w:rPr>
          <w:instrText xml:space="preserve"> PAGEREF _Toc32944444 \h </w:instrText>
        </w:r>
        <w:r>
          <w:rPr>
            <w:webHidden/>
          </w:rPr>
        </w:r>
        <w:r>
          <w:rPr>
            <w:webHidden/>
          </w:rPr>
          <w:fldChar w:fldCharType="separate"/>
        </w:r>
        <w:r>
          <w:rPr>
            <w:webHidden/>
          </w:rPr>
          <w:t>7</w:t>
        </w:r>
        <w:r>
          <w:rPr>
            <w:webHidden/>
          </w:rPr>
          <w:fldChar w:fldCharType="end"/>
        </w:r>
      </w:hyperlink>
    </w:p>
    <w:p w:rsidR="00B747AD" w:rsidRDefault="00B747AD">
      <w:pPr>
        <w:pStyle w:val="22"/>
        <w:rPr>
          <w:rFonts w:asciiTheme="minorHAnsi" w:eastAsiaTheme="minorEastAsia" w:hAnsiTheme="minorHAnsi" w:cstheme="minorBidi"/>
          <w:b w:val="0"/>
          <w:iCs w:val="0"/>
          <w:kern w:val="0"/>
          <w:sz w:val="22"/>
          <w:szCs w:val="22"/>
          <w:lang w:eastAsia="ru-RU"/>
        </w:rPr>
      </w:pPr>
      <w:hyperlink w:anchor="_Toc32944445" w:history="1">
        <w:r w:rsidRPr="001B604C">
          <w:rPr>
            <w:rStyle w:val="a7"/>
          </w:rPr>
          <w:t xml:space="preserve">ГЛАВА </w:t>
        </w:r>
        <w:r w:rsidRPr="001B604C">
          <w:rPr>
            <w:rStyle w:val="a7"/>
            <w:lang w:val="en-US"/>
          </w:rPr>
          <w:t>IX</w:t>
        </w:r>
        <w:r w:rsidRPr="001B604C">
          <w:rPr>
            <w:rStyle w:val="a7"/>
          </w:rPr>
          <w:t>. Градостроительные регламенты в части установления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параметрах разрешенного строительства, реконструкции объектов капитального строительства</w:t>
        </w:r>
        <w:r>
          <w:rPr>
            <w:webHidden/>
          </w:rPr>
          <w:tab/>
        </w:r>
        <w:r>
          <w:rPr>
            <w:webHidden/>
          </w:rPr>
          <w:fldChar w:fldCharType="begin"/>
        </w:r>
        <w:r>
          <w:rPr>
            <w:webHidden/>
          </w:rPr>
          <w:instrText xml:space="preserve"> PAGEREF _Toc32944445 \h </w:instrText>
        </w:r>
        <w:r>
          <w:rPr>
            <w:webHidden/>
          </w:rPr>
        </w:r>
        <w:r>
          <w:rPr>
            <w:webHidden/>
          </w:rPr>
          <w:fldChar w:fldCharType="separate"/>
        </w:r>
        <w:r>
          <w:rPr>
            <w:webHidden/>
          </w:rPr>
          <w:t>7</w:t>
        </w:r>
        <w:r>
          <w:rPr>
            <w:webHidden/>
          </w:rPr>
          <w:fldChar w:fldCharType="end"/>
        </w:r>
      </w:hyperlink>
    </w:p>
    <w:p w:rsidR="00B747AD" w:rsidRDefault="00B747AD">
      <w:pPr>
        <w:pStyle w:val="31"/>
        <w:rPr>
          <w:rFonts w:asciiTheme="minorHAnsi" w:eastAsiaTheme="minorEastAsia" w:hAnsiTheme="minorHAnsi" w:cstheme="minorBidi"/>
          <w:noProof/>
          <w:kern w:val="0"/>
          <w:sz w:val="22"/>
          <w:szCs w:val="22"/>
          <w:lang w:eastAsia="ru-RU"/>
        </w:rPr>
      </w:pPr>
      <w:hyperlink w:anchor="_Toc32944446" w:history="1">
        <w:r w:rsidRPr="001B604C">
          <w:rPr>
            <w:rStyle w:val="a7"/>
            <w:noProof/>
          </w:rPr>
          <w:t>Статья 25. Территориальные зоны, для которых устанавливается градостроительный регламент</w:t>
        </w:r>
        <w:r>
          <w:rPr>
            <w:noProof/>
            <w:webHidden/>
          </w:rPr>
          <w:tab/>
        </w:r>
        <w:r>
          <w:rPr>
            <w:noProof/>
            <w:webHidden/>
          </w:rPr>
          <w:fldChar w:fldCharType="begin"/>
        </w:r>
        <w:r>
          <w:rPr>
            <w:noProof/>
            <w:webHidden/>
          </w:rPr>
          <w:instrText xml:space="preserve"> PAGEREF _Toc32944446 \h </w:instrText>
        </w:r>
        <w:r>
          <w:rPr>
            <w:noProof/>
            <w:webHidden/>
          </w:rPr>
        </w:r>
        <w:r>
          <w:rPr>
            <w:noProof/>
            <w:webHidden/>
          </w:rPr>
          <w:fldChar w:fldCharType="separate"/>
        </w:r>
        <w:r>
          <w:rPr>
            <w:noProof/>
            <w:webHidden/>
          </w:rPr>
          <w:t>7</w:t>
        </w:r>
        <w:r>
          <w:rPr>
            <w:noProof/>
            <w:webHidden/>
          </w:rPr>
          <w:fldChar w:fldCharType="end"/>
        </w:r>
      </w:hyperlink>
    </w:p>
    <w:p w:rsidR="00B747AD" w:rsidRDefault="00B747AD">
      <w:pPr>
        <w:pStyle w:val="31"/>
        <w:rPr>
          <w:rFonts w:asciiTheme="minorHAnsi" w:eastAsiaTheme="minorEastAsia" w:hAnsiTheme="minorHAnsi" w:cstheme="minorBidi"/>
          <w:noProof/>
          <w:kern w:val="0"/>
          <w:sz w:val="22"/>
          <w:szCs w:val="22"/>
          <w:lang w:eastAsia="ru-RU"/>
        </w:rPr>
      </w:pPr>
      <w:hyperlink w:anchor="_Toc32944447" w:history="1">
        <w:r w:rsidRPr="001B604C">
          <w:rPr>
            <w:rStyle w:val="a7"/>
            <w:noProof/>
          </w:rPr>
          <w:t>Статья 26. Территориальные зоны, содержащие земельные участки, в отношении которых действие градостроительных регламентов не распространяется</w:t>
        </w:r>
        <w:r>
          <w:rPr>
            <w:noProof/>
            <w:webHidden/>
          </w:rPr>
          <w:tab/>
        </w:r>
        <w:r>
          <w:rPr>
            <w:noProof/>
            <w:webHidden/>
          </w:rPr>
          <w:fldChar w:fldCharType="begin"/>
        </w:r>
        <w:r>
          <w:rPr>
            <w:noProof/>
            <w:webHidden/>
          </w:rPr>
          <w:instrText xml:space="preserve"> PAGEREF _Toc32944447 \h </w:instrText>
        </w:r>
        <w:r>
          <w:rPr>
            <w:noProof/>
            <w:webHidden/>
          </w:rPr>
        </w:r>
        <w:r>
          <w:rPr>
            <w:noProof/>
            <w:webHidden/>
          </w:rPr>
          <w:fldChar w:fldCharType="separate"/>
        </w:r>
        <w:r>
          <w:rPr>
            <w:noProof/>
            <w:webHidden/>
          </w:rPr>
          <w:t>34</w:t>
        </w:r>
        <w:r>
          <w:rPr>
            <w:noProof/>
            <w:webHidden/>
          </w:rPr>
          <w:fldChar w:fldCharType="end"/>
        </w:r>
      </w:hyperlink>
    </w:p>
    <w:p w:rsidR="00B747AD" w:rsidRDefault="00B747AD">
      <w:pPr>
        <w:pStyle w:val="31"/>
        <w:rPr>
          <w:rFonts w:asciiTheme="minorHAnsi" w:eastAsiaTheme="minorEastAsia" w:hAnsiTheme="minorHAnsi" w:cstheme="minorBidi"/>
          <w:noProof/>
          <w:kern w:val="0"/>
          <w:sz w:val="22"/>
          <w:szCs w:val="22"/>
          <w:lang w:eastAsia="ru-RU"/>
        </w:rPr>
      </w:pPr>
      <w:hyperlink w:anchor="_Toc32944448" w:history="1">
        <w:r w:rsidRPr="001B604C">
          <w:rPr>
            <w:rStyle w:val="a7"/>
            <w:noProof/>
          </w:rPr>
          <w:t>Статья 27. Территориальные зоны, содержащие земли, в отношении которых градостроительные регламенты не устанавливаются</w:t>
        </w:r>
        <w:r>
          <w:rPr>
            <w:noProof/>
            <w:webHidden/>
          </w:rPr>
          <w:tab/>
        </w:r>
        <w:r>
          <w:rPr>
            <w:noProof/>
            <w:webHidden/>
          </w:rPr>
          <w:fldChar w:fldCharType="begin"/>
        </w:r>
        <w:r>
          <w:rPr>
            <w:noProof/>
            <w:webHidden/>
          </w:rPr>
          <w:instrText xml:space="preserve"> PAGEREF _Toc32944448 \h </w:instrText>
        </w:r>
        <w:r>
          <w:rPr>
            <w:noProof/>
            <w:webHidden/>
          </w:rPr>
        </w:r>
        <w:r>
          <w:rPr>
            <w:noProof/>
            <w:webHidden/>
          </w:rPr>
          <w:fldChar w:fldCharType="separate"/>
        </w:r>
        <w:r>
          <w:rPr>
            <w:noProof/>
            <w:webHidden/>
          </w:rPr>
          <w:t>34</w:t>
        </w:r>
        <w:r>
          <w:rPr>
            <w:noProof/>
            <w:webHidden/>
          </w:rPr>
          <w:fldChar w:fldCharType="end"/>
        </w:r>
      </w:hyperlink>
    </w:p>
    <w:p w:rsidR="00B747AD" w:rsidRDefault="00B747AD">
      <w:pPr>
        <w:pStyle w:val="22"/>
        <w:rPr>
          <w:rFonts w:asciiTheme="minorHAnsi" w:eastAsiaTheme="minorEastAsia" w:hAnsiTheme="minorHAnsi" w:cstheme="minorBidi"/>
          <w:b w:val="0"/>
          <w:iCs w:val="0"/>
          <w:kern w:val="0"/>
          <w:sz w:val="22"/>
          <w:szCs w:val="22"/>
          <w:lang w:eastAsia="ru-RU"/>
        </w:rPr>
      </w:pPr>
      <w:hyperlink w:anchor="_Toc32944449" w:history="1">
        <w:r w:rsidRPr="001B604C">
          <w:rPr>
            <w:rStyle w:val="a7"/>
          </w:rPr>
          <w:t xml:space="preserve">ГЛАВА </w:t>
        </w:r>
        <w:r w:rsidRPr="001B604C">
          <w:rPr>
            <w:rStyle w:val="a7"/>
            <w:lang w:val="en-US"/>
          </w:rPr>
          <w:t>X</w:t>
        </w:r>
        <w:r w:rsidRPr="001B604C">
          <w:rPr>
            <w:rStyle w:val="a7"/>
          </w:rPr>
          <w:t>. Ограничения использования земельных участков и объектов капитального строительства</w:t>
        </w:r>
        <w:r>
          <w:rPr>
            <w:webHidden/>
          </w:rPr>
          <w:tab/>
        </w:r>
        <w:r>
          <w:rPr>
            <w:webHidden/>
          </w:rPr>
          <w:fldChar w:fldCharType="begin"/>
        </w:r>
        <w:r>
          <w:rPr>
            <w:webHidden/>
          </w:rPr>
          <w:instrText xml:space="preserve"> PAGEREF _Toc32944449 \h </w:instrText>
        </w:r>
        <w:r>
          <w:rPr>
            <w:webHidden/>
          </w:rPr>
        </w:r>
        <w:r>
          <w:rPr>
            <w:webHidden/>
          </w:rPr>
          <w:fldChar w:fldCharType="separate"/>
        </w:r>
        <w:r>
          <w:rPr>
            <w:webHidden/>
          </w:rPr>
          <w:t>36</w:t>
        </w:r>
        <w:r>
          <w:rPr>
            <w:webHidden/>
          </w:rPr>
          <w:fldChar w:fldCharType="end"/>
        </w:r>
      </w:hyperlink>
    </w:p>
    <w:p w:rsidR="00B747AD" w:rsidRDefault="00B747AD">
      <w:pPr>
        <w:pStyle w:val="31"/>
        <w:rPr>
          <w:rFonts w:asciiTheme="minorHAnsi" w:eastAsiaTheme="minorEastAsia" w:hAnsiTheme="minorHAnsi" w:cstheme="minorBidi"/>
          <w:noProof/>
          <w:kern w:val="0"/>
          <w:sz w:val="22"/>
          <w:szCs w:val="22"/>
          <w:lang w:eastAsia="ru-RU"/>
        </w:rPr>
      </w:pPr>
      <w:hyperlink w:anchor="_Toc32944450" w:history="1">
        <w:r w:rsidRPr="001B604C">
          <w:rPr>
            <w:rStyle w:val="a7"/>
            <w:noProof/>
          </w:rPr>
          <w:t>Статья 28. Зоны с особыми условиями использования территории</w:t>
        </w:r>
        <w:r>
          <w:rPr>
            <w:noProof/>
            <w:webHidden/>
          </w:rPr>
          <w:tab/>
        </w:r>
        <w:r>
          <w:rPr>
            <w:noProof/>
            <w:webHidden/>
          </w:rPr>
          <w:fldChar w:fldCharType="begin"/>
        </w:r>
        <w:r>
          <w:rPr>
            <w:noProof/>
            <w:webHidden/>
          </w:rPr>
          <w:instrText xml:space="preserve"> PAGEREF _Toc32944450 \h </w:instrText>
        </w:r>
        <w:r>
          <w:rPr>
            <w:noProof/>
            <w:webHidden/>
          </w:rPr>
        </w:r>
        <w:r>
          <w:rPr>
            <w:noProof/>
            <w:webHidden/>
          </w:rPr>
          <w:fldChar w:fldCharType="separate"/>
        </w:r>
        <w:r>
          <w:rPr>
            <w:noProof/>
            <w:webHidden/>
          </w:rPr>
          <w:t>36</w:t>
        </w:r>
        <w:r>
          <w:rPr>
            <w:noProof/>
            <w:webHidden/>
          </w:rPr>
          <w:fldChar w:fldCharType="end"/>
        </w:r>
      </w:hyperlink>
    </w:p>
    <w:p w:rsidR="00B747AD" w:rsidRDefault="00B747AD">
      <w:pPr>
        <w:pStyle w:val="31"/>
        <w:rPr>
          <w:rFonts w:asciiTheme="minorHAnsi" w:eastAsiaTheme="minorEastAsia" w:hAnsiTheme="minorHAnsi" w:cstheme="minorBidi"/>
          <w:noProof/>
          <w:kern w:val="0"/>
          <w:sz w:val="22"/>
          <w:szCs w:val="22"/>
          <w:lang w:eastAsia="ru-RU"/>
        </w:rPr>
      </w:pPr>
      <w:hyperlink w:anchor="_Toc32944451" w:history="1">
        <w:r w:rsidRPr="001B604C">
          <w:rPr>
            <w:rStyle w:val="a7"/>
            <w:noProof/>
          </w:rPr>
          <w:t>Статья 29. Санитарные разрывы линейных объектов инженерной и транспортной инфраструктур</w:t>
        </w:r>
        <w:r>
          <w:rPr>
            <w:noProof/>
            <w:webHidden/>
          </w:rPr>
          <w:tab/>
        </w:r>
        <w:r>
          <w:rPr>
            <w:noProof/>
            <w:webHidden/>
          </w:rPr>
          <w:fldChar w:fldCharType="begin"/>
        </w:r>
        <w:r>
          <w:rPr>
            <w:noProof/>
            <w:webHidden/>
          </w:rPr>
          <w:instrText xml:space="preserve"> PAGEREF _Toc32944451 \h </w:instrText>
        </w:r>
        <w:r>
          <w:rPr>
            <w:noProof/>
            <w:webHidden/>
          </w:rPr>
        </w:r>
        <w:r>
          <w:rPr>
            <w:noProof/>
            <w:webHidden/>
          </w:rPr>
          <w:fldChar w:fldCharType="separate"/>
        </w:r>
        <w:r>
          <w:rPr>
            <w:noProof/>
            <w:webHidden/>
          </w:rPr>
          <w:t>40</w:t>
        </w:r>
        <w:r>
          <w:rPr>
            <w:noProof/>
            <w:webHidden/>
          </w:rPr>
          <w:fldChar w:fldCharType="end"/>
        </w:r>
      </w:hyperlink>
    </w:p>
    <w:p w:rsidR="00B747AD" w:rsidRDefault="00B747AD">
      <w:pPr>
        <w:pStyle w:val="31"/>
        <w:rPr>
          <w:rFonts w:asciiTheme="minorHAnsi" w:eastAsiaTheme="minorEastAsia" w:hAnsiTheme="minorHAnsi" w:cstheme="minorBidi"/>
          <w:noProof/>
          <w:kern w:val="0"/>
          <w:sz w:val="22"/>
          <w:szCs w:val="22"/>
          <w:lang w:eastAsia="ru-RU"/>
        </w:rPr>
      </w:pPr>
      <w:hyperlink w:anchor="_Toc32944452" w:history="1">
        <w:r w:rsidRPr="001B604C">
          <w:rPr>
            <w:rStyle w:val="a7"/>
            <w:noProof/>
          </w:rPr>
          <w:t>Статья 30. Ограничения использования земельных участков и объектов капитального строительства по воздействию природных факторов</w:t>
        </w:r>
        <w:r>
          <w:rPr>
            <w:noProof/>
            <w:webHidden/>
          </w:rPr>
          <w:tab/>
        </w:r>
        <w:r>
          <w:rPr>
            <w:noProof/>
            <w:webHidden/>
          </w:rPr>
          <w:fldChar w:fldCharType="begin"/>
        </w:r>
        <w:r>
          <w:rPr>
            <w:noProof/>
            <w:webHidden/>
          </w:rPr>
          <w:instrText xml:space="preserve"> PAGEREF _Toc32944452 \h </w:instrText>
        </w:r>
        <w:r>
          <w:rPr>
            <w:noProof/>
            <w:webHidden/>
          </w:rPr>
        </w:r>
        <w:r>
          <w:rPr>
            <w:noProof/>
            <w:webHidden/>
          </w:rPr>
          <w:fldChar w:fldCharType="separate"/>
        </w:r>
        <w:r>
          <w:rPr>
            <w:noProof/>
            <w:webHidden/>
          </w:rPr>
          <w:t>41</w:t>
        </w:r>
        <w:r>
          <w:rPr>
            <w:noProof/>
            <w:webHidden/>
          </w:rPr>
          <w:fldChar w:fldCharType="end"/>
        </w:r>
      </w:hyperlink>
    </w:p>
    <w:p w:rsidR="00B747AD" w:rsidRDefault="00B747AD">
      <w:pPr>
        <w:pStyle w:val="31"/>
        <w:rPr>
          <w:rFonts w:asciiTheme="minorHAnsi" w:eastAsiaTheme="minorEastAsia" w:hAnsiTheme="minorHAnsi" w:cstheme="minorBidi"/>
          <w:noProof/>
          <w:kern w:val="0"/>
          <w:sz w:val="22"/>
          <w:szCs w:val="22"/>
          <w:lang w:eastAsia="ru-RU"/>
        </w:rPr>
      </w:pPr>
      <w:hyperlink w:anchor="_Toc32944453" w:history="1">
        <w:r w:rsidRPr="001B604C">
          <w:rPr>
            <w:rStyle w:val="a7"/>
            <w:noProof/>
          </w:rPr>
          <w:t>Статья 31. Ограничения использования земельных участков и объектов капитального строительства по условиям охраны объектов культурного наследия</w:t>
        </w:r>
        <w:r>
          <w:rPr>
            <w:noProof/>
            <w:webHidden/>
          </w:rPr>
          <w:tab/>
        </w:r>
        <w:r>
          <w:rPr>
            <w:noProof/>
            <w:webHidden/>
          </w:rPr>
          <w:fldChar w:fldCharType="begin"/>
        </w:r>
        <w:r>
          <w:rPr>
            <w:noProof/>
            <w:webHidden/>
          </w:rPr>
          <w:instrText xml:space="preserve"> PAGEREF _Toc32944453 \h </w:instrText>
        </w:r>
        <w:r>
          <w:rPr>
            <w:noProof/>
            <w:webHidden/>
          </w:rPr>
        </w:r>
        <w:r>
          <w:rPr>
            <w:noProof/>
            <w:webHidden/>
          </w:rPr>
          <w:fldChar w:fldCharType="separate"/>
        </w:r>
        <w:r>
          <w:rPr>
            <w:noProof/>
            <w:webHidden/>
          </w:rPr>
          <w:t>42</w:t>
        </w:r>
        <w:r>
          <w:rPr>
            <w:noProof/>
            <w:webHidden/>
          </w:rPr>
          <w:fldChar w:fldCharType="end"/>
        </w:r>
      </w:hyperlink>
    </w:p>
    <w:p w:rsidR="00B747AD" w:rsidRDefault="00B747AD">
      <w:pPr>
        <w:pStyle w:val="22"/>
        <w:rPr>
          <w:rFonts w:asciiTheme="minorHAnsi" w:eastAsiaTheme="minorEastAsia" w:hAnsiTheme="minorHAnsi" w:cstheme="minorBidi"/>
          <w:b w:val="0"/>
          <w:iCs w:val="0"/>
          <w:kern w:val="0"/>
          <w:sz w:val="22"/>
          <w:szCs w:val="22"/>
          <w:lang w:eastAsia="ru-RU"/>
        </w:rPr>
      </w:pPr>
      <w:hyperlink w:anchor="_Toc32944454" w:history="1">
        <w:r w:rsidRPr="001B604C">
          <w:rPr>
            <w:rStyle w:val="a7"/>
          </w:rPr>
          <w:t xml:space="preserve">ГЛАВА </w:t>
        </w:r>
        <w:r w:rsidRPr="001B604C">
          <w:rPr>
            <w:rStyle w:val="a7"/>
            <w:lang w:val="en-US"/>
          </w:rPr>
          <w:t>XI</w:t>
        </w:r>
        <w:r w:rsidRPr="001B604C">
          <w:rPr>
            <w:rStyle w:val="a7"/>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r>
          <w:rPr>
            <w:webHidden/>
          </w:rPr>
          <w:tab/>
        </w:r>
        <w:r>
          <w:rPr>
            <w:webHidden/>
          </w:rPr>
          <w:fldChar w:fldCharType="begin"/>
        </w:r>
        <w:r>
          <w:rPr>
            <w:webHidden/>
          </w:rPr>
          <w:instrText xml:space="preserve"> PAGEREF _Toc32944454 \h </w:instrText>
        </w:r>
        <w:r>
          <w:rPr>
            <w:webHidden/>
          </w:rPr>
        </w:r>
        <w:r>
          <w:rPr>
            <w:webHidden/>
          </w:rPr>
          <w:fldChar w:fldCharType="separate"/>
        </w:r>
        <w:r>
          <w:rPr>
            <w:webHidden/>
          </w:rPr>
          <w:t>44</w:t>
        </w:r>
        <w:r>
          <w:rPr>
            <w:webHidden/>
          </w:rPr>
          <w:fldChar w:fldCharType="end"/>
        </w:r>
      </w:hyperlink>
    </w:p>
    <w:p w:rsidR="00B747AD" w:rsidRDefault="00B747AD">
      <w:pPr>
        <w:pStyle w:val="31"/>
        <w:rPr>
          <w:rFonts w:asciiTheme="minorHAnsi" w:eastAsiaTheme="minorEastAsia" w:hAnsiTheme="minorHAnsi" w:cstheme="minorBidi"/>
          <w:noProof/>
          <w:kern w:val="0"/>
          <w:sz w:val="22"/>
          <w:szCs w:val="22"/>
          <w:lang w:eastAsia="ru-RU"/>
        </w:rPr>
      </w:pPr>
      <w:hyperlink w:anchor="_Toc32944455" w:history="1">
        <w:r w:rsidRPr="001B604C">
          <w:rPr>
            <w:rStyle w:val="a7"/>
            <w:noProof/>
          </w:rPr>
          <w:t>Статья 32. Основные положения</w:t>
        </w:r>
        <w:r>
          <w:rPr>
            <w:noProof/>
            <w:webHidden/>
          </w:rPr>
          <w:tab/>
        </w:r>
        <w:r>
          <w:rPr>
            <w:noProof/>
            <w:webHidden/>
          </w:rPr>
          <w:fldChar w:fldCharType="begin"/>
        </w:r>
        <w:r>
          <w:rPr>
            <w:noProof/>
            <w:webHidden/>
          </w:rPr>
          <w:instrText xml:space="preserve"> PAGEREF _Toc32944455 \h </w:instrText>
        </w:r>
        <w:r>
          <w:rPr>
            <w:noProof/>
            <w:webHidden/>
          </w:rPr>
        </w:r>
        <w:r>
          <w:rPr>
            <w:noProof/>
            <w:webHidden/>
          </w:rPr>
          <w:fldChar w:fldCharType="separate"/>
        </w:r>
        <w:r>
          <w:rPr>
            <w:noProof/>
            <w:webHidden/>
          </w:rPr>
          <w:t>44</w:t>
        </w:r>
        <w:r>
          <w:rPr>
            <w:noProof/>
            <w:webHidden/>
          </w:rPr>
          <w:fldChar w:fldCharType="end"/>
        </w:r>
      </w:hyperlink>
    </w:p>
    <w:p w:rsidR="00B747AD" w:rsidRDefault="00B747AD">
      <w:pPr>
        <w:pStyle w:val="22"/>
        <w:rPr>
          <w:rFonts w:asciiTheme="minorHAnsi" w:eastAsiaTheme="minorEastAsia" w:hAnsiTheme="minorHAnsi" w:cstheme="minorBidi"/>
          <w:b w:val="0"/>
          <w:iCs w:val="0"/>
          <w:kern w:val="0"/>
          <w:sz w:val="22"/>
          <w:szCs w:val="22"/>
          <w:lang w:eastAsia="ru-RU"/>
        </w:rPr>
      </w:pPr>
      <w:hyperlink w:anchor="_Toc32944456" w:history="1">
        <w:r w:rsidRPr="001B604C">
          <w:rPr>
            <w:rStyle w:val="a7"/>
          </w:rPr>
          <w:t xml:space="preserve">ГЛАВА </w:t>
        </w:r>
        <w:r w:rsidRPr="001B604C">
          <w:rPr>
            <w:rStyle w:val="a7"/>
            <w:lang w:val="en-US"/>
          </w:rPr>
          <w:t>XII</w:t>
        </w:r>
        <w:r w:rsidRPr="001B604C">
          <w:rPr>
            <w:rStyle w:val="a7"/>
          </w:rPr>
          <w:t>. Описание видов разрешенного использования земельных участков</w:t>
        </w:r>
        <w:r>
          <w:rPr>
            <w:webHidden/>
          </w:rPr>
          <w:tab/>
        </w:r>
        <w:r>
          <w:rPr>
            <w:webHidden/>
          </w:rPr>
          <w:fldChar w:fldCharType="begin"/>
        </w:r>
        <w:r>
          <w:rPr>
            <w:webHidden/>
          </w:rPr>
          <w:instrText xml:space="preserve"> PAGEREF _Toc32944456 \h </w:instrText>
        </w:r>
        <w:r>
          <w:rPr>
            <w:webHidden/>
          </w:rPr>
        </w:r>
        <w:r>
          <w:rPr>
            <w:webHidden/>
          </w:rPr>
          <w:fldChar w:fldCharType="separate"/>
        </w:r>
        <w:r>
          <w:rPr>
            <w:webHidden/>
          </w:rPr>
          <w:t>45</w:t>
        </w:r>
        <w:r>
          <w:rPr>
            <w:webHidden/>
          </w:rPr>
          <w:fldChar w:fldCharType="end"/>
        </w:r>
      </w:hyperlink>
    </w:p>
    <w:p w:rsidR="00B747AD" w:rsidRDefault="00B747AD">
      <w:pPr>
        <w:pStyle w:val="31"/>
        <w:rPr>
          <w:rFonts w:asciiTheme="minorHAnsi" w:eastAsiaTheme="minorEastAsia" w:hAnsiTheme="minorHAnsi" w:cstheme="minorBidi"/>
          <w:noProof/>
          <w:kern w:val="0"/>
          <w:sz w:val="22"/>
          <w:szCs w:val="22"/>
          <w:lang w:eastAsia="ru-RU"/>
        </w:rPr>
      </w:pPr>
      <w:hyperlink w:anchor="_Toc32944457" w:history="1">
        <w:r w:rsidRPr="001B604C">
          <w:rPr>
            <w:rStyle w:val="a7"/>
            <w:noProof/>
          </w:rPr>
          <w:t>Статья 33. Основные положения</w:t>
        </w:r>
        <w:r>
          <w:rPr>
            <w:noProof/>
            <w:webHidden/>
          </w:rPr>
          <w:tab/>
        </w:r>
        <w:r>
          <w:rPr>
            <w:noProof/>
            <w:webHidden/>
          </w:rPr>
          <w:fldChar w:fldCharType="begin"/>
        </w:r>
        <w:r>
          <w:rPr>
            <w:noProof/>
            <w:webHidden/>
          </w:rPr>
          <w:instrText xml:space="preserve"> PAGEREF _Toc32944457 \h </w:instrText>
        </w:r>
        <w:r>
          <w:rPr>
            <w:noProof/>
            <w:webHidden/>
          </w:rPr>
        </w:r>
        <w:r>
          <w:rPr>
            <w:noProof/>
            <w:webHidden/>
          </w:rPr>
          <w:fldChar w:fldCharType="separate"/>
        </w:r>
        <w:r>
          <w:rPr>
            <w:noProof/>
            <w:webHidden/>
          </w:rPr>
          <w:t>45</w:t>
        </w:r>
        <w:r>
          <w:rPr>
            <w:noProof/>
            <w:webHidden/>
          </w:rPr>
          <w:fldChar w:fldCharType="end"/>
        </w:r>
      </w:hyperlink>
    </w:p>
    <w:p w:rsidR="002226B3" w:rsidRDefault="00677BD7" w:rsidP="00416383">
      <w:pPr>
        <w:pStyle w:val="12"/>
        <w:outlineLvl w:val="2"/>
      </w:pPr>
      <w:r>
        <w:fldChar w:fldCharType="end"/>
      </w:r>
    </w:p>
    <w:p w:rsidR="00346FF4" w:rsidRDefault="00346FF4" w:rsidP="00346FF4">
      <w:pPr>
        <w:pStyle w:val="17"/>
      </w:pPr>
      <w:bookmarkStart w:id="0" w:name="_Toc453623961"/>
      <w:bookmarkStart w:id="1" w:name="_Toc18859089"/>
      <w:bookmarkStart w:id="2" w:name="_Toc22836018"/>
      <w:bookmarkStart w:id="3" w:name="_Toc22838438"/>
      <w:bookmarkStart w:id="4" w:name="_Toc24727287"/>
      <w:bookmarkStart w:id="5" w:name="_Toc32944438"/>
      <w:r>
        <w:lastRenderedPageBreak/>
        <w:t xml:space="preserve">СОСТАВ </w:t>
      </w:r>
      <w:bookmarkEnd w:id="0"/>
      <w:bookmarkEnd w:id="1"/>
      <w:r>
        <w:t>ПРАВИЛ ЗЕМЛЕПОЛЬЗОВАНИЯ И ЗАСТРОЙКИ</w:t>
      </w:r>
      <w:bookmarkEnd w:id="2"/>
      <w:bookmarkEnd w:id="3"/>
      <w:bookmarkEnd w:id="4"/>
      <w:bookmarkEnd w:id="5"/>
    </w:p>
    <w:p w:rsidR="00346FF4" w:rsidRDefault="00346FF4" w:rsidP="00346FF4">
      <w:pPr>
        <w:pStyle w:val="34"/>
        <w:numPr>
          <w:ilvl w:val="0"/>
          <w:numId w:val="1"/>
        </w:numPr>
        <w:suppressAutoHyphens w:val="0"/>
        <w:ind w:firstLine="709"/>
      </w:pPr>
      <w:r>
        <w:t>Правила землепользования и застройки муниципального образования «</w:t>
      </w:r>
      <w:r w:rsidR="00B747AD">
        <w:rPr>
          <w:color w:val="000000"/>
        </w:rPr>
        <w:t>город Агрыз</w:t>
      </w:r>
      <w:r>
        <w:t xml:space="preserve">» </w:t>
      </w:r>
      <w:proofErr w:type="spellStart"/>
      <w:r w:rsidR="00B747AD">
        <w:rPr>
          <w:color w:val="000000"/>
        </w:rPr>
        <w:t>Агрызск</w:t>
      </w:r>
      <w:r>
        <w:t>ого</w:t>
      </w:r>
      <w:proofErr w:type="spellEnd"/>
      <w:r>
        <w:t xml:space="preserve"> муниципального района Республики Татарстан (далее – Правила) разработаны в составе:</w:t>
      </w:r>
    </w:p>
    <w:p w:rsidR="00346FF4" w:rsidRDefault="00346FF4" w:rsidP="00346FF4">
      <w:pPr>
        <w:pStyle w:val="34"/>
        <w:ind w:firstLine="709"/>
      </w:pPr>
    </w:p>
    <w:p w:rsidR="00346FF4" w:rsidRPr="00C91B28" w:rsidRDefault="00346FF4" w:rsidP="00346FF4">
      <w:pPr>
        <w:numPr>
          <w:ilvl w:val="0"/>
          <w:numId w:val="1"/>
        </w:numPr>
        <w:tabs>
          <w:tab w:val="clear" w:pos="0"/>
        </w:tabs>
        <w:ind w:firstLine="709"/>
        <w:jc w:val="both"/>
        <w:rPr>
          <w:rFonts w:ascii="Times New Roman" w:hAnsi="Times New Roman"/>
          <w:b/>
          <w:sz w:val="24"/>
          <w:szCs w:val="24"/>
        </w:rPr>
      </w:pPr>
      <w:r>
        <w:rPr>
          <w:rFonts w:ascii="Times New Roman" w:hAnsi="Times New Roman"/>
          <w:b/>
          <w:sz w:val="24"/>
          <w:szCs w:val="24"/>
        </w:rPr>
        <w:t>Том 1</w:t>
      </w:r>
    </w:p>
    <w:p w:rsidR="00346FF4" w:rsidRDefault="00346FF4" w:rsidP="00346FF4">
      <w:pPr>
        <w:pStyle w:val="34"/>
      </w:pPr>
      <w:r>
        <w:t xml:space="preserve">Часть </w:t>
      </w:r>
      <w:r>
        <w:rPr>
          <w:lang w:val="en-US"/>
        </w:rPr>
        <w:t>I</w:t>
      </w:r>
      <w:r>
        <w:t xml:space="preserve">. </w:t>
      </w:r>
      <w:r w:rsidRPr="00777AE8">
        <w:t xml:space="preserve">Порядок применения правил землепользования и застройки, </w:t>
      </w:r>
      <w:r>
        <w:t>п</w:t>
      </w:r>
      <w:r w:rsidRPr="00777AE8">
        <w:t>орядок внесения изменений в правила землепользования и застройки</w:t>
      </w:r>
    </w:p>
    <w:p w:rsidR="00346FF4" w:rsidRDefault="00346FF4" w:rsidP="00346FF4">
      <w:pPr>
        <w:pStyle w:val="34"/>
      </w:pPr>
    </w:p>
    <w:p w:rsidR="00346FF4" w:rsidRPr="00C91B28" w:rsidRDefault="00346FF4" w:rsidP="00346FF4">
      <w:pPr>
        <w:numPr>
          <w:ilvl w:val="0"/>
          <w:numId w:val="1"/>
        </w:numPr>
        <w:tabs>
          <w:tab w:val="clear" w:pos="0"/>
        </w:tabs>
        <w:ind w:firstLine="709"/>
        <w:jc w:val="both"/>
        <w:rPr>
          <w:rFonts w:ascii="Times New Roman" w:hAnsi="Times New Roman"/>
          <w:b/>
          <w:sz w:val="24"/>
          <w:szCs w:val="24"/>
        </w:rPr>
      </w:pPr>
      <w:r>
        <w:rPr>
          <w:rFonts w:ascii="Times New Roman" w:hAnsi="Times New Roman"/>
          <w:b/>
          <w:sz w:val="24"/>
          <w:szCs w:val="24"/>
        </w:rPr>
        <w:t>Том 2</w:t>
      </w:r>
    </w:p>
    <w:p w:rsidR="00346FF4" w:rsidRDefault="00346FF4" w:rsidP="00346FF4">
      <w:pPr>
        <w:pStyle w:val="34"/>
      </w:pPr>
      <w:r>
        <w:t xml:space="preserve">Часть </w:t>
      </w:r>
      <w:r>
        <w:rPr>
          <w:lang w:val="en-US"/>
        </w:rPr>
        <w:t>II</w:t>
      </w:r>
      <w:r>
        <w:t>. Карты градостроительного зонирования</w:t>
      </w:r>
    </w:p>
    <w:p w:rsidR="00346FF4" w:rsidRDefault="00346FF4" w:rsidP="00346FF4">
      <w:pPr>
        <w:pStyle w:val="34"/>
      </w:pPr>
    </w:p>
    <w:p w:rsidR="00346FF4" w:rsidRPr="00704C75" w:rsidRDefault="00346FF4" w:rsidP="00346FF4">
      <w:pPr>
        <w:numPr>
          <w:ilvl w:val="0"/>
          <w:numId w:val="1"/>
        </w:numPr>
        <w:tabs>
          <w:tab w:val="clear" w:pos="0"/>
        </w:tabs>
        <w:ind w:firstLine="709"/>
        <w:jc w:val="both"/>
        <w:rPr>
          <w:rFonts w:ascii="Times New Roman" w:hAnsi="Times New Roman"/>
          <w:sz w:val="24"/>
          <w:szCs w:val="24"/>
        </w:rPr>
      </w:pPr>
      <w:r w:rsidRPr="00704C75">
        <w:rPr>
          <w:rFonts w:ascii="Times New Roman" w:hAnsi="Times New Roman"/>
          <w:sz w:val="24"/>
          <w:szCs w:val="24"/>
        </w:rPr>
        <w:t>Графические материалы:</w:t>
      </w:r>
    </w:p>
    <w:p w:rsidR="00346FF4" w:rsidRPr="00704C75" w:rsidRDefault="00346FF4" w:rsidP="00346FF4">
      <w:pPr>
        <w:numPr>
          <w:ilvl w:val="0"/>
          <w:numId w:val="1"/>
        </w:numPr>
        <w:tabs>
          <w:tab w:val="clear" w:pos="0"/>
        </w:tabs>
        <w:ind w:firstLine="851"/>
        <w:jc w:val="both"/>
        <w:rPr>
          <w:rFonts w:ascii="Times New Roman" w:hAnsi="Times New Roman"/>
          <w:b/>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513"/>
        <w:gridCol w:w="1559"/>
      </w:tblGrid>
      <w:tr w:rsidR="00346FF4" w:rsidRPr="0066179A" w:rsidTr="00CC175C">
        <w:trPr>
          <w:trHeight w:val="343"/>
        </w:trPr>
        <w:tc>
          <w:tcPr>
            <w:tcW w:w="1134" w:type="dxa"/>
            <w:vAlign w:val="center"/>
          </w:tcPr>
          <w:p w:rsidR="00346FF4" w:rsidRPr="0076427A" w:rsidRDefault="00346FF4" w:rsidP="00CC175C">
            <w:pPr>
              <w:numPr>
                <w:ilvl w:val="0"/>
                <w:numId w:val="1"/>
              </w:numPr>
              <w:tabs>
                <w:tab w:val="clear" w:pos="0"/>
              </w:tabs>
              <w:jc w:val="center"/>
              <w:rPr>
                <w:rFonts w:ascii="Times New Roman" w:hAnsi="Times New Roman"/>
                <w:b/>
                <w:sz w:val="22"/>
                <w:szCs w:val="22"/>
              </w:rPr>
            </w:pPr>
            <w:r w:rsidRPr="0066179A">
              <w:rPr>
                <w:rFonts w:ascii="Times New Roman" w:hAnsi="Times New Roman"/>
                <w:b/>
                <w:sz w:val="22"/>
                <w:szCs w:val="22"/>
              </w:rPr>
              <w:t xml:space="preserve">№ </w:t>
            </w:r>
            <w:proofErr w:type="gramStart"/>
            <w:r>
              <w:rPr>
                <w:rFonts w:ascii="Times New Roman" w:hAnsi="Times New Roman"/>
                <w:b/>
                <w:sz w:val="22"/>
                <w:szCs w:val="22"/>
              </w:rPr>
              <w:t>п</w:t>
            </w:r>
            <w:proofErr w:type="gramEnd"/>
            <w:r>
              <w:rPr>
                <w:rFonts w:ascii="Times New Roman" w:hAnsi="Times New Roman"/>
                <w:b/>
                <w:sz w:val="22"/>
                <w:szCs w:val="22"/>
              </w:rPr>
              <w:t>/п</w:t>
            </w:r>
          </w:p>
        </w:tc>
        <w:tc>
          <w:tcPr>
            <w:tcW w:w="7513" w:type="dxa"/>
            <w:vAlign w:val="center"/>
          </w:tcPr>
          <w:p w:rsidR="00346FF4" w:rsidRPr="0066179A" w:rsidRDefault="00346FF4" w:rsidP="00CC175C">
            <w:pPr>
              <w:numPr>
                <w:ilvl w:val="0"/>
                <w:numId w:val="1"/>
              </w:numPr>
              <w:tabs>
                <w:tab w:val="clear" w:pos="0"/>
              </w:tabs>
              <w:rPr>
                <w:rFonts w:ascii="Times New Roman" w:hAnsi="Times New Roman"/>
                <w:b/>
                <w:sz w:val="22"/>
                <w:szCs w:val="22"/>
              </w:rPr>
            </w:pPr>
            <w:r w:rsidRPr="0066179A">
              <w:rPr>
                <w:rFonts w:ascii="Times New Roman" w:hAnsi="Times New Roman"/>
                <w:b/>
                <w:sz w:val="22"/>
                <w:szCs w:val="22"/>
              </w:rPr>
              <w:t>Наименование</w:t>
            </w:r>
          </w:p>
        </w:tc>
        <w:tc>
          <w:tcPr>
            <w:tcW w:w="1559" w:type="dxa"/>
            <w:vAlign w:val="center"/>
          </w:tcPr>
          <w:p w:rsidR="00346FF4" w:rsidRPr="0066179A" w:rsidRDefault="00346FF4" w:rsidP="00CC175C">
            <w:pPr>
              <w:numPr>
                <w:ilvl w:val="0"/>
                <w:numId w:val="1"/>
              </w:numPr>
              <w:tabs>
                <w:tab w:val="clear" w:pos="0"/>
              </w:tabs>
              <w:jc w:val="center"/>
              <w:rPr>
                <w:rFonts w:ascii="Times New Roman" w:hAnsi="Times New Roman"/>
                <w:b/>
                <w:sz w:val="22"/>
                <w:szCs w:val="22"/>
              </w:rPr>
            </w:pPr>
            <w:r w:rsidRPr="0066179A">
              <w:rPr>
                <w:rFonts w:ascii="Times New Roman" w:hAnsi="Times New Roman"/>
                <w:b/>
                <w:sz w:val="22"/>
                <w:szCs w:val="22"/>
              </w:rPr>
              <w:t>Масштаб</w:t>
            </w:r>
          </w:p>
        </w:tc>
      </w:tr>
      <w:tr w:rsidR="00346FF4" w:rsidRPr="0066179A" w:rsidTr="00CC175C">
        <w:trPr>
          <w:trHeight w:val="644"/>
        </w:trPr>
        <w:tc>
          <w:tcPr>
            <w:tcW w:w="1134" w:type="dxa"/>
            <w:vAlign w:val="center"/>
          </w:tcPr>
          <w:p w:rsidR="00346FF4" w:rsidRPr="0066179A" w:rsidRDefault="00346FF4" w:rsidP="00CC175C">
            <w:pPr>
              <w:numPr>
                <w:ilvl w:val="0"/>
                <w:numId w:val="1"/>
              </w:numPr>
              <w:tabs>
                <w:tab w:val="clear" w:pos="0"/>
              </w:tabs>
              <w:jc w:val="center"/>
              <w:rPr>
                <w:rFonts w:ascii="Times New Roman" w:hAnsi="Times New Roman"/>
                <w:sz w:val="22"/>
                <w:szCs w:val="22"/>
              </w:rPr>
            </w:pPr>
            <w:r>
              <w:rPr>
                <w:rFonts w:ascii="Times New Roman" w:hAnsi="Times New Roman"/>
                <w:sz w:val="22"/>
                <w:szCs w:val="22"/>
              </w:rPr>
              <w:t>1</w:t>
            </w:r>
          </w:p>
        </w:tc>
        <w:tc>
          <w:tcPr>
            <w:tcW w:w="7513" w:type="dxa"/>
            <w:vAlign w:val="center"/>
          </w:tcPr>
          <w:p w:rsidR="00346FF4" w:rsidRPr="00F2233A" w:rsidRDefault="00346FF4" w:rsidP="00CC175C">
            <w:pPr>
              <w:pStyle w:val="34"/>
              <w:ind w:firstLine="0"/>
              <w:rPr>
                <w:sz w:val="22"/>
                <w:szCs w:val="22"/>
              </w:rPr>
            </w:pPr>
            <w:r w:rsidRPr="00F2233A">
              <w:rPr>
                <w:sz w:val="22"/>
                <w:szCs w:val="22"/>
              </w:rPr>
              <w:t xml:space="preserve">Карта градостроительного зонирования. </w:t>
            </w:r>
          </w:p>
          <w:p w:rsidR="00346FF4" w:rsidRPr="00F2233A" w:rsidRDefault="00346FF4" w:rsidP="00CC175C">
            <w:pPr>
              <w:pStyle w:val="34"/>
              <w:ind w:firstLine="0"/>
              <w:rPr>
                <w:sz w:val="22"/>
                <w:szCs w:val="22"/>
              </w:rPr>
            </w:pPr>
            <w:r w:rsidRPr="00F2233A">
              <w:rPr>
                <w:sz w:val="22"/>
                <w:szCs w:val="22"/>
              </w:rPr>
              <w:t>Территориальные зоны</w:t>
            </w:r>
          </w:p>
        </w:tc>
        <w:tc>
          <w:tcPr>
            <w:tcW w:w="1559" w:type="dxa"/>
            <w:vAlign w:val="center"/>
          </w:tcPr>
          <w:p w:rsidR="00346FF4" w:rsidRPr="0066179A" w:rsidRDefault="00346FF4" w:rsidP="00CC175C">
            <w:pPr>
              <w:numPr>
                <w:ilvl w:val="0"/>
                <w:numId w:val="1"/>
              </w:numPr>
              <w:tabs>
                <w:tab w:val="clear" w:pos="0"/>
              </w:tabs>
              <w:jc w:val="center"/>
              <w:rPr>
                <w:rFonts w:ascii="Times New Roman" w:hAnsi="Times New Roman"/>
                <w:sz w:val="22"/>
                <w:szCs w:val="22"/>
              </w:rPr>
            </w:pPr>
            <w:r w:rsidRPr="0066179A">
              <w:rPr>
                <w:rFonts w:ascii="Times New Roman" w:hAnsi="Times New Roman"/>
                <w:sz w:val="22"/>
                <w:szCs w:val="22"/>
              </w:rPr>
              <w:t>1:1</w:t>
            </w:r>
            <w:r>
              <w:rPr>
                <w:rFonts w:ascii="Times New Roman" w:hAnsi="Times New Roman"/>
                <w:sz w:val="22"/>
                <w:szCs w:val="22"/>
                <w:lang w:val="en-US"/>
              </w:rPr>
              <w:t>0</w:t>
            </w:r>
            <w:r w:rsidRPr="0066179A">
              <w:rPr>
                <w:rFonts w:ascii="Times New Roman" w:hAnsi="Times New Roman"/>
                <w:sz w:val="22"/>
                <w:szCs w:val="22"/>
              </w:rPr>
              <w:t xml:space="preserve"> 000</w:t>
            </w:r>
          </w:p>
        </w:tc>
      </w:tr>
      <w:tr w:rsidR="00346FF4" w:rsidRPr="0066179A" w:rsidTr="00CC175C">
        <w:trPr>
          <w:trHeight w:val="627"/>
        </w:trPr>
        <w:tc>
          <w:tcPr>
            <w:tcW w:w="1134" w:type="dxa"/>
            <w:vAlign w:val="center"/>
          </w:tcPr>
          <w:p w:rsidR="00346FF4" w:rsidRPr="0066179A" w:rsidRDefault="00346FF4" w:rsidP="00CC175C">
            <w:pPr>
              <w:numPr>
                <w:ilvl w:val="0"/>
                <w:numId w:val="1"/>
              </w:numPr>
              <w:tabs>
                <w:tab w:val="clear" w:pos="0"/>
              </w:tabs>
              <w:jc w:val="center"/>
              <w:rPr>
                <w:rFonts w:ascii="Times New Roman" w:hAnsi="Times New Roman"/>
                <w:sz w:val="22"/>
                <w:szCs w:val="22"/>
              </w:rPr>
            </w:pPr>
            <w:r w:rsidRPr="0066179A">
              <w:rPr>
                <w:rFonts w:ascii="Times New Roman" w:hAnsi="Times New Roman"/>
                <w:sz w:val="22"/>
                <w:szCs w:val="22"/>
              </w:rPr>
              <w:t>2</w:t>
            </w:r>
          </w:p>
        </w:tc>
        <w:tc>
          <w:tcPr>
            <w:tcW w:w="7513" w:type="dxa"/>
            <w:vAlign w:val="center"/>
          </w:tcPr>
          <w:p w:rsidR="00346FF4" w:rsidRPr="00F2233A" w:rsidRDefault="00346FF4" w:rsidP="00CC175C">
            <w:pPr>
              <w:pStyle w:val="34"/>
              <w:ind w:firstLine="0"/>
              <w:rPr>
                <w:sz w:val="22"/>
                <w:szCs w:val="22"/>
              </w:rPr>
            </w:pPr>
            <w:r w:rsidRPr="00F2233A">
              <w:rPr>
                <w:sz w:val="22"/>
                <w:szCs w:val="22"/>
              </w:rPr>
              <w:t xml:space="preserve">Карта градостроительного зонирования. </w:t>
            </w:r>
          </w:p>
          <w:p w:rsidR="00346FF4" w:rsidRPr="00F2233A" w:rsidRDefault="00346FF4" w:rsidP="00CC175C">
            <w:pPr>
              <w:pStyle w:val="34"/>
              <w:ind w:firstLine="0"/>
              <w:rPr>
                <w:sz w:val="22"/>
                <w:szCs w:val="22"/>
              </w:rPr>
            </w:pPr>
            <w:r w:rsidRPr="00F2233A">
              <w:rPr>
                <w:sz w:val="22"/>
                <w:szCs w:val="22"/>
              </w:rPr>
              <w:t>Границы зон с особыми условиями использования территории</w:t>
            </w:r>
          </w:p>
        </w:tc>
        <w:tc>
          <w:tcPr>
            <w:tcW w:w="1559" w:type="dxa"/>
            <w:vAlign w:val="center"/>
          </w:tcPr>
          <w:p w:rsidR="00346FF4" w:rsidRPr="0066179A" w:rsidRDefault="00346FF4" w:rsidP="00CC175C">
            <w:pPr>
              <w:numPr>
                <w:ilvl w:val="0"/>
                <w:numId w:val="1"/>
              </w:numPr>
              <w:tabs>
                <w:tab w:val="clear" w:pos="0"/>
              </w:tabs>
              <w:jc w:val="center"/>
              <w:rPr>
                <w:rFonts w:ascii="Times New Roman" w:hAnsi="Times New Roman"/>
                <w:sz w:val="22"/>
                <w:szCs w:val="22"/>
              </w:rPr>
            </w:pPr>
            <w:r w:rsidRPr="0066179A">
              <w:rPr>
                <w:rFonts w:ascii="Times New Roman" w:hAnsi="Times New Roman"/>
                <w:sz w:val="22"/>
                <w:szCs w:val="22"/>
              </w:rPr>
              <w:t>1:</w:t>
            </w:r>
            <w:r>
              <w:rPr>
                <w:rFonts w:ascii="Times New Roman" w:hAnsi="Times New Roman"/>
                <w:sz w:val="22"/>
                <w:szCs w:val="22"/>
                <w:lang w:val="en-US"/>
              </w:rPr>
              <w:t>10</w:t>
            </w:r>
            <w:r w:rsidRPr="0066179A">
              <w:rPr>
                <w:rFonts w:ascii="Times New Roman" w:hAnsi="Times New Roman"/>
                <w:sz w:val="22"/>
                <w:szCs w:val="22"/>
              </w:rPr>
              <w:t xml:space="preserve"> 000</w:t>
            </w:r>
          </w:p>
        </w:tc>
      </w:tr>
    </w:tbl>
    <w:p w:rsidR="00346FF4" w:rsidRDefault="00346FF4" w:rsidP="00346FF4">
      <w:pPr>
        <w:numPr>
          <w:ilvl w:val="0"/>
          <w:numId w:val="0"/>
        </w:numPr>
        <w:spacing w:line="276" w:lineRule="auto"/>
        <w:jc w:val="both"/>
        <w:rPr>
          <w:rFonts w:ascii="Times New Roman" w:hAnsi="Times New Roman"/>
          <w:b/>
          <w:sz w:val="24"/>
          <w:szCs w:val="24"/>
        </w:rPr>
      </w:pPr>
    </w:p>
    <w:p w:rsidR="00346FF4" w:rsidRDefault="00346FF4" w:rsidP="00346FF4">
      <w:pPr>
        <w:pStyle w:val="34"/>
      </w:pPr>
      <w:r>
        <w:t xml:space="preserve">Часть </w:t>
      </w:r>
      <w:r>
        <w:rPr>
          <w:lang w:val="en-US"/>
        </w:rPr>
        <w:t>III</w:t>
      </w:r>
      <w:r>
        <w:t>. Градостроительные регламенты</w:t>
      </w:r>
    </w:p>
    <w:p w:rsidR="00346FF4" w:rsidRDefault="00346FF4" w:rsidP="00346FF4">
      <w:pPr>
        <w:numPr>
          <w:ilvl w:val="0"/>
          <w:numId w:val="0"/>
        </w:numPr>
        <w:spacing w:line="276" w:lineRule="auto"/>
        <w:jc w:val="both"/>
        <w:rPr>
          <w:rFonts w:ascii="Times New Roman" w:hAnsi="Times New Roman"/>
          <w:b/>
          <w:sz w:val="24"/>
          <w:szCs w:val="24"/>
        </w:rPr>
      </w:pPr>
    </w:p>
    <w:p w:rsidR="00346FF4" w:rsidRPr="00563843" w:rsidRDefault="00346FF4" w:rsidP="00346FF4">
      <w:pPr>
        <w:pStyle w:val="34"/>
        <w:rPr>
          <w:b/>
        </w:rPr>
      </w:pPr>
      <w:r w:rsidRPr="00563843">
        <w:rPr>
          <w:b/>
        </w:rPr>
        <w:t>Приложение</w:t>
      </w:r>
    </w:p>
    <w:p w:rsidR="00346FF4" w:rsidRDefault="00346FF4" w:rsidP="00346FF4">
      <w:pPr>
        <w:pStyle w:val="34"/>
      </w:pPr>
      <w:r w:rsidRPr="00F2233A">
        <w:t>Сведения о границах территориальных зон</w:t>
      </w:r>
    </w:p>
    <w:p w:rsidR="00C962C8" w:rsidRPr="00C962C8" w:rsidRDefault="00C962C8" w:rsidP="00C962C8">
      <w:pPr>
        <w:pStyle w:val="17"/>
      </w:pPr>
      <w:bookmarkStart w:id="6" w:name="_Toc32944439"/>
      <w:r>
        <w:rPr>
          <w:caps w:val="0"/>
        </w:rPr>
        <w:lastRenderedPageBreak/>
        <w:t xml:space="preserve">ЧАСТЬ </w:t>
      </w:r>
      <w:r>
        <w:rPr>
          <w:caps w:val="0"/>
          <w:lang w:val="en-US"/>
        </w:rPr>
        <w:t>II</w:t>
      </w:r>
      <w:r w:rsidRPr="00AB0F89">
        <w:rPr>
          <w:caps w:val="0"/>
        </w:rPr>
        <w:t xml:space="preserve">. </w:t>
      </w:r>
      <w:r>
        <w:rPr>
          <w:caps w:val="0"/>
        </w:rPr>
        <w:t>КАРТЫ ГРАДОСТРОИТЕЛЬНОГО ЗОНИРОВАНИЯ</w:t>
      </w:r>
      <w:bookmarkEnd w:id="6"/>
    </w:p>
    <w:p w:rsidR="00C962C8" w:rsidRPr="005712D6" w:rsidRDefault="00C962C8" w:rsidP="005712D6">
      <w:pPr>
        <w:pStyle w:val="28"/>
        <w:rPr>
          <w:b w:val="0"/>
        </w:rPr>
      </w:pPr>
      <w:bookmarkStart w:id="7" w:name="_Toc32944440"/>
      <w:r w:rsidRPr="005712D6">
        <w:rPr>
          <w:color w:val="auto"/>
        </w:rPr>
        <w:t xml:space="preserve">ГЛАВА </w:t>
      </w:r>
      <w:r w:rsidR="005712D6" w:rsidRPr="005712D6">
        <w:rPr>
          <w:color w:val="auto"/>
          <w:lang w:val="en-US"/>
        </w:rPr>
        <w:t>VIII</w:t>
      </w:r>
      <w:r w:rsidRPr="005712D6">
        <w:rPr>
          <w:color w:val="auto"/>
        </w:rPr>
        <w:t xml:space="preserve">. </w:t>
      </w:r>
      <w:r w:rsidR="005712D6" w:rsidRPr="005712D6">
        <w:t>Карты градостроительного зонирования территории муниципального образования «</w:t>
      </w:r>
      <w:r w:rsidR="00B747AD" w:rsidRPr="00B747AD">
        <w:rPr>
          <w:rStyle w:val="29"/>
          <w:b/>
        </w:rPr>
        <w:t>город Агрыз</w:t>
      </w:r>
      <w:r w:rsidR="005712D6" w:rsidRPr="005712D6">
        <w:t>»</w:t>
      </w:r>
      <w:bookmarkEnd w:id="7"/>
    </w:p>
    <w:p w:rsidR="00C962C8" w:rsidRPr="00C2645A" w:rsidRDefault="00C962C8" w:rsidP="00C962C8">
      <w:pPr>
        <w:pStyle w:val="20"/>
        <w:rPr>
          <w:color w:val="auto"/>
        </w:rPr>
      </w:pPr>
    </w:p>
    <w:p w:rsidR="00C962C8" w:rsidRPr="00E16694" w:rsidRDefault="005712D6" w:rsidP="00C962C8">
      <w:pPr>
        <w:pStyle w:val="32"/>
        <w:rPr>
          <w:i w:val="0"/>
        </w:rPr>
      </w:pPr>
      <w:bookmarkStart w:id="8" w:name="_Toc32944441"/>
      <w:r w:rsidRPr="00664730">
        <w:rPr>
          <w:i w:val="0"/>
        </w:rPr>
        <w:t xml:space="preserve">Статья </w:t>
      </w:r>
      <w:r w:rsidR="00E16694" w:rsidRPr="00664730">
        <w:rPr>
          <w:i w:val="0"/>
        </w:rPr>
        <w:t>2</w:t>
      </w:r>
      <w:r w:rsidR="00C508E2">
        <w:rPr>
          <w:i w:val="0"/>
        </w:rPr>
        <w:t>2</w:t>
      </w:r>
      <w:r w:rsidR="00306F87" w:rsidRPr="00664730">
        <w:rPr>
          <w:i w:val="0"/>
        </w:rPr>
        <w:t>.</w:t>
      </w:r>
      <w:r w:rsidR="00C962C8" w:rsidRPr="00E16694">
        <w:rPr>
          <w:i w:val="0"/>
        </w:rPr>
        <w:t xml:space="preserve"> </w:t>
      </w:r>
      <w:r w:rsidRPr="00E16694">
        <w:rPr>
          <w:i w:val="0"/>
        </w:rPr>
        <w:t>Карта градостроительного зонирования. Территориальные зоны</w:t>
      </w:r>
      <w:bookmarkEnd w:id="8"/>
    </w:p>
    <w:p w:rsidR="005712D6" w:rsidRPr="00E40750" w:rsidRDefault="005712D6" w:rsidP="00E40750">
      <w:pPr>
        <w:pStyle w:val="52"/>
      </w:pPr>
    </w:p>
    <w:p w:rsidR="00E16694" w:rsidRPr="00933439" w:rsidRDefault="00E40750" w:rsidP="00E40750">
      <w:pPr>
        <w:pStyle w:val="52"/>
        <w:rPr>
          <w:szCs w:val="21"/>
        </w:rPr>
      </w:pPr>
      <w:r w:rsidRPr="00933439">
        <w:rPr>
          <w:szCs w:val="21"/>
        </w:rPr>
        <w:t>1. Указанная Карта градостроительного зонирования является неотъемлемой частью настоящих Правил</w:t>
      </w:r>
      <w:r w:rsidR="00346FF4" w:rsidRPr="00933439">
        <w:rPr>
          <w:szCs w:val="21"/>
        </w:rPr>
        <w:t>.</w:t>
      </w:r>
    </w:p>
    <w:p w:rsidR="00E40750" w:rsidRPr="00933439" w:rsidRDefault="00E40750" w:rsidP="00E40750">
      <w:pPr>
        <w:pStyle w:val="52"/>
        <w:rPr>
          <w:szCs w:val="21"/>
        </w:rPr>
      </w:pPr>
      <w:r w:rsidRPr="00933439">
        <w:rPr>
          <w:szCs w:val="21"/>
        </w:rPr>
        <w:t>2. На указанной карте отображены границы территориальных зон и их кодовые обозначения. Границы территориальных зон установлены на основании положений статьи 9 настоящих Правил.</w:t>
      </w:r>
    </w:p>
    <w:p w:rsidR="004D04F2" w:rsidRDefault="00E40750" w:rsidP="00E40750">
      <w:pPr>
        <w:pStyle w:val="52"/>
        <w:rPr>
          <w:szCs w:val="22"/>
        </w:rPr>
      </w:pPr>
      <w:r w:rsidRPr="00933439">
        <w:rPr>
          <w:szCs w:val="21"/>
        </w:rPr>
        <w:t>3. В состав</w:t>
      </w:r>
      <w:r>
        <w:rPr>
          <w:szCs w:val="21"/>
        </w:rPr>
        <w:t xml:space="preserve"> территориальных зон</w:t>
      </w:r>
      <w:r w:rsidR="004D04F2">
        <w:rPr>
          <w:szCs w:val="21"/>
        </w:rPr>
        <w:t xml:space="preserve">, представленных на территории муниципального </w:t>
      </w:r>
      <w:r w:rsidR="004D04F2" w:rsidRPr="004D04F2">
        <w:rPr>
          <w:szCs w:val="21"/>
        </w:rPr>
        <w:t xml:space="preserve">образования </w:t>
      </w:r>
      <w:r w:rsidR="004D04F2" w:rsidRPr="004D04F2">
        <w:rPr>
          <w:szCs w:val="22"/>
        </w:rPr>
        <w:t>«</w:t>
      </w:r>
      <w:r w:rsidR="00B747AD" w:rsidRPr="00B747AD">
        <w:t>город Агрыз</w:t>
      </w:r>
      <w:r w:rsidR="004D04F2" w:rsidRPr="004D04F2">
        <w:rPr>
          <w:szCs w:val="22"/>
        </w:rPr>
        <w:t>»</w:t>
      </w:r>
      <w:r w:rsidR="004D04F2">
        <w:rPr>
          <w:szCs w:val="22"/>
        </w:rPr>
        <w:t xml:space="preserve"> и указанных на Карте градостроительного зонирования, входят:</w:t>
      </w:r>
    </w:p>
    <w:p w:rsidR="00E40750" w:rsidRDefault="004D04F2" w:rsidP="00E40750">
      <w:pPr>
        <w:pStyle w:val="52"/>
        <w:rPr>
          <w:szCs w:val="22"/>
        </w:rPr>
      </w:pPr>
      <w:r>
        <w:rPr>
          <w:szCs w:val="22"/>
        </w:rPr>
        <w:t>территориальные зоны, для которых устанавливается градостроительный регламент;</w:t>
      </w:r>
    </w:p>
    <w:p w:rsidR="004D04F2" w:rsidRPr="006326B4" w:rsidRDefault="004D04F2" w:rsidP="00E40750">
      <w:pPr>
        <w:pStyle w:val="52"/>
        <w:rPr>
          <w:szCs w:val="22"/>
        </w:rPr>
      </w:pPr>
      <w:r>
        <w:rPr>
          <w:szCs w:val="22"/>
        </w:rPr>
        <w:t xml:space="preserve">территориальные </w:t>
      </w:r>
      <w:r w:rsidRPr="006326B4">
        <w:rPr>
          <w:szCs w:val="22"/>
        </w:rPr>
        <w:t>зоны, содержащие земельные участки, в отношении которых действие градостроительных регламентов не распространяется;</w:t>
      </w:r>
    </w:p>
    <w:p w:rsidR="004D04F2" w:rsidRPr="006326B4" w:rsidRDefault="004D04F2" w:rsidP="00E40750">
      <w:pPr>
        <w:pStyle w:val="52"/>
        <w:rPr>
          <w:szCs w:val="22"/>
        </w:rPr>
      </w:pPr>
      <w:r w:rsidRPr="006326B4">
        <w:rPr>
          <w:szCs w:val="22"/>
        </w:rPr>
        <w:t xml:space="preserve">территориальные зоны, </w:t>
      </w:r>
      <w:r w:rsidR="007E62C6" w:rsidRPr="006326B4">
        <w:rPr>
          <w:szCs w:val="22"/>
        </w:rPr>
        <w:t>содержащие земли, в отношении которых градостроит</w:t>
      </w:r>
      <w:r w:rsidR="003B47CA" w:rsidRPr="006326B4">
        <w:rPr>
          <w:szCs w:val="22"/>
        </w:rPr>
        <w:t>е</w:t>
      </w:r>
      <w:r w:rsidR="007E62C6" w:rsidRPr="006326B4">
        <w:rPr>
          <w:szCs w:val="22"/>
        </w:rPr>
        <w:t>льные регламенты не устанавливаются.</w:t>
      </w:r>
    </w:p>
    <w:p w:rsidR="004D04F2" w:rsidRPr="006326B4" w:rsidRDefault="00211410" w:rsidP="00E40750">
      <w:pPr>
        <w:pStyle w:val="52"/>
        <w:rPr>
          <w:szCs w:val="22"/>
          <w:u w:val="single"/>
        </w:rPr>
      </w:pPr>
      <w:r w:rsidRPr="006326B4">
        <w:rPr>
          <w:szCs w:val="22"/>
          <w:u w:val="single"/>
        </w:rPr>
        <w:t>Территориальные зоны, для которых устанавливается градостроительный регламент:</w:t>
      </w:r>
    </w:p>
    <w:p w:rsidR="00211410" w:rsidRPr="006326B4" w:rsidRDefault="00211410" w:rsidP="00211410">
      <w:pPr>
        <w:pStyle w:val="52"/>
        <w:rPr>
          <w:szCs w:val="22"/>
        </w:rPr>
      </w:pPr>
      <w:r w:rsidRPr="006326B4">
        <w:rPr>
          <w:rStyle w:val="a7"/>
          <w:color w:val="auto"/>
          <w:u w:val="none"/>
        </w:rPr>
        <w:t>Ж</w:t>
      </w:r>
      <w:proofErr w:type="gramStart"/>
      <w:r w:rsidRPr="006326B4">
        <w:rPr>
          <w:rStyle w:val="a7"/>
          <w:color w:val="auto"/>
          <w:u w:val="none"/>
        </w:rPr>
        <w:t>1</w:t>
      </w:r>
      <w:proofErr w:type="gramEnd"/>
      <w:r w:rsidRPr="006326B4">
        <w:rPr>
          <w:rStyle w:val="a7"/>
          <w:color w:val="auto"/>
          <w:u w:val="none"/>
        </w:rPr>
        <w:t xml:space="preserve"> </w:t>
      </w:r>
      <w:r w:rsidRPr="006326B4">
        <w:t>–</w:t>
      </w:r>
      <w:r w:rsidRPr="006326B4">
        <w:rPr>
          <w:rStyle w:val="a7"/>
          <w:color w:val="auto"/>
          <w:u w:val="none"/>
        </w:rPr>
        <w:t xml:space="preserve"> зона индивидуальной жилой застройки;</w:t>
      </w:r>
    </w:p>
    <w:p w:rsidR="00211410" w:rsidRPr="006326B4" w:rsidRDefault="00211410" w:rsidP="00211410">
      <w:pPr>
        <w:pStyle w:val="52"/>
        <w:rPr>
          <w:rStyle w:val="a7"/>
          <w:color w:val="auto"/>
          <w:u w:val="none"/>
        </w:rPr>
      </w:pPr>
      <w:r w:rsidRPr="006326B4">
        <w:rPr>
          <w:rStyle w:val="a7"/>
          <w:color w:val="auto"/>
          <w:u w:val="none"/>
        </w:rPr>
        <w:t>Ж</w:t>
      </w:r>
      <w:proofErr w:type="gramStart"/>
      <w:r w:rsidRPr="006326B4">
        <w:rPr>
          <w:rStyle w:val="a7"/>
          <w:color w:val="auto"/>
          <w:u w:val="none"/>
        </w:rPr>
        <w:t>2</w:t>
      </w:r>
      <w:proofErr w:type="gramEnd"/>
      <w:r w:rsidRPr="006326B4">
        <w:rPr>
          <w:rStyle w:val="a7"/>
          <w:color w:val="auto"/>
          <w:u w:val="none"/>
        </w:rPr>
        <w:t xml:space="preserve"> </w:t>
      </w:r>
      <w:r w:rsidRPr="006326B4">
        <w:t>–</w:t>
      </w:r>
      <w:r w:rsidRPr="006326B4">
        <w:rPr>
          <w:rStyle w:val="a7"/>
          <w:color w:val="auto"/>
          <w:u w:val="none"/>
        </w:rPr>
        <w:t xml:space="preserve"> зона малоэтажной многоквартирной жилой застройки;</w:t>
      </w:r>
    </w:p>
    <w:p w:rsidR="00211410" w:rsidRPr="006326B4" w:rsidRDefault="00211410" w:rsidP="00211410">
      <w:pPr>
        <w:pStyle w:val="52"/>
      </w:pPr>
      <w:r w:rsidRPr="006326B4">
        <w:t>Ж3 – зона многоквартирной жилой застройки средней этажности;</w:t>
      </w:r>
    </w:p>
    <w:p w:rsidR="00211410" w:rsidRPr="006326B4" w:rsidRDefault="00132679" w:rsidP="00211410">
      <w:pPr>
        <w:pStyle w:val="52"/>
        <w:rPr>
          <w:szCs w:val="22"/>
        </w:rPr>
      </w:pPr>
      <w:r w:rsidRPr="006326B4">
        <w:rPr>
          <w:szCs w:val="22"/>
        </w:rPr>
        <w:t>ОД</w:t>
      </w:r>
      <w:proofErr w:type="gramStart"/>
      <w:r w:rsidRPr="006326B4">
        <w:rPr>
          <w:szCs w:val="22"/>
        </w:rPr>
        <w:t>1</w:t>
      </w:r>
      <w:proofErr w:type="gramEnd"/>
      <w:r w:rsidRPr="006326B4">
        <w:rPr>
          <w:szCs w:val="22"/>
        </w:rPr>
        <w:t xml:space="preserve"> – зона многофункциональной общественно-деловой застройки;</w:t>
      </w:r>
    </w:p>
    <w:p w:rsidR="00132679" w:rsidRPr="006326B4" w:rsidRDefault="00132679" w:rsidP="00211410">
      <w:pPr>
        <w:pStyle w:val="52"/>
        <w:rPr>
          <w:szCs w:val="22"/>
        </w:rPr>
      </w:pPr>
      <w:r w:rsidRPr="006326B4">
        <w:rPr>
          <w:szCs w:val="22"/>
        </w:rPr>
        <w:t>ОД</w:t>
      </w:r>
      <w:proofErr w:type="gramStart"/>
      <w:r w:rsidRPr="006326B4">
        <w:rPr>
          <w:szCs w:val="22"/>
        </w:rPr>
        <w:t>2</w:t>
      </w:r>
      <w:proofErr w:type="gramEnd"/>
      <w:r w:rsidRPr="006326B4">
        <w:rPr>
          <w:szCs w:val="22"/>
        </w:rPr>
        <w:t xml:space="preserve"> – зона объектов здравоохранения;</w:t>
      </w:r>
    </w:p>
    <w:p w:rsidR="00132679" w:rsidRPr="00933439" w:rsidRDefault="00132679" w:rsidP="00211410">
      <w:pPr>
        <w:pStyle w:val="52"/>
        <w:rPr>
          <w:szCs w:val="22"/>
        </w:rPr>
      </w:pPr>
      <w:r w:rsidRPr="006326B4">
        <w:rPr>
          <w:szCs w:val="22"/>
        </w:rPr>
        <w:t xml:space="preserve">ОД3 – зона </w:t>
      </w:r>
      <w:r w:rsidRPr="00933439">
        <w:rPr>
          <w:szCs w:val="22"/>
        </w:rPr>
        <w:t>объектов образования;</w:t>
      </w:r>
    </w:p>
    <w:p w:rsidR="00132679" w:rsidRPr="00933439" w:rsidRDefault="00132679" w:rsidP="00211410">
      <w:pPr>
        <w:pStyle w:val="52"/>
        <w:rPr>
          <w:szCs w:val="22"/>
        </w:rPr>
      </w:pPr>
      <w:r w:rsidRPr="00933439">
        <w:rPr>
          <w:szCs w:val="22"/>
        </w:rPr>
        <w:t>ОД</w:t>
      </w:r>
      <w:proofErr w:type="gramStart"/>
      <w:r w:rsidRPr="00933439">
        <w:rPr>
          <w:szCs w:val="22"/>
        </w:rPr>
        <w:t>4</w:t>
      </w:r>
      <w:proofErr w:type="gramEnd"/>
      <w:r w:rsidRPr="00933439">
        <w:rPr>
          <w:szCs w:val="22"/>
        </w:rPr>
        <w:t xml:space="preserve"> – зона объектов религиозного назначения;</w:t>
      </w:r>
    </w:p>
    <w:p w:rsidR="00132679" w:rsidRPr="00933439" w:rsidRDefault="00132679" w:rsidP="00211410">
      <w:pPr>
        <w:pStyle w:val="52"/>
        <w:rPr>
          <w:szCs w:val="22"/>
        </w:rPr>
      </w:pPr>
      <w:proofErr w:type="gramStart"/>
      <w:r w:rsidRPr="00933439">
        <w:rPr>
          <w:szCs w:val="22"/>
        </w:rPr>
        <w:t>КО</w:t>
      </w:r>
      <w:proofErr w:type="gramEnd"/>
      <w:r w:rsidRPr="00933439">
        <w:rPr>
          <w:szCs w:val="22"/>
        </w:rPr>
        <w:t xml:space="preserve"> – зона объектов коммунального обслуживания;</w:t>
      </w:r>
    </w:p>
    <w:p w:rsidR="00132679" w:rsidRPr="00933439" w:rsidRDefault="00132679" w:rsidP="00211410">
      <w:pPr>
        <w:pStyle w:val="52"/>
        <w:rPr>
          <w:szCs w:val="22"/>
        </w:rPr>
      </w:pPr>
      <w:r w:rsidRPr="00933439">
        <w:rPr>
          <w:szCs w:val="22"/>
        </w:rPr>
        <w:t>И</w:t>
      </w:r>
      <w:proofErr w:type="gramStart"/>
      <w:r w:rsidRPr="00933439">
        <w:rPr>
          <w:szCs w:val="22"/>
        </w:rPr>
        <w:t>1</w:t>
      </w:r>
      <w:proofErr w:type="gramEnd"/>
      <w:r w:rsidRPr="00933439">
        <w:rPr>
          <w:szCs w:val="22"/>
        </w:rPr>
        <w:t xml:space="preserve"> – зона транспортной инфраструктуры;</w:t>
      </w:r>
    </w:p>
    <w:p w:rsidR="00132679" w:rsidRPr="00933439" w:rsidRDefault="00132679" w:rsidP="00211410">
      <w:pPr>
        <w:pStyle w:val="52"/>
        <w:rPr>
          <w:szCs w:val="22"/>
        </w:rPr>
      </w:pPr>
      <w:r w:rsidRPr="00933439">
        <w:rPr>
          <w:szCs w:val="22"/>
        </w:rPr>
        <w:t>И1Ж – зона объектов железнодорожного транспорта;</w:t>
      </w:r>
    </w:p>
    <w:p w:rsidR="00D36EC7" w:rsidRPr="00933439" w:rsidRDefault="00D36EC7" w:rsidP="00211410">
      <w:pPr>
        <w:pStyle w:val="52"/>
        <w:rPr>
          <w:szCs w:val="22"/>
        </w:rPr>
      </w:pPr>
      <w:r w:rsidRPr="00933439">
        <w:rPr>
          <w:szCs w:val="22"/>
        </w:rPr>
        <w:t>И3 – зона транспортной инфраструктуры на территории населенного пункта;</w:t>
      </w:r>
    </w:p>
    <w:p w:rsidR="009057DF" w:rsidRPr="00933439" w:rsidRDefault="009057DF" w:rsidP="00211410">
      <w:pPr>
        <w:pStyle w:val="52"/>
        <w:rPr>
          <w:szCs w:val="22"/>
        </w:rPr>
      </w:pPr>
      <w:r w:rsidRPr="00933439">
        <w:rPr>
          <w:szCs w:val="22"/>
        </w:rPr>
        <w:t>Г – зона объектов гаражного назначения;</w:t>
      </w:r>
    </w:p>
    <w:p w:rsidR="00132679" w:rsidRPr="00933439" w:rsidRDefault="00132679" w:rsidP="00211410">
      <w:pPr>
        <w:pStyle w:val="52"/>
        <w:rPr>
          <w:szCs w:val="22"/>
        </w:rPr>
      </w:pPr>
      <w:r w:rsidRPr="00933439">
        <w:rPr>
          <w:szCs w:val="22"/>
        </w:rPr>
        <w:t>И</w:t>
      </w:r>
      <w:proofErr w:type="gramStart"/>
      <w:r w:rsidRPr="00933439">
        <w:rPr>
          <w:szCs w:val="22"/>
        </w:rPr>
        <w:t>2</w:t>
      </w:r>
      <w:proofErr w:type="gramEnd"/>
      <w:r w:rsidRPr="00933439">
        <w:rPr>
          <w:szCs w:val="22"/>
        </w:rPr>
        <w:t xml:space="preserve"> – зона инженерной инфраструктуры;</w:t>
      </w:r>
    </w:p>
    <w:p w:rsidR="00132679" w:rsidRPr="00933439" w:rsidRDefault="00132679" w:rsidP="00211410">
      <w:pPr>
        <w:pStyle w:val="52"/>
        <w:rPr>
          <w:szCs w:val="22"/>
        </w:rPr>
      </w:pPr>
      <w:proofErr w:type="gramStart"/>
      <w:r w:rsidRPr="00933439">
        <w:rPr>
          <w:szCs w:val="22"/>
        </w:rPr>
        <w:t>П</w:t>
      </w:r>
      <w:proofErr w:type="gramEnd"/>
      <w:r w:rsidRPr="00933439">
        <w:rPr>
          <w:szCs w:val="22"/>
        </w:rPr>
        <w:t xml:space="preserve"> – зона объектов промышленного производства;</w:t>
      </w:r>
    </w:p>
    <w:p w:rsidR="00513FB2" w:rsidRPr="00933439" w:rsidRDefault="00513FB2" w:rsidP="00211410">
      <w:pPr>
        <w:pStyle w:val="52"/>
        <w:rPr>
          <w:szCs w:val="22"/>
        </w:rPr>
      </w:pPr>
      <w:r w:rsidRPr="00933439">
        <w:rPr>
          <w:szCs w:val="22"/>
        </w:rPr>
        <w:t>С</w:t>
      </w:r>
      <w:proofErr w:type="gramStart"/>
      <w:r w:rsidRPr="00933439">
        <w:rPr>
          <w:szCs w:val="22"/>
        </w:rPr>
        <w:t>1</w:t>
      </w:r>
      <w:proofErr w:type="gramEnd"/>
      <w:r w:rsidRPr="00933439">
        <w:rPr>
          <w:szCs w:val="22"/>
        </w:rPr>
        <w:t xml:space="preserve"> – зона складских объектов;</w:t>
      </w:r>
    </w:p>
    <w:p w:rsidR="00513FB2" w:rsidRPr="00933439" w:rsidRDefault="00513FB2" w:rsidP="00211410">
      <w:pPr>
        <w:pStyle w:val="52"/>
        <w:rPr>
          <w:szCs w:val="22"/>
        </w:rPr>
      </w:pPr>
      <w:r w:rsidRPr="00933439">
        <w:rPr>
          <w:szCs w:val="22"/>
        </w:rPr>
        <w:t>С</w:t>
      </w:r>
      <w:proofErr w:type="gramStart"/>
      <w:r w:rsidRPr="00933439">
        <w:rPr>
          <w:szCs w:val="22"/>
        </w:rPr>
        <w:t>2</w:t>
      </w:r>
      <w:proofErr w:type="gramEnd"/>
      <w:r w:rsidRPr="00933439">
        <w:rPr>
          <w:szCs w:val="22"/>
        </w:rPr>
        <w:t xml:space="preserve"> – зона объектов обеспечения сельского хозяйства;</w:t>
      </w:r>
    </w:p>
    <w:p w:rsidR="00513FB2" w:rsidRPr="00933439" w:rsidRDefault="00513FB2" w:rsidP="00211410">
      <w:pPr>
        <w:pStyle w:val="52"/>
        <w:rPr>
          <w:szCs w:val="22"/>
        </w:rPr>
      </w:pPr>
      <w:r w:rsidRPr="00933439">
        <w:rPr>
          <w:szCs w:val="22"/>
        </w:rPr>
        <w:t>СХ</w:t>
      </w:r>
      <w:proofErr w:type="gramStart"/>
      <w:r w:rsidRPr="00933439">
        <w:rPr>
          <w:szCs w:val="22"/>
        </w:rPr>
        <w:t>2</w:t>
      </w:r>
      <w:proofErr w:type="gramEnd"/>
      <w:r w:rsidRPr="00933439">
        <w:rPr>
          <w:szCs w:val="22"/>
        </w:rPr>
        <w:t xml:space="preserve"> – зона объектов сельскохозяйственного производства;</w:t>
      </w:r>
    </w:p>
    <w:p w:rsidR="00513FB2" w:rsidRPr="00933439" w:rsidRDefault="00513FB2" w:rsidP="00211410">
      <w:pPr>
        <w:pStyle w:val="52"/>
        <w:rPr>
          <w:szCs w:val="22"/>
        </w:rPr>
      </w:pPr>
      <w:r w:rsidRPr="00933439">
        <w:rPr>
          <w:szCs w:val="22"/>
        </w:rPr>
        <w:t>СХ</w:t>
      </w:r>
      <w:proofErr w:type="gramStart"/>
      <w:r w:rsidRPr="00933439">
        <w:rPr>
          <w:szCs w:val="22"/>
        </w:rPr>
        <w:t>4</w:t>
      </w:r>
      <w:proofErr w:type="gramEnd"/>
      <w:r w:rsidRPr="00933439">
        <w:rPr>
          <w:szCs w:val="22"/>
        </w:rPr>
        <w:t xml:space="preserve"> – зона коллективного садоводства</w:t>
      </w:r>
      <w:r w:rsidR="00A673D6" w:rsidRPr="00933439">
        <w:rPr>
          <w:szCs w:val="22"/>
        </w:rPr>
        <w:t>;</w:t>
      </w:r>
    </w:p>
    <w:p w:rsidR="00513FB2" w:rsidRPr="00933439" w:rsidRDefault="00513FB2" w:rsidP="00211410">
      <w:pPr>
        <w:pStyle w:val="52"/>
        <w:rPr>
          <w:szCs w:val="22"/>
        </w:rPr>
      </w:pPr>
      <w:r w:rsidRPr="00933439">
        <w:rPr>
          <w:szCs w:val="22"/>
        </w:rPr>
        <w:t>Р</w:t>
      </w:r>
      <w:proofErr w:type="gramStart"/>
      <w:r w:rsidRPr="00933439">
        <w:rPr>
          <w:szCs w:val="22"/>
        </w:rPr>
        <w:t>1</w:t>
      </w:r>
      <w:proofErr w:type="gramEnd"/>
      <w:r w:rsidRPr="00933439">
        <w:rPr>
          <w:szCs w:val="22"/>
        </w:rPr>
        <w:t xml:space="preserve"> – зона природных ландшафтов;</w:t>
      </w:r>
    </w:p>
    <w:p w:rsidR="00513FB2" w:rsidRPr="00933439" w:rsidRDefault="00513FB2" w:rsidP="00211410">
      <w:pPr>
        <w:pStyle w:val="52"/>
        <w:rPr>
          <w:szCs w:val="22"/>
        </w:rPr>
      </w:pPr>
      <w:r w:rsidRPr="00933439">
        <w:rPr>
          <w:szCs w:val="22"/>
        </w:rPr>
        <w:t>Р</w:t>
      </w:r>
      <w:proofErr w:type="gramStart"/>
      <w:r w:rsidRPr="00933439">
        <w:rPr>
          <w:szCs w:val="22"/>
        </w:rPr>
        <w:t>2</w:t>
      </w:r>
      <w:proofErr w:type="gramEnd"/>
      <w:r w:rsidRPr="00933439">
        <w:rPr>
          <w:szCs w:val="22"/>
        </w:rPr>
        <w:t xml:space="preserve"> – зона озелененных территорий общего пользования</w:t>
      </w:r>
      <w:r w:rsidR="006F6A72" w:rsidRPr="00933439">
        <w:rPr>
          <w:szCs w:val="22"/>
        </w:rPr>
        <w:t>;</w:t>
      </w:r>
    </w:p>
    <w:p w:rsidR="00513FB2" w:rsidRPr="00933439" w:rsidRDefault="00513FB2" w:rsidP="00211410">
      <w:pPr>
        <w:pStyle w:val="52"/>
        <w:rPr>
          <w:szCs w:val="22"/>
        </w:rPr>
      </w:pPr>
      <w:r w:rsidRPr="00933439">
        <w:rPr>
          <w:szCs w:val="22"/>
        </w:rPr>
        <w:t>Р3 – зона объектов рекреации и туризма;</w:t>
      </w:r>
    </w:p>
    <w:p w:rsidR="00513FB2" w:rsidRPr="00933439" w:rsidRDefault="00513FB2" w:rsidP="00211410">
      <w:pPr>
        <w:pStyle w:val="52"/>
        <w:rPr>
          <w:szCs w:val="22"/>
        </w:rPr>
      </w:pPr>
      <w:r w:rsidRPr="00933439">
        <w:rPr>
          <w:szCs w:val="22"/>
        </w:rPr>
        <w:t>СН</w:t>
      </w:r>
      <w:proofErr w:type="gramStart"/>
      <w:r w:rsidRPr="00933439">
        <w:rPr>
          <w:szCs w:val="22"/>
        </w:rPr>
        <w:t>1</w:t>
      </w:r>
      <w:proofErr w:type="gramEnd"/>
      <w:r w:rsidRPr="00933439">
        <w:rPr>
          <w:szCs w:val="22"/>
        </w:rPr>
        <w:t xml:space="preserve"> – зона специального назначения;</w:t>
      </w:r>
    </w:p>
    <w:p w:rsidR="00513FB2" w:rsidRPr="00933439" w:rsidRDefault="00513FB2" w:rsidP="00211410">
      <w:pPr>
        <w:pStyle w:val="52"/>
        <w:rPr>
          <w:color w:val="FF0000"/>
        </w:rPr>
      </w:pPr>
      <w:r w:rsidRPr="00933439">
        <w:rPr>
          <w:szCs w:val="22"/>
        </w:rPr>
        <w:t>СН</w:t>
      </w:r>
      <w:proofErr w:type="gramStart"/>
      <w:r w:rsidRPr="00933439">
        <w:rPr>
          <w:szCs w:val="22"/>
        </w:rPr>
        <w:t>2</w:t>
      </w:r>
      <w:proofErr w:type="gramEnd"/>
      <w:r w:rsidRPr="00933439">
        <w:rPr>
          <w:szCs w:val="22"/>
        </w:rPr>
        <w:t xml:space="preserve"> – зона иного специального </w:t>
      </w:r>
      <w:r w:rsidRPr="00933439">
        <w:t>назначения</w:t>
      </w:r>
      <w:r w:rsidR="006326B4" w:rsidRPr="00933439">
        <w:rPr>
          <w:color w:val="FF0000"/>
        </w:rPr>
        <w:t>.</w:t>
      </w:r>
    </w:p>
    <w:p w:rsidR="004D04F2" w:rsidRPr="00933439" w:rsidRDefault="00E31FFF" w:rsidP="00211410">
      <w:pPr>
        <w:pStyle w:val="52"/>
        <w:rPr>
          <w:u w:val="single"/>
        </w:rPr>
      </w:pPr>
      <w:r w:rsidRPr="00933439">
        <w:rPr>
          <w:szCs w:val="22"/>
          <w:u w:val="single"/>
        </w:rPr>
        <w:t>Территориальные зоны, содержащие земельные участки, в отношении которых действие градостроительных регламентов не распространяется:</w:t>
      </w:r>
    </w:p>
    <w:p w:rsidR="00C61FAE" w:rsidRPr="00E40750" w:rsidRDefault="00933439" w:rsidP="00E40750">
      <w:pPr>
        <w:pStyle w:val="52"/>
      </w:pPr>
      <w:r w:rsidRPr="00933439">
        <w:t>от</w:t>
      </w:r>
      <w:r w:rsidR="00C61FAE" w:rsidRPr="00933439">
        <w:t>сутствуют</w:t>
      </w:r>
      <w:r w:rsidR="00441E1F" w:rsidRPr="00933439">
        <w:t>.</w:t>
      </w:r>
    </w:p>
    <w:p w:rsidR="00E16694" w:rsidRPr="006326B4" w:rsidRDefault="00F2789C" w:rsidP="00E40750">
      <w:pPr>
        <w:pStyle w:val="52"/>
        <w:rPr>
          <w:u w:val="single"/>
        </w:rPr>
      </w:pPr>
      <w:r w:rsidRPr="006326B4">
        <w:rPr>
          <w:szCs w:val="22"/>
          <w:u w:val="single"/>
        </w:rPr>
        <w:t>Территориальные зоны, содержащие земли, в отношении которых градостроительные регламенты не устанавливаются:</w:t>
      </w:r>
    </w:p>
    <w:p w:rsidR="00E16694" w:rsidRPr="006326B4" w:rsidRDefault="00F2789C" w:rsidP="005712D6">
      <w:pPr>
        <w:pStyle w:val="52"/>
      </w:pPr>
      <w:r w:rsidRPr="006326B4">
        <w:t>СХ</w:t>
      </w:r>
      <w:proofErr w:type="gramStart"/>
      <w:r w:rsidRPr="006326B4">
        <w:t>1</w:t>
      </w:r>
      <w:proofErr w:type="gramEnd"/>
      <w:r w:rsidRPr="006326B4">
        <w:t xml:space="preserve"> – зона сельскохозяйственных угодий;</w:t>
      </w:r>
    </w:p>
    <w:p w:rsidR="00F2789C" w:rsidRPr="006326B4" w:rsidRDefault="00F2789C" w:rsidP="005712D6">
      <w:pPr>
        <w:pStyle w:val="52"/>
      </w:pPr>
      <w:r w:rsidRPr="006326B4">
        <w:t>ЛФ – зона лесного фонда;</w:t>
      </w:r>
    </w:p>
    <w:p w:rsidR="00F2789C" w:rsidRDefault="00F2789C" w:rsidP="00933439">
      <w:pPr>
        <w:pStyle w:val="52"/>
      </w:pPr>
      <w:proofErr w:type="gramStart"/>
      <w:r w:rsidRPr="006326B4">
        <w:t>ВО</w:t>
      </w:r>
      <w:proofErr w:type="gramEnd"/>
      <w:r w:rsidRPr="006326B4">
        <w:t xml:space="preserve"> – зона водных объектов</w:t>
      </w:r>
      <w:r w:rsidR="00933439">
        <w:t>.</w:t>
      </w:r>
    </w:p>
    <w:p w:rsidR="00933439" w:rsidRPr="006326B4" w:rsidRDefault="00933439" w:rsidP="00933439">
      <w:pPr>
        <w:pStyle w:val="52"/>
      </w:pPr>
    </w:p>
    <w:p w:rsidR="00CC175C" w:rsidRPr="00933439" w:rsidRDefault="00CC175C" w:rsidP="00CC175C">
      <w:pPr>
        <w:pStyle w:val="52"/>
        <w:rPr>
          <w:szCs w:val="21"/>
        </w:rPr>
      </w:pPr>
      <w:r w:rsidRPr="00933439">
        <w:rPr>
          <w:szCs w:val="21"/>
        </w:rPr>
        <w:lastRenderedPageBreak/>
        <w:t xml:space="preserve">4. </w:t>
      </w:r>
      <w:r w:rsidR="00933439" w:rsidRPr="00933439">
        <w:rPr>
          <w:szCs w:val="21"/>
        </w:rPr>
        <w:t xml:space="preserve">На карте градостроительного зонирования </w:t>
      </w:r>
      <w:r w:rsidRPr="00933439">
        <w:rPr>
          <w:szCs w:val="21"/>
        </w:rPr>
        <w:t>отображ</w:t>
      </w:r>
      <w:r w:rsidR="00933439" w:rsidRPr="00933439">
        <w:rPr>
          <w:szCs w:val="21"/>
        </w:rPr>
        <w:t>аются</w:t>
      </w:r>
      <w:r w:rsidRPr="00933439">
        <w:rPr>
          <w:szCs w:val="21"/>
        </w:rPr>
        <w:t xml:space="preserve"> территории, входящие в лесной фонд, соответствующие границам лесничеств, сведения о которых содержатся в Едином государственном реестре недвижимости. Данные территории отобра</w:t>
      </w:r>
      <w:r w:rsidR="00933439" w:rsidRPr="00933439">
        <w:rPr>
          <w:szCs w:val="21"/>
        </w:rPr>
        <w:t>жаются</w:t>
      </w:r>
      <w:r w:rsidRPr="00933439">
        <w:rPr>
          <w:szCs w:val="21"/>
        </w:rPr>
        <w:t xml:space="preserve"> в информационных целях и позволяют определить земли, в отношении которых действует лесохозяйственный регламент в соответствии с Лесным кодексом Российской Федерации. Как правило, границы территориальных зон устанавливаются в соответствии с границами лесничеств. При пересечении границ земельных участков, сведения о которых содержатся в Едином государственном реестре недвижимости, границами лесниче</w:t>
      </w:r>
      <w:proofErr w:type="gramStart"/>
      <w:r w:rsidRPr="00933439">
        <w:rPr>
          <w:szCs w:val="21"/>
        </w:rPr>
        <w:t>ств гр</w:t>
      </w:r>
      <w:proofErr w:type="gramEnd"/>
      <w:r w:rsidRPr="00933439">
        <w:rPr>
          <w:szCs w:val="21"/>
        </w:rPr>
        <w:t>аницы территориальных зон в отдельных случаях могут устанавливаться по границам таких земельных участков.</w:t>
      </w:r>
      <w:r w:rsidR="00933439" w:rsidRPr="00933439">
        <w:rPr>
          <w:szCs w:val="21"/>
        </w:rPr>
        <w:t xml:space="preserve"> </w:t>
      </w:r>
    </w:p>
    <w:p w:rsidR="00933439" w:rsidRPr="00933439" w:rsidRDefault="00933439" w:rsidP="00CC175C">
      <w:pPr>
        <w:pStyle w:val="52"/>
        <w:rPr>
          <w:szCs w:val="21"/>
        </w:rPr>
      </w:pPr>
      <w:r w:rsidRPr="00933439">
        <w:rPr>
          <w:szCs w:val="21"/>
        </w:rPr>
        <w:t xml:space="preserve">Границы лесничеств в пределах муниципального образования </w:t>
      </w:r>
      <w:r w:rsidRPr="00933439">
        <w:rPr>
          <w:szCs w:val="22"/>
        </w:rPr>
        <w:t>«</w:t>
      </w:r>
      <w:r w:rsidR="00B747AD" w:rsidRPr="00B747AD">
        <w:t>город Агрыз</w:t>
      </w:r>
      <w:r w:rsidRPr="00933439">
        <w:rPr>
          <w:szCs w:val="22"/>
        </w:rPr>
        <w:t xml:space="preserve">» не установлены, в </w:t>
      </w:r>
      <w:proofErr w:type="gramStart"/>
      <w:r w:rsidRPr="00933439">
        <w:rPr>
          <w:szCs w:val="22"/>
        </w:rPr>
        <w:t>связи</w:t>
      </w:r>
      <w:proofErr w:type="gramEnd"/>
      <w:r w:rsidRPr="00933439">
        <w:rPr>
          <w:szCs w:val="22"/>
        </w:rPr>
        <w:t xml:space="preserve"> с чем в материалах настоящих Правил не отображены.</w:t>
      </w:r>
    </w:p>
    <w:p w:rsidR="006326B4" w:rsidRPr="006326B4" w:rsidRDefault="00CC175C" w:rsidP="006326B4">
      <w:pPr>
        <w:pStyle w:val="52"/>
      </w:pPr>
      <w:r w:rsidRPr="00933439">
        <w:rPr>
          <w:szCs w:val="21"/>
        </w:rPr>
        <w:t>5</w:t>
      </w:r>
      <w:r w:rsidR="006326B4" w:rsidRPr="00933439">
        <w:rPr>
          <w:szCs w:val="21"/>
        </w:rPr>
        <w:t>.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w:t>
      </w:r>
      <w:r w:rsidR="006326B4" w:rsidRPr="006326B4">
        <w:rPr>
          <w:szCs w:val="21"/>
        </w:rPr>
        <w:t xml:space="preserve">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w:t>
      </w:r>
    </w:p>
    <w:p w:rsidR="006326B4" w:rsidRPr="006326B4" w:rsidRDefault="006326B4" w:rsidP="006326B4">
      <w:pPr>
        <w:pStyle w:val="52"/>
        <w:rPr>
          <w:szCs w:val="21"/>
        </w:rPr>
      </w:pPr>
      <w:proofErr w:type="gramStart"/>
      <w:r w:rsidRPr="006326B4">
        <w:t xml:space="preserve">Границы территорий, в пределах которых предусматривается </w:t>
      </w:r>
      <w:r w:rsidRPr="006326B4">
        <w:rPr>
          <w:szCs w:val="21"/>
        </w:rPr>
        <w:t>осуществление деятельности по комплексному и устойчивому развитию территории, устанавливаются в соответствии с документацией по планировке территории, подготовленной на основании решения уполномоченного органа местного самоуправления о комплексном развитии территории и договора о комплексном развитии территории, заключенного между уполномоченным органом местного самоуправления и победителем открытого аукциона на право заключить договор о комплексном развитии территории или иным</w:t>
      </w:r>
      <w:r w:rsidR="00DF0E40">
        <w:rPr>
          <w:szCs w:val="21"/>
        </w:rPr>
        <w:t>и</w:t>
      </w:r>
      <w:proofErr w:type="gramEnd"/>
      <w:r w:rsidRPr="006326B4">
        <w:rPr>
          <w:szCs w:val="21"/>
        </w:rPr>
        <w:t xml:space="preserve"> лиц</w:t>
      </w:r>
      <w:r w:rsidR="00DF0E40">
        <w:rPr>
          <w:szCs w:val="21"/>
        </w:rPr>
        <w:t>ами</w:t>
      </w:r>
      <w:r w:rsidRPr="006326B4">
        <w:rPr>
          <w:szCs w:val="21"/>
        </w:rPr>
        <w:t>, имеющим</w:t>
      </w:r>
      <w:r w:rsidR="00DF0E40">
        <w:rPr>
          <w:szCs w:val="21"/>
        </w:rPr>
        <w:t>и</w:t>
      </w:r>
      <w:r w:rsidRPr="006326B4">
        <w:rPr>
          <w:szCs w:val="21"/>
        </w:rPr>
        <w:t xml:space="preserve"> в соответствии с Градостроительным кодексом Российской Федерации право на заключение такого договора.</w:t>
      </w:r>
    </w:p>
    <w:p w:rsidR="006326B4" w:rsidRPr="006326B4" w:rsidRDefault="006326B4" w:rsidP="006326B4">
      <w:pPr>
        <w:pStyle w:val="52"/>
      </w:pPr>
      <w:r w:rsidRPr="006326B4">
        <w:rPr>
          <w:szCs w:val="21"/>
        </w:rPr>
        <w:t xml:space="preserve">Территории, в границах которых предусматривается осуществление деятельности по комплексному и устойчивому развитию территории, в пределах муниципального образования </w:t>
      </w:r>
      <w:r w:rsidRPr="006326B4">
        <w:rPr>
          <w:szCs w:val="22"/>
        </w:rPr>
        <w:t>«</w:t>
      </w:r>
      <w:r w:rsidR="00B747AD" w:rsidRPr="00B747AD">
        <w:t>город Агрыз</w:t>
      </w:r>
      <w:r w:rsidRPr="006326B4">
        <w:rPr>
          <w:szCs w:val="22"/>
        </w:rPr>
        <w:t xml:space="preserve">» не установлены, в </w:t>
      </w:r>
      <w:proofErr w:type="gramStart"/>
      <w:r w:rsidRPr="006326B4">
        <w:rPr>
          <w:szCs w:val="22"/>
        </w:rPr>
        <w:t>связи</w:t>
      </w:r>
      <w:proofErr w:type="gramEnd"/>
      <w:r w:rsidRPr="006326B4">
        <w:rPr>
          <w:szCs w:val="22"/>
        </w:rPr>
        <w:t xml:space="preserve"> с чем в материалах настоящих Правил не отображены.</w:t>
      </w:r>
    </w:p>
    <w:p w:rsidR="00F2789C" w:rsidRDefault="00F2789C" w:rsidP="001E3D4E">
      <w:pPr>
        <w:pStyle w:val="52"/>
      </w:pPr>
    </w:p>
    <w:p w:rsidR="005712D6" w:rsidRPr="00B32D5D" w:rsidRDefault="00306F87" w:rsidP="005712D6">
      <w:pPr>
        <w:pStyle w:val="32"/>
        <w:rPr>
          <w:i w:val="0"/>
        </w:rPr>
      </w:pPr>
      <w:bookmarkStart w:id="9" w:name="_Toc32944442"/>
      <w:r w:rsidRPr="00664730">
        <w:rPr>
          <w:i w:val="0"/>
        </w:rPr>
        <w:t xml:space="preserve">Статья </w:t>
      </w:r>
      <w:r w:rsidR="00664730" w:rsidRPr="00664730">
        <w:rPr>
          <w:i w:val="0"/>
        </w:rPr>
        <w:t>2</w:t>
      </w:r>
      <w:r w:rsidR="00C508E2">
        <w:rPr>
          <w:i w:val="0"/>
        </w:rPr>
        <w:t>3</w:t>
      </w:r>
      <w:r w:rsidRPr="00664730">
        <w:rPr>
          <w:i w:val="0"/>
        </w:rPr>
        <w:t>.</w:t>
      </w:r>
      <w:r>
        <w:rPr>
          <w:i w:val="0"/>
        </w:rPr>
        <w:t xml:space="preserve"> </w:t>
      </w:r>
      <w:r w:rsidR="005712D6" w:rsidRPr="00B32D5D">
        <w:rPr>
          <w:i w:val="0"/>
        </w:rPr>
        <w:t>Карта градостроительного зонирования. Границы зон с особыми условиями использования территории</w:t>
      </w:r>
      <w:bookmarkEnd w:id="9"/>
    </w:p>
    <w:p w:rsidR="005712D6" w:rsidRDefault="005712D6" w:rsidP="005712D6">
      <w:pPr>
        <w:pStyle w:val="52"/>
      </w:pPr>
    </w:p>
    <w:p w:rsidR="00B32D5D" w:rsidRPr="00933439" w:rsidRDefault="00B32D5D" w:rsidP="00B32D5D">
      <w:pPr>
        <w:pStyle w:val="52"/>
        <w:rPr>
          <w:szCs w:val="21"/>
        </w:rPr>
      </w:pPr>
      <w:r w:rsidRPr="00933439">
        <w:rPr>
          <w:szCs w:val="21"/>
        </w:rPr>
        <w:t>1. Указанная Карта градостроительного зонирования является неотъемлемой частью настоящих Правил (Приложение 2).</w:t>
      </w:r>
    </w:p>
    <w:p w:rsidR="00B32D5D" w:rsidRPr="00933439" w:rsidRDefault="00B32D5D" w:rsidP="00B32D5D">
      <w:pPr>
        <w:pStyle w:val="52"/>
        <w:rPr>
          <w:szCs w:val="21"/>
        </w:rPr>
      </w:pPr>
      <w:r w:rsidRPr="00933439">
        <w:rPr>
          <w:szCs w:val="21"/>
        </w:rPr>
        <w:t>2. На указанной карте отображены границы зон с особыми условиями использования территории</w:t>
      </w:r>
      <w:r w:rsidR="00306F87" w:rsidRPr="00933439">
        <w:rPr>
          <w:szCs w:val="21"/>
        </w:rPr>
        <w:t xml:space="preserve">, которые накладывают </w:t>
      </w:r>
      <w:r w:rsidR="00041C2E" w:rsidRPr="00933439">
        <w:rPr>
          <w:szCs w:val="21"/>
        </w:rPr>
        <w:t xml:space="preserve">дополнительные </w:t>
      </w:r>
      <w:r w:rsidR="00306F87" w:rsidRPr="00933439">
        <w:rPr>
          <w:szCs w:val="21"/>
        </w:rPr>
        <w:t>ограничения использования земельных участков и объектов капитального строительства в соответствии с законодательством Российской Федерации.</w:t>
      </w:r>
    </w:p>
    <w:p w:rsidR="00B32D5D" w:rsidRPr="00933439" w:rsidRDefault="00B32D5D" w:rsidP="00B32D5D">
      <w:pPr>
        <w:pStyle w:val="52"/>
      </w:pPr>
      <w:r w:rsidRPr="00933439">
        <w:rPr>
          <w:szCs w:val="21"/>
        </w:rPr>
        <w:t xml:space="preserve">3. </w:t>
      </w:r>
      <w:r w:rsidR="00041C2E" w:rsidRPr="00933439">
        <w:t xml:space="preserve">Земельные участки и объекты капитального строительства, которые расположены в пределах зон с особыми условиями использования территории, чьи характеристики не соответствуют </w:t>
      </w:r>
      <w:r w:rsidR="00664730" w:rsidRPr="00933439">
        <w:t>режимам использования</w:t>
      </w:r>
      <w:r w:rsidR="00041C2E" w:rsidRPr="00933439">
        <w:t>, установленным законами, иными нормативными правовыми актами</w:t>
      </w:r>
      <w:r w:rsidR="00664730" w:rsidRPr="00933439">
        <w:t xml:space="preserve">, </w:t>
      </w:r>
      <w:r w:rsidR="00041C2E" w:rsidRPr="00933439">
        <w:t>являются несоответствующими настоящим Правилам.</w:t>
      </w:r>
    </w:p>
    <w:p w:rsidR="00737608" w:rsidRPr="00933439" w:rsidRDefault="00737608" w:rsidP="00B32D5D">
      <w:pPr>
        <w:pStyle w:val="52"/>
        <w:rPr>
          <w:szCs w:val="22"/>
        </w:rPr>
      </w:pPr>
      <w:r w:rsidRPr="00933439">
        <w:t>4. Помимо границ зон с особыми условиями использования территории на указанной Карте градостроительного зонирования отображается местоположение объектов культурного наследия, выявленных объектов культурного наследия, объектов, обладающих признаками объектов культурного наследия</w:t>
      </w:r>
      <w:r w:rsidR="003323CB" w:rsidRPr="00933439">
        <w:t xml:space="preserve">; </w:t>
      </w:r>
      <w:r w:rsidR="00BB19C0" w:rsidRPr="00933439">
        <w:t xml:space="preserve">границы территорий объектов культурного наследия; </w:t>
      </w:r>
      <w:r w:rsidR="003323CB" w:rsidRPr="00933439">
        <w:t>границы территорий исторических поселений</w:t>
      </w:r>
      <w:r w:rsidRPr="00933439">
        <w:t xml:space="preserve">. </w:t>
      </w:r>
    </w:p>
    <w:p w:rsidR="00B32D5D" w:rsidRDefault="00B32D5D" w:rsidP="005712D6">
      <w:pPr>
        <w:pStyle w:val="52"/>
      </w:pPr>
    </w:p>
    <w:p w:rsidR="00933439" w:rsidRDefault="00933439" w:rsidP="005712D6">
      <w:pPr>
        <w:pStyle w:val="52"/>
      </w:pPr>
    </w:p>
    <w:p w:rsidR="00933439" w:rsidRDefault="00933439" w:rsidP="005712D6">
      <w:pPr>
        <w:pStyle w:val="52"/>
      </w:pPr>
    </w:p>
    <w:p w:rsidR="00933439" w:rsidRDefault="00933439" w:rsidP="005712D6">
      <w:pPr>
        <w:pStyle w:val="52"/>
      </w:pPr>
    </w:p>
    <w:p w:rsidR="00933439" w:rsidRDefault="00933439" w:rsidP="005712D6">
      <w:pPr>
        <w:pStyle w:val="52"/>
      </w:pPr>
    </w:p>
    <w:p w:rsidR="005712D6" w:rsidRPr="00933439" w:rsidRDefault="00306F87" w:rsidP="005712D6">
      <w:pPr>
        <w:pStyle w:val="32"/>
        <w:rPr>
          <w:i w:val="0"/>
        </w:rPr>
      </w:pPr>
      <w:bookmarkStart w:id="10" w:name="_Toc32944443"/>
      <w:r w:rsidRPr="00933439">
        <w:rPr>
          <w:i w:val="0"/>
        </w:rPr>
        <w:lastRenderedPageBreak/>
        <w:t xml:space="preserve">Статья </w:t>
      </w:r>
      <w:r w:rsidR="00664730" w:rsidRPr="00933439">
        <w:rPr>
          <w:i w:val="0"/>
        </w:rPr>
        <w:t>2</w:t>
      </w:r>
      <w:r w:rsidR="00C508E2" w:rsidRPr="00933439">
        <w:rPr>
          <w:i w:val="0"/>
        </w:rPr>
        <w:t>4</w:t>
      </w:r>
      <w:r w:rsidRPr="00933439">
        <w:rPr>
          <w:i w:val="0"/>
        </w:rPr>
        <w:t xml:space="preserve">. </w:t>
      </w:r>
      <w:r w:rsidR="005712D6" w:rsidRPr="00933439">
        <w:rPr>
          <w:i w:val="0"/>
        </w:rPr>
        <w:t>Карта градостроительного зонирования. Границы территорий объектов культурного наследия, границы территорий исторических поселений</w:t>
      </w:r>
      <w:r w:rsidR="00687791" w:rsidRPr="00933439">
        <w:rPr>
          <w:i w:val="0"/>
        </w:rPr>
        <w:t>, границы зон охраны объектов культурного наследия</w:t>
      </w:r>
      <w:bookmarkEnd w:id="10"/>
    </w:p>
    <w:p w:rsidR="005712D6" w:rsidRPr="00933439" w:rsidRDefault="005712D6" w:rsidP="005712D6">
      <w:pPr>
        <w:pStyle w:val="52"/>
      </w:pPr>
    </w:p>
    <w:p w:rsidR="00664730" w:rsidRPr="00933439" w:rsidRDefault="00664730" w:rsidP="00664730">
      <w:pPr>
        <w:pStyle w:val="52"/>
      </w:pPr>
      <w:r w:rsidRPr="00933439">
        <w:t xml:space="preserve">1. На указанной </w:t>
      </w:r>
      <w:r w:rsidR="001E3D4E" w:rsidRPr="00933439">
        <w:t xml:space="preserve">Карте градостроительного зонирования </w:t>
      </w:r>
      <w:r w:rsidRPr="00933439">
        <w:t xml:space="preserve">отображаются </w:t>
      </w:r>
      <w:r w:rsidR="00EE1368" w:rsidRPr="00933439">
        <w:t>границы зон охраны объектов культурного наследия.</w:t>
      </w:r>
    </w:p>
    <w:p w:rsidR="00664730" w:rsidRPr="00933439" w:rsidRDefault="00664730" w:rsidP="005712D6">
      <w:pPr>
        <w:pStyle w:val="52"/>
      </w:pPr>
      <w:r w:rsidRPr="00933439">
        <w:t xml:space="preserve">Ввиду отсутствия на территории муниципального образования </w:t>
      </w:r>
      <w:r w:rsidRPr="00933439">
        <w:rPr>
          <w:szCs w:val="22"/>
        </w:rPr>
        <w:t>«</w:t>
      </w:r>
      <w:r w:rsidR="00B747AD" w:rsidRPr="00B747AD">
        <w:t>город Агрыз</w:t>
      </w:r>
      <w:r w:rsidRPr="00933439">
        <w:rPr>
          <w:szCs w:val="22"/>
        </w:rPr>
        <w:t xml:space="preserve">» </w:t>
      </w:r>
      <w:r w:rsidR="001E3D4E" w:rsidRPr="00933439">
        <w:rPr>
          <w:szCs w:val="22"/>
        </w:rPr>
        <w:t xml:space="preserve">установленных границ </w:t>
      </w:r>
      <w:r w:rsidR="00EE1368" w:rsidRPr="00933439">
        <w:t>зон охраны объектов культурного наследия</w:t>
      </w:r>
      <w:r w:rsidR="001E3D4E" w:rsidRPr="00933439">
        <w:t xml:space="preserve"> данная Карта не подготавливается.</w:t>
      </w:r>
    </w:p>
    <w:p w:rsidR="00FB34ED" w:rsidRDefault="00FB34ED" w:rsidP="005712D6">
      <w:pPr>
        <w:pStyle w:val="52"/>
        <w:rPr>
          <w:highlight w:val="yellow"/>
        </w:rPr>
      </w:pPr>
    </w:p>
    <w:p w:rsidR="00AC2757" w:rsidRPr="00AC2757" w:rsidRDefault="00AC2757" w:rsidP="00AC2757">
      <w:pPr>
        <w:pStyle w:val="17"/>
      </w:pPr>
      <w:bookmarkStart w:id="11" w:name="_Toc32944444"/>
      <w:r>
        <w:rPr>
          <w:caps w:val="0"/>
        </w:rPr>
        <w:lastRenderedPageBreak/>
        <w:t xml:space="preserve">ЧАСТЬ </w:t>
      </w:r>
      <w:r>
        <w:rPr>
          <w:caps w:val="0"/>
          <w:lang w:val="en-US"/>
        </w:rPr>
        <w:t>III</w:t>
      </w:r>
      <w:r w:rsidRPr="00AB0F89">
        <w:rPr>
          <w:caps w:val="0"/>
        </w:rPr>
        <w:t xml:space="preserve">. </w:t>
      </w:r>
      <w:r>
        <w:rPr>
          <w:caps w:val="0"/>
        </w:rPr>
        <w:t>ГРАДОСТРОИТЕЛЬНЫЕ РЕГЛАМЕНТЫ</w:t>
      </w:r>
      <w:bookmarkEnd w:id="11"/>
    </w:p>
    <w:p w:rsidR="00AC2757" w:rsidRPr="005712D6" w:rsidRDefault="00AC2757" w:rsidP="00AC2757">
      <w:pPr>
        <w:pStyle w:val="28"/>
        <w:rPr>
          <w:b w:val="0"/>
        </w:rPr>
      </w:pPr>
      <w:bookmarkStart w:id="12" w:name="_Toc32944445"/>
      <w:r w:rsidRPr="005712D6">
        <w:rPr>
          <w:color w:val="auto"/>
        </w:rPr>
        <w:t xml:space="preserve">ГЛАВА </w:t>
      </w:r>
      <w:r w:rsidR="008D74B5">
        <w:rPr>
          <w:color w:val="auto"/>
          <w:lang w:val="en-US"/>
        </w:rPr>
        <w:t>IX</w:t>
      </w:r>
      <w:r w:rsidRPr="005712D6">
        <w:rPr>
          <w:color w:val="auto"/>
        </w:rPr>
        <w:t xml:space="preserve">. </w:t>
      </w:r>
      <w:r w:rsidR="008D74B5">
        <w:t>Градостроительные регламенты в части установления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параметрах разрешенного строительства, реконструкции объектов капитального строительства</w:t>
      </w:r>
      <w:bookmarkEnd w:id="12"/>
    </w:p>
    <w:p w:rsidR="00AC2757" w:rsidRPr="00C2645A" w:rsidRDefault="00AC2757" w:rsidP="00AC2757">
      <w:pPr>
        <w:pStyle w:val="20"/>
        <w:rPr>
          <w:color w:val="auto"/>
        </w:rPr>
      </w:pPr>
    </w:p>
    <w:p w:rsidR="00AC2757" w:rsidRPr="003E55BF" w:rsidRDefault="00AC2757" w:rsidP="00AC2757">
      <w:pPr>
        <w:pStyle w:val="32"/>
        <w:rPr>
          <w:i w:val="0"/>
        </w:rPr>
      </w:pPr>
      <w:bookmarkStart w:id="13" w:name="_Toc32944446"/>
      <w:r w:rsidRPr="003E55BF">
        <w:rPr>
          <w:i w:val="0"/>
        </w:rPr>
        <w:t xml:space="preserve">Статья </w:t>
      </w:r>
      <w:r w:rsidR="00C61FAE" w:rsidRPr="003E55BF">
        <w:rPr>
          <w:i w:val="0"/>
        </w:rPr>
        <w:t>2</w:t>
      </w:r>
      <w:r w:rsidR="00C508E2">
        <w:rPr>
          <w:i w:val="0"/>
        </w:rPr>
        <w:t>5</w:t>
      </w:r>
      <w:r w:rsidRPr="003E55BF">
        <w:rPr>
          <w:i w:val="0"/>
        </w:rPr>
        <w:t xml:space="preserve">. </w:t>
      </w:r>
      <w:r w:rsidR="00C61FAE" w:rsidRPr="003E55BF">
        <w:rPr>
          <w:i w:val="0"/>
        </w:rPr>
        <w:t>Территориальные зоны, для которых устанавливается градостроительный регламент</w:t>
      </w:r>
      <w:bookmarkEnd w:id="13"/>
    </w:p>
    <w:p w:rsidR="00AC2757" w:rsidRPr="00F46D64" w:rsidRDefault="00AC2757" w:rsidP="00AC2757">
      <w:pPr>
        <w:pStyle w:val="52"/>
      </w:pPr>
    </w:p>
    <w:p w:rsidR="00AC2757" w:rsidRPr="006326B4" w:rsidRDefault="00D3190A" w:rsidP="00D3190A">
      <w:pPr>
        <w:pStyle w:val="52"/>
        <w:numPr>
          <w:ilvl w:val="0"/>
          <w:numId w:val="24"/>
        </w:numPr>
        <w:rPr>
          <w:b/>
        </w:rPr>
      </w:pPr>
      <w:r w:rsidRPr="006326B4">
        <w:rPr>
          <w:b/>
        </w:rPr>
        <w:t>Ж</w:t>
      </w:r>
      <w:proofErr w:type="gramStart"/>
      <w:r w:rsidRPr="006326B4">
        <w:rPr>
          <w:b/>
        </w:rPr>
        <w:t>1</w:t>
      </w:r>
      <w:proofErr w:type="gramEnd"/>
      <w:r w:rsidRPr="006326B4">
        <w:rPr>
          <w:b/>
        </w:rPr>
        <w:t xml:space="preserve"> – Зона индивидуальной жилой застройки</w:t>
      </w:r>
    </w:p>
    <w:p w:rsidR="00D3190A" w:rsidRDefault="00D3190A" w:rsidP="00D3190A">
      <w:pPr>
        <w:pStyle w:val="52"/>
        <w:ind w:left="1080" w:firstLine="0"/>
      </w:pPr>
    </w:p>
    <w:p w:rsidR="00D3190A" w:rsidRDefault="00D3190A" w:rsidP="00D3190A">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3E55BF" w:rsidRPr="00D3190A" w:rsidTr="00A448A3">
        <w:trPr>
          <w:trHeight w:val="678"/>
        </w:trPr>
        <w:tc>
          <w:tcPr>
            <w:tcW w:w="1083" w:type="dxa"/>
            <w:vMerge w:val="restart"/>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E55BF" w:rsidRPr="00D3190A" w:rsidRDefault="003E55BF" w:rsidP="00A448A3">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E55BF" w:rsidRPr="00D3190A" w:rsidTr="00A448A3">
        <w:trPr>
          <w:trHeight w:val="826"/>
        </w:trPr>
        <w:tc>
          <w:tcPr>
            <w:tcW w:w="1083" w:type="dxa"/>
            <w:vMerge/>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E55BF" w:rsidRPr="00D3190A" w:rsidRDefault="003E55BF" w:rsidP="00A448A3">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3E55BF" w:rsidRPr="00D3190A" w:rsidTr="00A448A3">
        <w:trPr>
          <w:trHeight w:val="271"/>
        </w:trPr>
        <w:tc>
          <w:tcPr>
            <w:tcW w:w="10206" w:type="dxa"/>
            <w:gridSpan w:val="6"/>
            <w:shd w:val="clear" w:color="auto" w:fill="auto"/>
            <w:tcMar>
              <w:left w:w="57" w:type="dxa"/>
              <w:right w:w="57" w:type="dxa"/>
            </w:tcMar>
            <w:vAlign w:val="center"/>
          </w:tcPr>
          <w:p w:rsidR="003E55BF" w:rsidRPr="00D3190A" w:rsidRDefault="003E55BF" w:rsidP="00A448A3">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3E55BF" w:rsidRPr="00D3190A" w:rsidTr="00A448A3">
        <w:trPr>
          <w:trHeight w:val="968"/>
        </w:trPr>
        <w:tc>
          <w:tcPr>
            <w:tcW w:w="1083" w:type="dxa"/>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rPr>
            </w:pPr>
            <w:r w:rsidRPr="00933439">
              <w:rPr>
                <w:rFonts w:ascii="Times New Roman" w:hAnsi="Times New Roman"/>
              </w:rPr>
              <w:t>2.1</w:t>
            </w:r>
          </w:p>
        </w:tc>
        <w:tc>
          <w:tcPr>
            <w:tcW w:w="1701" w:type="dxa"/>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rPr>
            </w:pPr>
            <w:r w:rsidRPr="00933439">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минимальный – 600 кв. м;</w:t>
            </w:r>
          </w:p>
          <w:p w:rsidR="003E55BF" w:rsidRPr="00DF4868" w:rsidRDefault="003E55BF" w:rsidP="00A448A3">
            <w:pPr>
              <w:spacing w:line="18" w:lineRule="atLeast"/>
              <w:rPr>
                <w:rFonts w:ascii="Times New Roman" w:hAnsi="Times New Roman"/>
              </w:rPr>
            </w:pPr>
            <w:r w:rsidRPr="00DF4868">
              <w:rPr>
                <w:rFonts w:ascii="Times New Roman" w:hAnsi="Times New Roman"/>
              </w:rPr>
              <w:t>максимальный – 5000 кв. м.</w:t>
            </w:r>
          </w:p>
        </w:tc>
        <w:tc>
          <w:tcPr>
            <w:tcW w:w="2268"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 xml:space="preserve">Предельное количество этажей основного строения – 3 (включая </w:t>
            </w:r>
            <w:proofErr w:type="gramStart"/>
            <w:r w:rsidRPr="00DF4868">
              <w:rPr>
                <w:rFonts w:ascii="Times New Roman" w:hAnsi="Times New Roman"/>
              </w:rPr>
              <w:t>мансардный</w:t>
            </w:r>
            <w:proofErr w:type="gramEnd"/>
            <w:r w:rsidRPr="00DF4868">
              <w:rPr>
                <w:rFonts w:ascii="Times New Roman" w:hAnsi="Times New Roman"/>
              </w:rPr>
              <w:t>), вспомогательных строений - 1;</w:t>
            </w:r>
          </w:p>
          <w:p w:rsidR="003E55BF" w:rsidRPr="00DF4868" w:rsidRDefault="003E55BF" w:rsidP="00A448A3">
            <w:pPr>
              <w:spacing w:line="18" w:lineRule="atLeast"/>
              <w:rPr>
                <w:rFonts w:ascii="Times New Roman" w:hAnsi="Times New Roman"/>
              </w:rPr>
            </w:pPr>
            <w:r w:rsidRPr="00DF4868">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E55BF" w:rsidRPr="00DF4868" w:rsidRDefault="003E55BF" w:rsidP="00A448A3">
            <w:pPr>
              <w:spacing w:line="18" w:lineRule="atLeast"/>
              <w:rPr>
                <w:rFonts w:ascii="Times New Roman" w:hAnsi="Times New Roman"/>
              </w:rPr>
            </w:pPr>
            <w:r w:rsidRPr="00DF4868">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20 %</w:t>
            </w:r>
          </w:p>
        </w:tc>
        <w:tc>
          <w:tcPr>
            <w:tcW w:w="2126"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3E55BF" w:rsidRPr="00DF4868" w:rsidRDefault="003E55BF"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3E55BF" w:rsidRPr="00DF4868" w:rsidRDefault="003E55BF" w:rsidP="00A448A3">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E55BF" w:rsidRPr="00D3190A" w:rsidTr="00A448A3">
        <w:trPr>
          <w:trHeight w:val="968"/>
        </w:trPr>
        <w:tc>
          <w:tcPr>
            <w:tcW w:w="1083" w:type="dxa"/>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rPr>
            </w:pPr>
            <w:r w:rsidRPr="00933439">
              <w:rPr>
                <w:rFonts w:ascii="Times New Roman" w:hAnsi="Times New Roman"/>
              </w:rPr>
              <w:t>2.2</w:t>
            </w:r>
          </w:p>
        </w:tc>
        <w:tc>
          <w:tcPr>
            <w:tcW w:w="1701" w:type="dxa"/>
            <w:shd w:val="clear" w:color="auto" w:fill="auto"/>
            <w:tcMar>
              <w:left w:w="57" w:type="dxa"/>
              <w:right w:w="57" w:type="dxa"/>
            </w:tcMar>
            <w:vAlign w:val="center"/>
          </w:tcPr>
          <w:p w:rsidR="003E55BF" w:rsidRPr="00933439" w:rsidRDefault="003E55BF" w:rsidP="00A448A3">
            <w:pPr>
              <w:spacing w:line="18" w:lineRule="atLeast"/>
              <w:rPr>
                <w:rFonts w:ascii="Times New Roman" w:eastAsia="Times New Roman" w:hAnsi="Times New Roman"/>
                <w:bCs/>
                <w:lang w:eastAsia="ru-RU"/>
              </w:rPr>
            </w:pPr>
            <w:r w:rsidRPr="00933439">
              <w:rPr>
                <w:rFonts w:ascii="Times New Roman" w:eastAsia="Times New Roman" w:hAnsi="Times New Roman"/>
                <w:bCs/>
                <w:lang w:eastAsia="ru-RU"/>
              </w:rPr>
              <w:t>Для ведения личного подсобного хозяйства</w:t>
            </w:r>
            <w:r w:rsidR="00D36EC7" w:rsidRPr="00933439">
              <w:rPr>
                <w:rFonts w:ascii="Times New Roman" w:eastAsia="Times New Roman" w:hAnsi="Times New Roman"/>
                <w:bCs/>
                <w:lang w:eastAsia="ru-RU"/>
              </w:rPr>
              <w:t xml:space="preserve"> (приусадебный земельный участок)</w:t>
            </w:r>
          </w:p>
        </w:tc>
        <w:tc>
          <w:tcPr>
            <w:tcW w:w="1469" w:type="dxa"/>
            <w:shd w:val="clear" w:color="auto" w:fill="auto"/>
            <w:tcMar>
              <w:left w:w="57" w:type="dxa"/>
              <w:right w:w="57" w:type="dxa"/>
            </w:tcMar>
            <w:vAlign w:val="center"/>
          </w:tcPr>
          <w:p w:rsidR="003E55BF" w:rsidRPr="006326B4" w:rsidRDefault="003E55BF" w:rsidP="00A448A3">
            <w:pPr>
              <w:spacing w:line="18" w:lineRule="atLeast"/>
              <w:rPr>
                <w:rFonts w:ascii="Times New Roman" w:hAnsi="Times New Roman"/>
              </w:rPr>
            </w:pPr>
            <w:r w:rsidRPr="006326B4">
              <w:rPr>
                <w:rFonts w:ascii="Times New Roman" w:hAnsi="Times New Roman"/>
              </w:rPr>
              <w:t>минимальный – 600 кв. м;</w:t>
            </w:r>
          </w:p>
          <w:p w:rsidR="003E55BF" w:rsidRPr="006326B4" w:rsidRDefault="003E55BF" w:rsidP="00A448A3">
            <w:pPr>
              <w:spacing w:line="18" w:lineRule="atLeast"/>
              <w:rPr>
                <w:rFonts w:ascii="Times New Roman" w:hAnsi="Times New Roman"/>
              </w:rPr>
            </w:pPr>
            <w:r w:rsidRPr="006326B4">
              <w:rPr>
                <w:rFonts w:ascii="Times New Roman" w:hAnsi="Times New Roman"/>
              </w:rPr>
              <w:t>максимальный – 5000 кв. м.</w:t>
            </w:r>
          </w:p>
        </w:tc>
        <w:tc>
          <w:tcPr>
            <w:tcW w:w="2268" w:type="dxa"/>
            <w:shd w:val="clear" w:color="auto" w:fill="auto"/>
            <w:tcMar>
              <w:left w:w="57" w:type="dxa"/>
              <w:right w:w="57" w:type="dxa"/>
            </w:tcMar>
            <w:vAlign w:val="center"/>
          </w:tcPr>
          <w:p w:rsidR="003E55BF" w:rsidRPr="006326B4" w:rsidRDefault="003E55BF" w:rsidP="00A448A3">
            <w:pPr>
              <w:spacing w:line="18" w:lineRule="atLeast"/>
              <w:rPr>
                <w:rFonts w:ascii="Times New Roman" w:hAnsi="Times New Roman"/>
              </w:rPr>
            </w:pPr>
            <w:r w:rsidRPr="006326B4">
              <w:rPr>
                <w:rFonts w:ascii="Times New Roman" w:hAnsi="Times New Roman"/>
              </w:rPr>
              <w:t xml:space="preserve">Предельное количество этажей основного строения – 3 (включая </w:t>
            </w:r>
            <w:proofErr w:type="gramStart"/>
            <w:r w:rsidRPr="006326B4">
              <w:rPr>
                <w:rFonts w:ascii="Times New Roman" w:hAnsi="Times New Roman"/>
              </w:rPr>
              <w:t>мансардный</w:t>
            </w:r>
            <w:proofErr w:type="gramEnd"/>
            <w:r w:rsidRPr="006326B4">
              <w:rPr>
                <w:rFonts w:ascii="Times New Roman" w:hAnsi="Times New Roman"/>
              </w:rPr>
              <w:t>), вспомогательных строений - 1;</w:t>
            </w:r>
          </w:p>
          <w:p w:rsidR="003E55BF" w:rsidRPr="006326B4" w:rsidRDefault="003E55BF" w:rsidP="00A448A3">
            <w:pPr>
              <w:spacing w:line="18" w:lineRule="atLeast"/>
              <w:rPr>
                <w:rFonts w:ascii="Times New Roman" w:hAnsi="Times New Roman"/>
              </w:rPr>
            </w:pPr>
            <w:r w:rsidRPr="006326B4">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E55BF" w:rsidRPr="006326B4" w:rsidRDefault="003E55BF" w:rsidP="00A448A3">
            <w:pPr>
              <w:spacing w:line="18" w:lineRule="atLeast"/>
              <w:rPr>
                <w:rFonts w:ascii="Times New Roman" w:hAnsi="Times New Roman"/>
              </w:rPr>
            </w:pPr>
            <w:r w:rsidRPr="006326B4">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E55BF" w:rsidRPr="006326B4" w:rsidRDefault="003E55BF" w:rsidP="00A448A3">
            <w:pPr>
              <w:spacing w:line="18" w:lineRule="atLeast"/>
              <w:rPr>
                <w:rFonts w:ascii="Times New Roman" w:hAnsi="Times New Roman"/>
              </w:rPr>
            </w:pPr>
            <w:r w:rsidRPr="006326B4">
              <w:rPr>
                <w:rFonts w:ascii="Times New Roman" w:hAnsi="Times New Roman"/>
              </w:rPr>
              <w:t>20 %</w:t>
            </w:r>
          </w:p>
        </w:tc>
        <w:tc>
          <w:tcPr>
            <w:tcW w:w="2126"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3E55BF" w:rsidRPr="00DF4868" w:rsidRDefault="003E55BF"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3E55BF" w:rsidRPr="00DF4868" w:rsidRDefault="003E55BF" w:rsidP="00A448A3">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177A0A" w:rsidRPr="00F4138C" w:rsidTr="00471BA8">
        <w:trPr>
          <w:trHeight w:val="407"/>
        </w:trPr>
        <w:tc>
          <w:tcPr>
            <w:tcW w:w="1083" w:type="dxa"/>
            <w:shd w:val="clear" w:color="auto" w:fill="auto"/>
            <w:tcMar>
              <w:left w:w="57" w:type="dxa"/>
              <w:right w:w="57" w:type="dxa"/>
            </w:tcMar>
            <w:vAlign w:val="center"/>
          </w:tcPr>
          <w:p w:rsidR="00177A0A" w:rsidRPr="00F4138C" w:rsidRDefault="00177A0A" w:rsidP="00471BA8">
            <w:pPr>
              <w:spacing w:line="18" w:lineRule="atLeast"/>
              <w:rPr>
                <w:rFonts w:ascii="Times New Roman" w:hAnsi="Times New Roman"/>
              </w:rPr>
            </w:pPr>
            <w:r w:rsidRPr="00F4138C">
              <w:rPr>
                <w:rFonts w:ascii="Times New Roman" w:hAnsi="Times New Roman"/>
              </w:rPr>
              <w:t>2.3</w:t>
            </w:r>
          </w:p>
        </w:tc>
        <w:tc>
          <w:tcPr>
            <w:tcW w:w="1701" w:type="dxa"/>
            <w:shd w:val="clear" w:color="auto" w:fill="auto"/>
            <w:tcMar>
              <w:left w:w="57" w:type="dxa"/>
              <w:right w:w="57" w:type="dxa"/>
            </w:tcMar>
            <w:vAlign w:val="center"/>
          </w:tcPr>
          <w:p w:rsidR="00177A0A" w:rsidRPr="00F4138C" w:rsidRDefault="00177A0A" w:rsidP="00471BA8">
            <w:pPr>
              <w:spacing w:line="18" w:lineRule="atLeast"/>
              <w:rPr>
                <w:rFonts w:ascii="Times New Roman" w:eastAsia="Times New Roman" w:hAnsi="Times New Roman"/>
                <w:bCs/>
                <w:lang w:eastAsia="ru-RU"/>
              </w:rPr>
            </w:pPr>
            <w:r w:rsidRPr="00F4138C">
              <w:rPr>
                <w:rFonts w:ascii="Times New Roman" w:hAnsi="Times New Roman"/>
              </w:rPr>
              <w:t>Блокированная жилая застройка</w:t>
            </w:r>
          </w:p>
        </w:tc>
        <w:tc>
          <w:tcPr>
            <w:tcW w:w="1469" w:type="dxa"/>
            <w:shd w:val="clear" w:color="auto" w:fill="auto"/>
            <w:tcMar>
              <w:left w:w="57" w:type="dxa"/>
              <w:right w:w="57" w:type="dxa"/>
            </w:tcMar>
            <w:vAlign w:val="center"/>
          </w:tcPr>
          <w:p w:rsidR="00177A0A" w:rsidRPr="00F4138C" w:rsidRDefault="00177A0A" w:rsidP="00471BA8">
            <w:pPr>
              <w:spacing w:line="18" w:lineRule="atLeast"/>
              <w:rPr>
                <w:rFonts w:ascii="Times New Roman" w:hAnsi="Times New Roman"/>
              </w:rPr>
            </w:pPr>
            <w:r w:rsidRPr="00F4138C">
              <w:rPr>
                <w:rFonts w:ascii="Times New Roman" w:hAnsi="Times New Roman"/>
              </w:rPr>
              <w:t>минимальный – 300 кв. м;</w:t>
            </w:r>
          </w:p>
          <w:p w:rsidR="00177A0A" w:rsidRPr="00F4138C" w:rsidRDefault="00177A0A" w:rsidP="00471BA8">
            <w:pPr>
              <w:spacing w:line="18" w:lineRule="atLeast"/>
              <w:rPr>
                <w:rFonts w:ascii="Times New Roman" w:hAnsi="Times New Roman"/>
              </w:rPr>
            </w:pPr>
            <w:r w:rsidRPr="00F4138C">
              <w:rPr>
                <w:rFonts w:ascii="Times New Roman" w:hAnsi="Times New Roman"/>
              </w:rPr>
              <w:t>максимальный – 1000 кв. м.</w:t>
            </w:r>
          </w:p>
        </w:tc>
        <w:tc>
          <w:tcPr>
            <w:tcW w:w="2268" w:type="dxa"/>
            <w:shd w:val="clear" w:color="auto" w:fill="auto"/>
            <w:tcMar>
              <w:left w:w="57" w:type="dxa"/>
              <w:right w:w="57" w:type="dxa"/>
            </w:tcMar>
            <w:vAlign w:val="center"/>
          </w:tcPr>
          <w:p w:rsidR="00177A0A" w:rsidRPr="00F4138C" w:rsidRDefault="00177A0A" w:rsidP="00471BA8">
            <w:pPr>
              <w:spacing w:line="18" w:lineRule="atLeast"/>
              <w:rPr>
                <w:rFonts w:ascii="Times New Roman" w:hAnsi="Times New Roman"/>
              </w:rPr>
            </w:pPr>
            <w:r w:rsidRPr="00F4138C">
              <w:rPr>
                <w:rFonts w:ascii="Times New Roman" w:hAnsi="Times New Roman"/>
              </w:rPr>
              <w:t xml:space="preserve">Предельное количество этажей основного строения – 3 (включая </w:t>
            </w:r>
            <w:proofErr w:type="gramStart"/>
            <w:r w:rsidRPr="00F4138C">
              <w:rPr>
                <w:rFonts w:ascii="Times New Roman" w:hAnsi="Times New Roman"/>
              </w:rPr>
              <w:t>мансардный</w:t>
            </w:r>
            <w:proofErr w:type="gramEnd"/>
            <w:r w:rsidRPr="00F4138C">
              <w:rPr>
                <w:rFonts w:ascii="Times New Roman" w:hAnsi="Times New Roman"/>
              </w:rPr>
              <w:t>), вспомогательных строений - 1;</w:t>
            </w:r>
          </w:p>
          <w:p w:rsidR="00177A0A" w:rsidRPr="00F4138C" w:rsidRDefault="00177A0A" w:rsidP="00471BA8">
            <w:pPr>
              <w:spacing w:line="18" w:lineRule="atLeast"/>
              <w:rPr>
                <w:rFonts w:ascii="Times New Roman" w:hAnsi="Times New Roman"/>
              </w:rPr>
            </w:pPr>
            <w:r w:rsidRPr="00F4138C">
              <w:rPr>
                <w:rFonts w:ascii="Times New Roman" w:hAnsi="Times New Roman"/>
              </w:rPr>
              <w:lastRenderedPageBreak/>
              <w:t>Предельная высота основного строения – 10 м; вспомогательных строений – 3,5 м (с плоской кровлей), 4,5 м (со скатной кровлей, высота в коньке).</w:t>
            </w:r>
          </w:p>
          <w:p w:rsidR="00177A0A" w:rsidRPr="00F4138C" w:rsidRDefault="00177A0A" w:rsidP="00471BA8">
            <w:pPr>
              <w:spacing w:line="18" w:lineRule="atLeast"/>
              <w:rPr>
                <w:rFonts w:ascii="Times New Roman" w:hAnsi="Times New Roman"/>
              </w:rPr>
            </w:pPr>
            <w:r w:rsidRPr="00F4138C">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177A0A" w:rsidRPr="00F4138C" w:rsidRDefault="00177A0A" w:rsidP="00471BA8">
            <w:pPr>
              <w:spacing w:line="18" w:lineRule="atLeast"/>
              <w:rPr>
                <w:rFonts w:ascii="Times New Roman" w:hAnsi="Times New Roman"/>
              </w:rPr>
            </w:pPr>
            <w:r w:rsidRPr="00F4138C">
              <w:rPr>
                <w:rFonts w:ascii="Times New Roman" w:hAnsi="Times New Roman"/>
              </w:rPr>
              <w:lastRenderedPageBreak/>
              <w:t>30 %</w:t>
            </w:r>
          </w:p>
        </w:tc>
        <w:tc>
          <w:tcPr>
            <w:tcW w:w="2126" w:type="dxa"/>
            <w:shd w:val="clear" w:color="auto" w:fill="auto"/>
            <w:tcMar>
              <w:left w:w="57" w:type="dxa"/>
              <w:right w:w="57" w:type="dxa"/>
            </w:tcMar>
            <w:vAlign w:val="center"/>
          </w:tcPr>
          <w:p w:rsidR="00177A0A" w:rsidRPr="00F4138C" w:rsidRDefault="00177A0A" w:rsidP="00471BA8">
            <w:pPr>
              <w:spacing w:line="18" w:lineRule="atLeast"/>
              <w:rPr>
                <w:rFonts w:ascii="Times New Roman" w:hAnsi="Times New Roman"/>
              </w:rPr>
            </w:pPr>
            <w:r w:rsidRPr="00F4138C">
              <w:rPr>
                <w:rFonts w:ascii="Times New Roman" w:hAnsi="Times New Roman"/>
              </w:rPr>
              <w:t>для сторон земельного участка, выходящих к улично-дорожной сети - 3 м;</w:t>
            </w:r>
          </w:p>
          <w:p w:rsidR="00177A0A" w:rsidRPr="00F4138C" w:rsidRDefault="00177A0A" w:rsidP="00471BA8">
            <w:pPr>
              <w:spacing w:line="18" w:lineRule="atLeast"/>
              <w:rPr>
                <w:rFonts w:ascii="Times New Roman" w:hAnsi="Times New Roman"/>
              </w:rPr>
            </w:pPr>
            <w:r w:rsidRPr="00F4138C">
              <w:rPr>
                <w:rFonts w:ascii="Times New Roman" w:hAnsi="Times New Roman"/>
              </w:rPr>
              <w:t xml:space="preserve">для иных сторон земельного участка -  </w:t>
            </w:r>
            <w:r w:rsidRPr="00F4138C">
              <w:rPr>
                <w:rFonts w:ascii="Times New Roman" w:hAnsi="Times New Roman"/>
              </w:rPr>
              <w:lastRenderedPageBreak/>
              <w:t>не устанавливаются.</w:t>
            </w:r>
          </w:p>
          <w:p w:rsidR="00177A0A" w:rsidRPr="00F4138C" w:rsidRDefault="00177A0A" w:rsidP="00471BA8">
            <w:pPr>
              <w:spacing w:line="18" w:lineRule="atLeast"/>
              <w:rPr>
                <w:rFonts w:ascii="Times New Roman" w:hAnsi="Times New Roman"/>
              </w:rPr>
            </w:pPr>
            <w:r w:rsidRPr="00F4138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E55BF" w:rsidRPr="00D3190A" w:rsidTr="00A448A3">
        <w:trPr>
          <w:trHeight w:val="303"/>
        </w:trPr>
        <w:tc>
          <w:tcPr>
            <w:tcW w:w="10206" w:type="dxa"/>
            <w:gridSpan w:val="6"/>
            <w:shd w:val="clear" w:color="auto" w:fill="auto"/>
            <w:tcMar>
              <w:left w:w="57" w:type="dxa"/>
              <w:right w:w="57" w:type="dxa"/>
            </w:tcMar>
            <w:vAlign w:val="center"/>
          </w:tcPr>
          <w:p w:rsidR="003E55BF" w:rsidRPr="00D3190A" w:rsidRDefault="003E55BF" w:rsidP="00A448A3">
            <w:pPr>
              <w:spacing w:line="216" w:lineRule="auto"/>
              <w:rPr>
                <w:rFonts w:ascii="Times New Roman" w:hAnsi="Times New Roman"/>
                <w:b/>
              </w:rPr>
            </w:pPr>
            <w:r>
              <w:rPr>
                <w:rFonts w:ascii="Times New Roman" w:hAnsi="Times New Roman"/>
                <w:b/>
              </w:rPr>
              <w:lastRenderedPageBreak/>
              <w:t>Вспомогательные виды разрешенного использования</w:t>
            </w:r>
          </w:p>
        </w:tc>
      </w:tr>
      <w:tr w:rsidR="003E55BF" w:rsidRPr="00D3190A" w:rsidTr="00A448A3">
        <w:trPr>
          <w:trHeight w:val="407"/>
        </w:trPr>
        <w:tc>
          <w:tcPr>
            <w:tcW w:w="1083" w:type="dxa"/>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rPr>
            </w:pPr>
            <w:r w:rsidRPr="00933439">
              <w:rPr>
                <w:rFonts w:ascii="Times New Roman" w:hAnsi="Times New Roman"/>
              </w:rPr>
              <w:t>2.7</w:t>
            </w:r>
          </w:p>
        </w:tc>
        <w:tc>
          <w:tcPr>
            <w:tcW w:w="1701" w:type="dxa"/>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rPr>
            </w:pPr>
            <w:r w:rsidRPr="00933439">
              <w:rPr>
                <w:rFonts w:ascii="Times New Roman" w:eastAsia="Times New Roman" w:hAnsi="Times New Roman"/>
                <w:bCs/>
                <w:lang w:eastAsia="ru-RU"/>
              </w:rPr>
              <w:t>Обслуживание жилой застройки</w:t>
            </w:r>
          </w:p>
        </w:tc>
        <w:tc>
          <w:tcPr>
            <w:tcW w:w="1469" w:type="dxa"/>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rPr>
            </w:pPr>
            <w:r w:rsidRPr="00933439">
              <w:rPr>
                <w:rFonts w:ascii="Times New Roman" w:hAnsi="Times New Roman"/>
              </w:rPr>
              <w:t xml:space="preserve">не </w:t>
            </w:r>
            <w:proofErr w:type="spellStart"/>
            <w:proofErr w:type="gramStart"/>
            <w:r w:rsidRPr="00933439">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rPr>
            </w:pPr>
            <w:r w:rsidRPr="00933439">
              <w:rPr>
                <w:rFonts w:ascii="Times New Roman" w:hAnsi="Times New Roman"/>
              </w:rPr>
              <w:t>не устанавливаются</w:t>
            </w:r>
          </w:p>
        </w:tc>
        <w:tc>
          <w:tcPr>
            <w:tcW w:w="1559" w:type="dxa"/>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rPr>
            </w:pPr>
            <w:r w:rsidRPr="00933439">
              <w:rPr>
                <w:rFonts w:ascii="Times New Roman" w:hAnsi="Times New Roman"/>
              </w:rPr>
              <w:t>100 %</w:t>
            </w:r>
          </w:p>
        </w:tc>
        <w:tc>
          <w:tcPr>
            <w:tcW w:w="2126" w:type="dxa"/>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b/>
              </w:rPr>
            </w:pPr>
            <w:r w:rsidRPr="00933439">
              <w:rPr>
                <w:rFonts w:ascii="Times New Roman" w:hAnsi="Times New Roman"/>
              </w:rPr>
              <w:t>не устанавливаются</w:t>
            </w:r>
          </w:p>
        </w:tc>
      </w:tr>
      <w:tr w:rsidR="003E55BF" w:rsidRPr="00D3190A" w:rsidTr="00A448A3">
        <w:trPr>
          <w:trHeight w:val="384"/>
        </w:trPr>
        <w:tc>
          <w:tcPr>
            <w:tcW w:w="1083" w:type="dxa"/>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rPr>
            </w:pPr>
            <w:r w:rsidRPr="00933439">
              <w:rPr>
                <w:rFonts w:ascii="Times New Roman" w:hAnsi="Times New Roman"/>
              </w:rPr>
              <w:t>2.7.1</w:t>
            </w:r>
          </w:p>
        </w:tc>
        <w:tc>
          <w:tcPr>
            <w:tcW w:w="1701" w:type="dxa"/>
            <w:shd w:val="clear" w:color="auto" w:fill="auto"/>
            <w:tcMar>
              <w:left w:w="57" w:type="dxa"/>
              <w:right w:w="57" w:type="dxa"/>
            </w:tcMar>
            <w:vAlign w:val="center"/>
          </w:tcPr>
          <w:p w:rsidR="003E55BF" w:rsidRPr="00933439" w:rsidRDefault="00D36EC7" w:rsidP="00A448A3">
            <w:pPr>
              <w:spacing w:line="18" w:lineRule="atLeast"/>
              <w:rPr>
                <w:rFonts w:ascii="Times New Roman" w:eastAsia="Times New Roman" w:hAnsi="Times New Roman"/>
                <w:bCs/>
                <w:lang w:eastAsia="ru-RU"/>
              </w:rPr>
            </w:pPr>
            <w:r w:rsidRPr="00933439">
              <w:rPr>
                <w:rFonts w:ascii="Times New Roman" w:eastAsia="Times New Roman" w:hAnsi="Times New Roman"/>
                <w:bCs/>
                <w:lang w:eastAsia="ru-RU"/>
              </w:rPr>
              <w:t>Хранение автотранспорта</w:t>
            </w:r>
          </w:p>
        </w:tc>
        <w:tc>
          <w:tcPr>
            <w:tcW w:w="1469" w:type="dxa"/>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rPr>
            </w:pPr>
            <w:r w:rsidRPr="00933439">
              <w:rPr>
                <w:rFonts w:ascii="Times New Roman" w:hAnsi="Times New Roman"/>
              </w:rPr>
              <w:t xml:space="preserve">не </w:t>
            </w:r>
            <w:proofErr w:type="spellStart"/>
            <w:proofErr w:type="gramStart"/>
            <w:r w:rsidRPr="00933439">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rPr>
            </w:pPr>
            <w:r w:rsidRPr="00933439">
              <w:rPr>
                <w:rFonts w:ascii="Times New Roman" w:hAnsi="Times New Roman"/>
              </w:rPr>
              <w:t>не устанавливаются</w:t>
            </w:r>
          </w:p>
        </w:tc>
        <w:tc>
          <w:tcPr>
            <w:tcW w:w="1559" w:type="dxa"/>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rPr>
            </w:pPr>
            <w:r w:rsidRPr="00933439">
              <w:rPr>
                <w:rFonts w:ascii="Times New Roman" w:hAnsi="Times New Roman"/>
              </w:rPr>
              <w:t>100 %</w:t>
            </w:r>
          </w:p>
        </w:tc>
        <w:tc>
          <w:tcPr>
            <w:tcW w:w="2126" w:type="dxa"/>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b/>
              </w:rPr>
            </w:pPr>
            <w:r w:rsidRPr="00933439">
              <w:rPr>
                <w:rFonts w:ascii="Times New Roman" w:hAnsi="Times New Roman"/>
              </w:rPr>
              <w:t>не устанавливаются</w:t>
            </w:r>
          </w:p>
        </w:tc>
      </w:tr>
      <w:tr w:rsidR="003E55BF" w:rsidRPr="00D3190A" w:rsidTr="00A448A3">
        <w:trPr>
          <w:trHeight w:val="968"/>
        </w:trPr>
        <w:tc>
          <w:tcPr>
            <w:tcW w:w="1083" w:type="dxa"/>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rPr>
            </w:pPr>
            <w:r w:rsidRPr="00933439">
              <w:rPr>
                <w:rFonts w:ascii="Times New Roman" w:hAnsi="Times New Roman"/>
              </w:rPr>
              <w:t>12.0</w:t>
            </w:r>
          </w:p>
        </w:tc>
        <w:tc>
          <w:tcPr>
            <w:tcW w:w="1701" w:type="dxa"/>
            <w:shd w:val="clear" w:color="auto" w:fill="auto"/>
            <w:tcMar>
              <w:left w:w="57" w:type="dxa"/>
              <w:right w:w="57" w:type="dxa"/>
            </w:tcMar>
            <w:vAlign w:val="center"/>
          </w:tcPr>
          <w:p w:rsidR="003E55BF" w:rsidRPr="00933439" w:rsidRDefault="003E55BF" w:rsidP="00A448A3">
            <w:pPr>
              <w:spacing w:line="18" w:lineRule="atLeast"/>
              <w:rPr>
                <w:rFonts w:ascii="Times New Roman" w:eastAsia="Times New Roman" w:hAnsi="Times New Roman"/>
                <w:bCs/>
                <w:lang w:eastAsia="ru-RU"/>
              </w:rPr>
            </w:pPr>
            <w:r w:rsidRPr="00933439">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3E55BF" w:rsidRPr="00933439" w:rsidRDefault="003E55BF" w:rsidP="00A448A3">
            <w:pPr>
              <w:spacing w:line="18" w:lineRule="atLeast"/>
              <w:rPr>
                <w:rFonts w:ascii="Times New Roman" w:hAnsi="Times New Roman"/>
              </w:rPr>
            </w:pPr>
            <w:r w:rsidRPr="00933439">
              <w:rPr>
                <w:rFonts w:ascii="Times New Roman" w:hAnsi="Times New Roman"/>
              </w:rPr>
              <w:t>не устанавливаются</w:t>
            </w:r>
          </w:p>
        </w:tc>
      </w:tr>
      <w:tr w:rsidR="003E55BF" w:rsidRPr="00D3190A" w:rsidTr="00A448A3">
        <w:trPr>
          <w:trHeight w:val="303"/>
        </w:trPr>
        <w:tc>
          <w:tcPr>
            <w:tcW w:w="10206" w:type="dxa"/>
            <w:gridSpan w:val="6"/>
            <w:shd w:val="clear" w:color="auto" w:fill="auto"/>
            <w:tcMar>
              <w:left w:w="57" w:type="dxa"/>
              <w:right w:w="57" w:type="dxa"/>
            </w:tcMar>
            <w:vAlign w:val="center"/>
          </w:tcPr>
          <w:p w:rsidR="003E55BF" w:rsidRPr="00933439" w:rsidRDefault="003E55BF" w:rsidP="00A448A3">
            <w:pPr>
              <w:spacing w:line="216" w:lineRule="auto"/>
              <w:rPr>
                <w:rFonts w:ascii="Times New Roman" w:hAnsi="Times New Roman"/>
                <w:b/>
              </w:rPr>
            </w:pPr>
            <w:r w:rsidRPr="00933439">
              <w:rPr>
                <w:rFonts w:ascii="Times New Roman" w:hAnsi="Times New Roman"/>
                <w:b/>
              </w:rPr>
              <w:t>Условно разрешенные виды разрешенного использования</w:t>
            </w:r>
          </w:p>
        </w:tc>
      </w:tr>
      <w:tr w:rsidR="003E55BF" w:rsidRPr="00F4138C" w:rsidTr="00A448A3">
        <w:trPr>
          <w:trHeight w:val="407"/>
        </w:trPr>
        <w:tc>
          <w:tcPr>
            <w:tcW w:w="1083" w:type="dxa"/>
            <w:shd w:val="clear" w:color="auto" w:fill="auto"/>
            <w:tcMar>
              <w:left w:w="57" w:type="dxa"/>
              <w:right w:w="57" w:type="dxa"/>
            </w:tcMar>
            <w:vAlign w:val="center"/>
          </w:tcPr>
          <w:p w:rsidR="003E55BF" w:rsidRPr="00805C5B" w:rsidRDefault="003E55BF" w:rsidP="00A448A3">
            <w:pPr>
              <w:spacing w:line="18" w:lineRule="atLeast"/>
              <w:rPr>
                <w:rFonts w:ascii="Times New Roman" w:hAnsi="Times New Roman"/>
              </w:rPr>
            </w:pPr>
            <w:r w:rsidRPr="00805C5B">
              <w:rPr>
                <w:rFonts w:ascii="Times New Roman" w:hAnsi="Times New Roman"/>
              </w:rPr>
              <w:t>2.1.1</w:t>
            </w:r>
          </w:p>
        </w:tc>
        <w:tc>
          <w:tcPr>
            <w:tcW w:w="1701" w:type="dxa"/>
            <w:shd w:val="clear" w:color="auto" w:fill="auto"/>
            <w:tcMar>
              <w:left w:w="57" w:type="dxa"/>
              <w:right w:w="57" w:type="dxa"/>
            </w:tcMar>
            <w:vAlign w:val="center"/>
          </w:tcPr>
          <w:p w:rsidR="003E55BF" w:rsidRPr="00805C5B" w:rsidRDefault="003E55BF" w:rsidP="00A448A3">
            <w:pPr>
              <w:spacing w:line="18" w:lineRule="atLeast"/>
              <w:rPr>
                <w:rFonts w:ascii="Times New Roman" w:hAnsi="Times New Roman"/>
                <w:b/>
              </w:rPr>
            </w:pPr>
            <w:r w:rsidRPr="00805C5B">
              <w:rPr>
                <w:rFonts w:ascii="Times New Roman" w:hAnsi="Times New Roman"/>
              </w:rPr>
              <w:t>Малоэтажная многоквартирная жилая застройка</w:t>
            </w:r>
            <w:r w:rsidRPr="00805C5B">
              <w:rPr>
                <w:rFonts w:ascii="Times New Roman" w:hAnsi="Times New Roman"/>
                <w:b/>
              </w:rPr>
              <w:t xml:space="preserve"> </w:t>
            </w:r>
          </w:p>
        </w:tc>
        <w:tc>
          <w:tcPr>
            <w:tcW w:w="1469" w:type="dxa"/>
            <w:shd w:val="clear" w:color="auto" w:fill="auto"/>
            <w:tcMar>
              <w:left w:w="57" w:type="dxa"/>
              <w:right w:w="57" w:type="dxa"/>
            </w:tcMar>
            <w:vAlign w:val="center"/>
          </w:tcPr>
          <w:p w:rsidR="00306A1C" w:rsidRPr="00805C5B" w:rsidRDefault="00306A1C" w:rsidP="00306A1C">
            <w:pPr>
              <w:rPr>
                <w:rFonts w:ascii="Times New Roman" w:hAnsi="Times New Roman"/>
              </w:rPr>
            </w:pPr>
            <w:r w:rsidRPr="00805C5B">
              <w:rPr>
                <w:rFonts w:ascii="Times New Roman" w:hAnsi="Times New Roman"/>
              </w:rPr>
              <w:t>минимальный – 400 кв. м.;</w:t>
            </w:r>
          </w:p>
          <w:p w:rsidR="003E55BF" w:rsidRPr="00805C5B" w:rsidRDefault="00306A1C" w:rsidP="00306A1C">
            <w:pPr>
              <w:rPr>
                <w:rFonts w:ascii="Times New Roman" w:hAnsi="Times New Roman"/>
              </w:rPr>
            </w:pPr>
            <w:r w:rsidRPr="00805C5B">
              <w:rPr>
                <w:rFonts w:ascii="Times New Roman" w:hAnsi="Times New Roman"/>
              </w:rPr>
              <w:t xml:space="preserve">максимальный – не </w:t>
            </w:r>
            <w:proofErr w:type="spellStart"/>
            <w:proofErr w:type="gramStart"/>
            <w:r w:rsidRPr="00805C5B">
              <w:rPr>
                <w:rFonts w:ascii="Times New Roman" w:hAnsi="Times New Roman"/>
              </w:rPr>
              <w:t>устанав-ливается</w:t>
            </w:r>
            <w:proofErr w:type="spellEnd"/>
            <w:proofErr w:type="gramEnd"/>
            <w:r w:rsidRPr="00805C5B">
              <w:rPr>
                <w:rFonts w:ascii="Times New Roman" w:hAnsi="Times New Roman"/>
              </w:rPr>
              <w:t>.</w:t>
            </w:r>
          </w:p>
        </w:tc>
        <w:tc>
          <w:tcPr>
            <w:tcW w:w="2268" w:type="dxa"/>
            <w:shd w:val="clear" w:color="auto" w:fill="auto"/>
            <w:tcMar>
              <w:left w:w="57" w:type="dxa"/>
              <w:right w:w="57" w:type="dxa"/>
            </w:tcMar>
            <w:vAlign w:val="center"/>
          </w:tcPr>
          <w:p w:rsidR="00306A1C" w:rsidRPr="00805C5B" w:rsidRDefault="00306A1C" w:rsidP="00306A1C">
            <w:pPr>
              <w:rPr>
                <w:rFonts w:ascii="Times New Roman" w:hAnsi="Times New Roman"/>
              </w:rPr>
            </w:pPr>
            <w:r w:rsidRPr="00805C5B">
              <w:rPr>
                <w:rFonts w:ascii="Times New Roman" w:hAnsi="Times New Roman"/>
              </w:rPr>
              <w:t xml:space="preserve">Предельное количество этажей основного строения – 4 (включая </w:t>
            </w:r>
            <w:proofErr w:type="gramStart"/>
            <w:r w:rsidRPr="00805C5B">
              <w:rPr>
                <w:rFonts w:ascii="Times New Roman" w:hAnsi="Times New Roman"/>
              </w:rPr>
              <w:t>мансардный</w:t>
            </w:r>
            <w:proofErr w:type="gramEnd"/>
            <w:r w:rsidRPr="00805C5B">
              <w:rPr>
                <w:rFonts w:ascii="Times New Roman" w:hAnsi="Times New Roman"/>
              </w:rPr>
              <w:t>);</w:t>
            </w:r>
          </w:p>
          <w:p w:rsidR="00306A1C" w:rsidRPr="00805C5B" w:rsidRDefault="00306A1C" w:rsidP="00306A1C">
            <w:pPr>
              <w:rPr>
                <w:rFonts w:ascii="Times New Roman" w:hAnsi="Times New Roman"/>
              </w:rPr>
            </w:pPr>
            <w:r w:rsidRPr="00805C5B">
              <w:rPr>
                <w:rFonts w:ascii="Times New Roman" w:hAnsi="Times New Roman"/>
              </w:rPr>
              <w:t>Предельная высота основного строения – 15 м;</w:t>
            </w:r>
          </w:p>
          <w:p w:rsidR="003E55BF" w:rsidRPr="00805C5B" w:rsidRDefault="00306A1C" w:rsidP="00306A1C">
            <w:pPr>
              <w:rPr>
                <w:rFonts w:ascii="Times New Roman" w:hAnsi="Times New Roman"/>
              </w:rPr>
            </w:pPr>
            <w:r w:rsidRPr="00805C5B">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E55BF" w:rsidRPr="00805C5B" w:rsidRDefault="00306A1C" w:rsidP="00A448A3">
            <w:pPr>
              <w:spacing w:line="18" w:lineRule="atLeast"/>
              <w:rPr>
                <w:rFonts w:ascii="Times New Roman" w:hAnsi="Times New Roman"/>
              </w:rPr>
            </w:pPr>
            <w:r w:rsidRPr="00805C5B">
              <w:rPr>
                <w:rFonts w:ascii="Times New Roman" w:hAnsi="Times New Roman"/>
              </w:rPr>
              <w:t>4</w:t>
            </w:r>
            <w:r w:rsidR="003E55BF" w:rsidRPr="00805C5B">
              <w:rPr>
                <w:rFonts w:ascii="Times New Roman" w:hAnsi="Times New Roman"/>
              </w:rPr>
              <w:t>0 %</w:t>
            </w:r>
          </w:p>
        </w:tc>
        <w:tc>
          <w:tcPr>
            <w:tcW w:w="2126" w:type="dxa"/>
            <w:shd w:val="clear" w:color="auto" w:fill="auto"/>
            <w:tcMar>
              <w:left w:w="57" w:type="dxa"/>
              <w:right w:w="57" w:type="dxa"/>
            </w:tcMar>
            <w:vAlign w:val="center"/>
          </w:tcPr>
          <w:p w:rsidR="00306A1C" w:rsidRPr="00805C5B" w:rsidRDefault="00306A1C" w:rsidP="00306A1C">
            <w:pPr>
              <w:spacing w:line="18" w:lineRule="atLeast"/>
              <w:rPr>
                <w:rFonts w:ascii="Times New Roman" w:hAnsi="Times New Roman"/>
              </w:rPr>
            </w:pPr>
            <w:r w:rsidRPr="00805C5B">
              <w:rPr>
                <w:rFonts w:ascii="Times New Roman" w:hAnsi="Times New Roman"/>
              </w:rPr>
              <w:t xml:space="preserve">5 м. </w:t>
            </w:r>
          </w:p>
          <w:p w:rsidR="003E55BF" w:rsidRPr="00805C5B" w:rsidRDefault="00306A1C" w:rsidP="00306A1C">
            <w:pPr>
              <w:spacing w:line="18" w:lineRule="atLeast"/>
              <w:rPr>
                <w:rFonts w:ascii="Times New Roman" w:hAnsi="Times New Roman"/>
                <w:b/>
              </w:rPr>
            </w:pPr>
            <w:r w:rsidRPr="00805C5B">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DE6C7B" w:rsidRPr="00DD63F4" w:rsidTr="00805C5B">
        <w:trPr>
          <w:trHeight w:val="690"/>
        </w:trPr>
        <w:tc>
          <w:tcPr>
            <w:tcW w:w="1083" w:type="dxa"/>
            <w:shd w:val="clear" w:color="auto" w:fill="auto"/>
            <w:tcMar>
              <w:left w:w="57" w:type="dxa"/>
              <w:right w:w="57" w:type="dxa"/>
            </w:tcMar>
            <w:vAlign w:val="center"/>
          </w:tcPr>
          <w:p w:rsidR="00DE6C7B" w:rsidRPr="00805C5B" w:rsidRDefault="00DE6C7B" w:rsidP="00B70D42">
            <w:pPr>
              <w:rPr>
                <w:rFonts w:ascii="Times New Roman" w:hAnsi="Times New Roman"/>
              </w:rPr>
            </w:pPr>
            <w:r w:rsidRPr="00805C5B">
              <w:rPr>
                <w:rFonts w:ascii="Times New Roman" w:eastAsia="Times New Roman" w:hAnsi="Times New Roman"/>
                <w:bCs/>
                <w:lang w:eastAsia="ru-RU"/>
              </w:rPr>
              <w:t>4.9.1</w:t>
            </w:r>
            <w:r w:rsidR="00D36EC7" w:rsidRPr="00805C5B">
              <w:rPr>
                <w:rFonts w:ascii="Times New Roman" w:eastAsia="Times New Roman" w:hAnsi="Times New Roman"/>
                <w:bCs/>
                <w:lang w:eastAsia="ru-RU"/>
              </w:rPr>
              <w:t>.3</w:t>
            </w:r>
          </w:p>
        </w:tc>
        <w:tc>
          <w:tcPr>
            <w:tcW w:w="1701" w:type="dxa"/>
            <w:shd w:val="clear" w:color="auto" w:fill="auto"/>
            <w:tcMar>
              <w:left w:w="57" w:type="dxa"/>
              <w:right w:w="57" w:type="dxa"/>
            </w:tcMar>
            <w:vAlign w:val="center"/>
          </w:tcPr>
          <w:p w:rsidR="00DE6C7B" w:rsidRPr="00805C5B" w:rsidRDefault="00D36EC7" w:rsidP="00B70D42">
            <w:pPr>
              <w:rPr>
                <w:rFonts w:ascii="Times New Roman" w:eastAsia="Times New Roman" w:hAnsi="Times New Roman"/>
                <w:bCs/>
                <w:lang w:eastAsia="ru-RU"/>
              </w:rPr>
            </w:pPr>
            <w:r w:rsidRPr="00805C5B">
              <w:rPr>
                <w:rFonts w:ascii="Times New Roman" w:eastAsia="Times New Roman" w:hAnsi="Times New Roman"/>
                <w:bCs/>
                <w:lang w:eastAsia="ru-RU"/>
              </w:rPr>
              <w:t>Автомобильные мойки</w:t>
            </w:r>
          </w:p>
        </w:tc>
        <w:tc>
          <w:tcPr>
            <w:tcW w:w="1469" w:type="dxa"/>
            <w:shd w:val="clear" w:color="auto" w:fill="auto"/>
            <w:tcMar>
              <w:left w:w="57" w:type="dxa"/>
              <w:right w:w="57" w:type="dxa"/>
            </w:tcMar>
            <w:vAlign w:val="center"/>
          </w:tcPr>
          <w:p w:rsidR="00DE6C7B" w:rsidRPr="00805C5B" w:rsidRDefault="00DE6C7B" w:rsidP="00B70D42">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DE6C7B" w:rsidRPr="00805C5B" w:rsidRDefault="00DE6C7B" w:rsidP="00B70D42">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DE6C7B" w:rsidRPr="00805C5B" w:rsidRDefault="00DE6C7B" w:rsidP="00B70D42">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DE6C7B" w:rsidRPr="00805C5B" w:rsidRDefault="00DE6C7B" w:rsidP="00B70D42">
            <w:pPr>
              <w:spacing w:line="18" w:lineRule="atLeast"/>
              <w:rPr>
                <w:rFonts w:ascii="Times New Roman" w:hAnsi="Times New Roman"/>
              </w:rPr>
            </w:pPr>
            <w:r w:rsidRPr="00805C5B">
              <w:rPr>
                <w:rFonts w:ascii="Times New Roman" w:hAnsi="Times New Roman"/>
              </w:rPr>
              <w:t>не устанавливаются</w:t>
            </w:r>
          </w:p>
        </w:tc>
      </w:tr>
      <w:tr w:rsidR="00D36EC7" w:rsidRPr="00DD63F4" w:rsidTr="00805C5B">
        <w:trPr>
          <w:trHeight w:val="690"/>
        </w:trPr>
        <w:tc>
          <w:tcPr>
            <w:tcW w:w="1083" w:type="dxa"/>
            <w:shd w:val="clear" w:color="auto" w:fill="auto"/>
            <w:tcMar>
              <w:left w:w="57" w:type="dxa"/>
              <w:right w:w="57" w:type="dxa"/>
            </w:tcMar>
            <w:vAlign w:val="center"/>
          </w:tcPr>
          <w:p w:rsidR="00D36EC7" w:rsidRPr="00805C5B" w:rsidRDefault="00D36EC7" w:rsidP="00B70D42">
            <w:pPr>
              <w:rPr>
                <w:rFonts w:ascii="Times New Roman" w:eastAsia="Times New Roman" w:hAnsi="Times New Roman"/>
                <w:bCs/>
                <w:lang w:eastAsia="ru-RU"/>
              </w:rPr>
            </w:pPr>
            <w:r w:rsidRPr="00805C5B">
              <w:rPr>
                <w:rFonts w:ascii="Times New Roman" w:eastAsia="Times New Roman" w:hAnsi="Times New Roman"/>
                <w:bCs/>
                <w:lang w:eastAsia="ru-RU"/>
              </w:rPr>
              <w:t>4.9.1.4</w:t>
            </w:r>
          </w:p>
        </w:tc>
        <w:tc>
          <w:tcPr>
            <w:tcW w:w="1701" w:type="dxa"/>
            <w:shd w:val="clear" w:color="auto" w:fill="auto"/>
            <w:tcMar>
              <w:left w:w="57" w:type="dxa"/>
              <w:right w:w="57" w:type="dxa"/>
            </w:tcMar>
            <w:vAlign w:val="center"/>
          </w:tcPr>
          <w:p w:rsidR="00D36EC7" w:rsidRPr="00805C5B" w:rsidRDefault="00D36EC7" w:rsidP="00B70D42">
            <w:pPr>
              <w:rPr>
                <w:rFonts w:ascii="Times New Roman" w:eastAsia="Times New Roman" w:hAnsi="Times New Roman"/>
                <w:bCs/>
                <w:lang w:eastAsia="ru-RU"/>
              </w:rPr>
            </w:pPr>
            <w:r w:rsidRPr="00805C5B">
              <w:rPr>
                <w:rFonts w:ascii="Times New Roman" w:eastAsia="Times New Roman" w:hAnsi="Times New Roman"/>
                <w:bCs/>
                <w:lang w:eastAsia="ru-RU"/>
              </w:rPr>
              <w:t>Ремонт автомобилей</w:t>
            </w:r>
          </w:p>
        </w:tc>
        <w:tc>
          <w:tcPr>
            <w:tcW w:w="1469" w:type="dxa"/>
            <w:shd w:val="clear" w:color="auto" w:fill="auto"/>
            <w:tcMar>
              <w:left w:w="57" w:type="dxa"/>
              <w:right w:w="57" w:type="dxa"/>
            </w:tcMar>
            <w:vAlign w:val="center"/>
          </w:tcPr>
          <w:p w:rsidR="00D36EC7" w:rsidRPr="00805C5B" w:rsidRDefault="00D36EC7" w:rsidP="00CC1A4C">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D36EC7" w:rsidRPr="00805C5B" w:rsidRDefault="00D36EC7" w:rsidP="00CC1A4C">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D36EC7" w:rsidRPr="00805C5B" w:rsidRDefault="00D36EC7" w:rsidP="00CC1A4C">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D36EC7" w:rsidRPr="00805C5B" w:rsidRDefault="00D36EC7" w:rsidP="00CC1A4C">
            <w:pPr>
              <w:spacing w:line="18" w:lineRule="atLeast"/>
              <w:rPr>
                <w:rFonts w:ascii="Times New Roman" w:hAnsi="Times New Roman"/>
              </w:rPr>
            </w:pPr>
            <w:r w:rsidRPr="00805C5B">
              <w:rPr>
                <w:rFonts w:ascii="Times New Roman" w:hAnsi="Times New Roman"/>
              </w:rPr>
              <w:t>не устанавливаются</w:t>
            </w:r>
          </w:p>
        </w:tc>
      </w:tr>
      <w:tr w:rsidR="00D36EC7" w:rsidRPr="00F4138C" w:rsidTr="00A448A3">
        <w:trPr>
          <w:trHeight w:val="407"/>
        </w:trPr>
        <w:tc>
          <w:tcPr>
            <w:tcW w:w="1083" w:type="dxa"/>
            <w:shd w:val="clear" w:color="auto" w:fill="auto"/>
            <w:tcMar>
              <w:left w:w="57" w:type="dxa"/>
              <w:right w:w="57" w:type="dxa"/>
            </w:tcMar>
            <w:vAlign w:val="center"/>
          </w:tcPr>
          <w:p w:rsidR="00D36EC7" w:rsidRPr="00933439" w:rsidRDefault="00D36EC7" w:rsidP="00A448A3">
            <w:pPr>
              <w:spacing w:line="18" w:lineRule="atLeast"/>
              <w:rPr>
                <w:rFonts w:ascii="Times New Roman" w:hAnsi="Times New Roman"/>
              </w:rPr>
            </w:pPr>
            <w:r w:rsidRPr="00933439">
              <w:rPr>
                <w:rFonts w:ascii="Times New Roman" w:hAnsi="Times New Roman"/>
              </w:rPr>
              <w:t>13.1</w:t>
            </w:r>
          </w:p>
        </w:tc>
        <w:tc>
          <w:tcPr>
            <w:tcW w:w="1701" w:type="dxa"/>
            <w:shd w:val="clear" w:color="auto" w:fill="auto"/>
            <w:tcMar>
              <w:left w:w="57" w:type="dxa"/>
              <w:right w:w="57" w:type="dxa"/>
            </w:tcMar>
            <w:vAlign w:val="center"/>
          </w:tcPr>
          <w:p w:rsidR="00D36EC7" w:rsidRPr="00933439" w:rsidRDefault="00D36EC7" w:rsidP="00A448A3">
            <w:pPr>
              <w:spacing w:line="18" w:lineRule="atLeast"/>
              <w:rPr>
                <w:rFonts w:ascii="Times New Roman" w:hAnsi="Times New Roman"/>
              </w:rPr>
            </w:pPr>
            <w:r w:rsidRPr="00933439">
              <w:rPr>
                <w:rFonts w:ascii="Times New Roman" w:hAnsi="Times New Roman"/>
              </w:rPr>
              <w:t>Ведение огородничества</w:t>
            </w:r>
          </w:p>
        </w:tc>
        <w:tc>
          <w:tcPr>
            <w:tcW w:w="1469" w:type="dxa"/>
            <w:shd w:val="clear" w:color="auto" w:fill="auto"/>
            <w:tcMar>
              <w:left w:w="57" w:type="dxa"/>
              <w:right w:w="57" w:type="dxa"/>
            </w:tcMar>
            <w:vAlign w:val="center"/>
          </w:tcPr>
          <w:p w:rsidR="00D36EC7" w:rsidRPr="00933439" w:rsidRDefault="00D36EC7" w:rsidP="00A448A3">
            <w:pPr>
              <w:spacing w:line="18" w:lineRule="atLeast"/>
              <w:rPr>
                <w:rFonts w:ascii="Times New Roman" w:hAnsi="Times New Roman"/>
              </w:rPr>
            </w:pPr>
            <w:r w:rsidRPr="00933439">
              <w:rPr>
                <w:rFonts w:ascii="Times New Roman" w:hAnsi="Times New Roman"/>
              </w:rPr>
              <w:t>минимальный – 600 кв. м.;</w:t>
            </w:r>
          </w:p>
          <w:p w:rsidR="00D36EC7" w:rsidRPr="00933439" w:rsidRDefault="00D36EC7" w:rsidP="00A448A3">
            <w:pPr>
              <w:spacing w:line="18" w:lineRule="atLeast"/>
              <w:rPr>
                <w:rFonts w:ascii="Times New Roman" w:hAnsi="Times New Roman"/>
              </w:rPr>
            </w:pPr>
            <w:r w:rsidRPr="00933439">
              <w:rPr>
                <w:rFonts w:ascii="Times New Roman" w:hAnsi="Times New Roman"/>
              </w:rPr>
              <w:t>максимальный – 5000 кв. м.</w:t>
            </w:r>
          </w:p>
        </w:tc>
        <w:tc>
          <w:tcPr>
            <w:tcW w:w="2268" w:type="dxa"/>
            <w:shd w:val="clear" w:color="auto" w:fill="auto"/>
            <w:tcMar>
              <w:left w:w="57" w:type="dxa"/>
              <w:right w:w="57" w:type="dxa"/>
            </w:tcMar>
            <w:vAlign w:val="center"/>
          </w:tcPr>
          <w:p w:rsidR="00D36EC7" w:rsidRPr="00933439" w:rsidRDefault="00D36EC7" w:rsidP="00A448A3">
            <w:pPr>
              <w:spacing w:line="18" w:lineRule="atLeast"/>
              <w:rPr>
                <w:rFonts w:ascii="Times New Roman" w:hAnsi="Times New Roman"/>
              </w:rPr>
            </w:pPr>
            <w:r w:rsidRPr="00933439">
              <w:rPr>
                <w:rFonts w:ascii="Times New Roman" w:hAnsi="Times New Roman"/>
              </w:rPr>
              <w:t>не устанавливаются</w:t>
            </w:r>
          </w:p>
        </w:tc>
        <w:tc>
          <w:tcPr>
            <w:tcW w:w="1559" w:type="dxa"/>
            <w:shd w:val="clear" w:color="auto" w:fill="auto"/>
            <w:tcMar>
              <w:left w:w="57" w:type="dxa"/>
              <w:right w:w="57" w:type="dxa"/>
            </w:tcMar>
            <w:vAlign w:val="center"/>
          </w:tcPr>
          <w:p w:rsidR="00D36EC7" w:rsidRPr="00933439" w:rsidRDefault="00D36EC7" w:rsidP="00A448A3">
            <w:pPr>
              <w:spacing w:line="18" w:lineRule="atLeast"/>
              <w:rPr>
                <w:rFonts w:ascii="Times New Roman" w:hAnsi="Times New Roman"/>
              </w:rPr>
            </w:pPr>
            <w:r w:rsidRPr="00933439">
              <w:rPr>
                <w:rFonts w:ascii="Times New Roman" w:hAnsi="Times New Roman"/>
              </w:rPr>
              <w:t>не устанавливается</w:t>
            </w:r>
          </w:p>
        </w:tc>
        <w:tc>
          <w:tcPr>
            <w:tcW w:w="2126" w:type="dxa"/>
            <w:shd w:val="clear" w:color="auto" w:fill="auto"/>
            <w:tcMar>
              <w:left w:w="57" w:type="dxa"/>
              <w:right w:w="57" w:type="dxa"/>
            </w:tcMar>
            <w:vAlign w:val="center"/>
          </w:tcPr>
          <w:p w:rsidR="00D36EC7" w:rsidRPr="00933439" w:rsidRDefault="00D36EC7" w:rsidP="00A448A3">
            <w:pPr>
              <w:spacing w:line="18" w:lineRule="atLeast"/>
              <w:rPr>
                <w:rFonts w:ascii="Times New Roman" w:hAnsi="Times New Roman"/>
              </w:rPr>
            </w:pPr>
            <w:r w:rsidRPr="00933439">
              <w:rPr>
                <w:rFonts w:ascii="Times New Roman" w:hAnsi="Times New Roman"/>
              </w:rPr>
              <w:t>не устанавливаются</w:t>
            </w:r>
          </w:p>
        </w:tc>
      </w:tr>
    </w:tbl>
    <w:p w:rsidR="003E55BF" w:rsidRPr="003E55BF" w:rsidRDefault="003E55BF" w:rsidP="003E55BF">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3E55BF" w:rsidRDefault="003E55BF" w:rsidP="003E55BF">
      <w:pPr>
        <w:pStyle w:val="52"/>
        <w:ind w:left="720" w:firstLine="0"/>
      </w:pPr>
    </w:p>
    <w:p w:rsidR="003E55BF" w:rsidRDefault="003E55BF" w:rsidP="00D3190A">
      <w:pPr>
        <w:pStyle w:val="52"/>
        <w:numPr>
          <w:ilvl w:val="1"/>
          <w:numId w:val="24"/>
        </w:numPr>
        <w:ind w:left="0" w:firstLine="720"/>
      </w:pPr>
      <w:r>
        <w:t>Иные требования:</w:t>
      </w:r>
    </w:p>
    <w:p w:rsidR="003E55BF" w:rsidRPr="0037781F" w:rsidRDefault="003E55BF" w:rsidP="0037781F">
      <w:pPr>
        <w:pStyle w:val="52"/>
      </w:pPr>
      <w:r w:rsidRPr="0037781F">
        <w:t>Минимальные расстояния:</w:t>
      </w:r>
    </w:p>
    <w:p w:rsidR="003E55BF" w:rsidRPr="0037781F" w:rsidRDefault="003E55BF" w:rsidP="0037781F">
      <w:pPr>
        <w:pStyle w:val="52"/>
      </w:pPr>
      <w:r w:rsidRPr="0037781F">
        <w:t>между длинными сторонами жилых зданий высотой 2 – 3 этажа: не менее 15 м;</w:t>
      </w:r>
    </w:p>
    <w:p w:rsidR="003E55BF" w:rsidRPr="0037781F" w:rsidRDefault="003E55BF" w:rsidP="0037781F">
      <w:pPr>
        <w:pStyle w:val="52"/>
      </w:pPr>
      <w:r w:rsidRPr="0037781F">
        <w:t>между длинными сторонами жилых зданий высотой 4 этажа: не менее 20 м;</w:t>
      </w:r>
    </w:p>
    <w:p w:rsidR="003E55BF" w:rsidRPr="0037781F" w:rsidRDefault="003E55BF" w:rsidP="0037781F">
      <w:pPr>
        <w:pStyle w:val="52"/>
      </w:pPr>
      <w:r w:rsidRPr="0037781F">
        <w:t>от площадки для игр детей до жилых зданий – 12 м;</w:t>
      </w:r>
    </w:p>
    <w:p w:rsidR="003E55BF" w:rsidRPr="0037781F" w:rsidRDefault="003E55BF" w:rsidP="0037781F">
      <w:pPr>
        <w:pStyle w:val="52"/>
      </w:pPr>
      <w:r w:rsidRPr="0037781F">
        <w:t>от площадки для отдыха взрослого населения – 10 м;</w:t>
      </w:r>
    </w:p>
    <w:p w:rsidR="003E55BF" w:rsidRPr="0037781F" w:rsidRDefault="003E55BF" w:rsidP="0037781F">
      <w:pPr>
        <w:pStyle w:val="52"/>
      </w:pPr>
      <w:r w:rsidRPr="0037781F">
        <w:t>от площадок для стоянки автомобилей – 10 м;</w:t>
      </w:r>
    </w:p>
    <w:p w:rsidR="003E55BF" w:rsidRPr="0037781F" w:rsidRDefault="003E55BF" w:rsidP="0037781F">
      <w:pPr>
        <w:pStyle w:val="52"/>
      </w:pPr>
      <w:r w:rsidRPr="0037781F">
        <w:t>от площадки для занятий спортом от 10 до 40 м;</w:t>
      </w:r>
    </w:p>
    <w:p w:rsidR="003E55BF" w:rsidRPr="0037781F" w:rsidRDefault="003E55BF" w:rsidP="0037781F">
      <w:pPr>
        <w:pStyle w:val="52"/>
      </w:pPr>
      <w:r w:rsidRPr="0037781F">
        <w:t>от площадки для хозяйственных целей – 20 м;</w:t>
      </w:r>
    </w:p>
    <w:p w:rsidR="003E55BF" w:rsidRPr="0037781F" w:rsidRDefault="003E55BF" w:rsidP="0037781F">
      <w:pPr>
        <w:pStyle w:val="52"/>
      </w:pPr>
      <w:r w:rsidRPr="0037781F">
        <w:t>от площадок с контейнерами для отходов до границ участков жилых домов, детских учреждений, озелененных площадок - не менее 50 м, но не более 100 м.</w:t>
      </w:r>
    </w:p>
    <w:p w:rsidR="003E55BF" w:rsidRPr="0037781F" w:rsidRDefault="003E55BF" w:rsidP="0037781F">
      <w:pPr>
        <w:pStyle w:val="52"/>
      </w:pPr>
      <w:r w:rsidRPr="0037781F">
        <w:t>Вспомогательные строения, за исключением мест хранения автомобильного транспорта, располагать со стороны улиц не допускается.</w:t>
      </w:r>
    </w:p>
    <w:p w:rsidR="003E55BF" w:rsidRPr="0037781F" w:rsidRDefault="003E55BF" w:rsidP="0037781F">
      <w:pPr>
        <w:pStyle w:val="52"/>
      </w:pPr>
      <w:r w:rsidRPr="0037781F">
        <w:rPr>
          <w:rStyle w:val="apple-style-span"/>
        </w:rPr>
        <w:t xml:space="preserve">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w:t>
      </w:r>
      <w:r w:rsidRPr="0037781F">
        <w:rPr>
          <w:rStyle w:val="apple-style-span"/>
        </w:rPr>
        <w:lastRenderedPageBreak/>
        <w:t>подъезды и площадки для организации гостевых открытых автостоянок для временного пребывания автотранспорта.</w:t>
      </w:r>
    </w:p>
    <w:p w:rsidR="003E55BF" w:rsidRPr="0037781F" w:rsidRDefault="003E55BF" w:rsidP="0037781F">
      <w:pPr>
        <w:pStyle w:val="52"/>
      </w:pPr>
      <w:r w:rsidRPr="0037781F">
        <w:t>Показатели, не урегулированные в настоящей статье, определяются в соответствии с требованиями технических регламентов, нормативных техни</w:t>
      </w:r>
      <w:r w:rsidR="0037781F" w:rsidRPr="0037781F">
        <w:t>ческих документов</w:t>
      </w:r>
      <w:r w:rsidRPr="0037781F">
        <w:t>, нормативов градостроительного проектирования и других нормативных документов.</w:t>
      </w:r>
    </w:p>
    <w:p w:rsidR="00D3190A" w:rsidRPr="00306A1C" w:rsidRDefault="00D3190A" w:rsidP="0037781F">
      <w:pPr>
        <w:pStyle w:val="52"/>
      </w:pPr>
    </w:p>
    <w:p w:rsidR="00421987" w:rsidRPr="006326B4" w:rsidRDefault="00421987" w:rsidP="00421987">
      <w:pPr>
        <w:pStyle w:val="52"/>
        <w:numPr>
          <w:ilvl w:val="0"/>
          <w:numId w:val="24"/>
        </w:numPr>
        <w:rPr>
          <w:b/>
        </w:rPr>
      </w:pPr>
      <w:r w:rsidRPr="00306A1C">
        <w:rPr>
          <w:b/>
        </w:rPr>
        <w:t>Ж</w:t>
      </w:r>
      <w:proofErr w:type="gramStart"/>
      <w:r w:rsidRPr="00306A1C">
        <w:rPr>
          <w:b/>
        </w:rPr>
        <w:t>2</w:t>
      </w:r>
      <w:proofErr w:type="gramEnd"/>
      <w:r w:rsidRPr="006326B4">
        <w:rPr>
          <w:b/>
        </w:rPr>
        <w:t xml:space="preserve"> – Зона </w:t>
      </w:r>
      <w:r>
        <w:rPr>
          <w:b/>
        </w:rPr>
        <w:t>малоэтажной многоквартирной</w:t>
      </w:r>
      <w:r w:rsidRPr="006326B4">
        <w:rPr>
          <w:b/>
        </w:rPr>
        <w:t xml:space="preserve"> жилой застройки</w:t>
      </w:r>
    </w:p>
    <w:p w:rsidR="00D3190A" w:rsidRPr="00306A1C" w:rsidRDefault="00D3190A" w:rsidP="0037781F">
      <w:pPr>
        <w:pStyle w:val="52"/>
      </w:pPr>
    </w:p>
    <w:p w:rsidR="00800ED3" w:rsidRDefault="00800ED3" w:rsidP="00306A1C">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800ED3" w:rsidRPr="00D3190A" w:rsidTr="00306A1C">
        <w:trPr>
          <w:trHeight w:val="754"/>
        </w:trPr>
        <w:tc>
          <w:tcPr>
            <w:tcW w:w="1083" w:type="dxa"/>
            <w:vMerge w:val="restart"/>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800ED3" w:rsidRPr="00D3190A" w:rsidRDefault="00800ED3" w:rsidP="00A448A3">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800ED3" w:rsidRPr="00D3190A" w:rsidTr="00306A1C">
        <w:trPr>
          <w:trHeight w:val="836"/>
        </w:trPr>
        <w:tc>
          <w:tcPr>
            <w:tcW w:w="1083" w:type="dxa"/>
            <w:vMerge/>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800ED3" w:rsidRPr="00D3190A" w:rsidRDefault="00800ED3" w:rsidP="00A448A3">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800ED3" w:rsidRPr="00D3190A" w:rsidTr="00A448A3">
        <w:trPr>
          <w:trHeight w:val="271"/>
        </w:trPr>
        <w:tc>
          <w:tcPr>
            <w:tcW w:w="10206" w:type="dxa"/>
            <w:gridSpan w:val="6"/>
            <w:shd w:val="clear" w:color="auto" w:fill="auto"/>
            <w:tcMar>
              <w:left w:w="57" w:type="dxa"/>
              <w:right w:w="57" w:type="dxa"/>
            </w:tcMar>
            <w:vAlign w:val="center"/>
          </w:tcPr>
          <w:p w:rsidR="00800ED3" w:rsidRPr="00D3190A" w:rsidRDefault="00800ED3" w:rsidP="00A448A3">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306A1C" w:rsidRPr="00F4138C" w:rsidTr="00306A1C">
        <w:trPr>
          <w:trHeight w:val="2171"/>
        </w:trPr>
        <w:tc>
          <w:tcPr>
            <w:tcW w:w="1083" w:type="dxa"/>
            <w:shd w:val="clear" w:color="auto" w:fill="auto"/>
            <w:tcMar>
              <w:left w:w="57" w:type="dxa"/>
              <w:right w:w="57" w:type="dxa"/>
            </w:tcMar>
            <w:vAlign w:val="center"/>
          </w:tcPr>
          <w:p w:rsidR="00306A1C" w:rsidRPr="00F4138C" w:rsidRDefault="00306A1C" w:rsidP="00A448A3">
            <w:pPr>
              <w:spacing w:line="18" w:lineRule="atLeast"/>
              <w:rPr>
                <w:rFonts w:ascii="Times New Roman" w:hAnsi="Times New Roman"/>
              </w:rPr>
            </w:pPr>
            <w:r w:rsidRPr="00F4138C">
              <w:rPr>
                <w:rFonts w:ascii="Times New Roman" w:hAnsi="Times New Roman"/>
              </w:rPr>
              <w:t>2.1.1</w:t>
            </w:r>
          </w:p>
        </w:tc>
        <w:tc>
          <w:tcPr>
            <w:tcW w:w="1701" w:type="dxa"/>
            <w:shd w:val="clear" w:color="auto" w:fill="auto"/>
            <w:tcMar>
              <w:left w:w="57" w:type="dxa"/>
              <w:right w:w="57" w:type="dxa"/>
            </w:tcMar>
            <w:vAlign w:val="center"/>
          </w:tcPr>
          <w:p w:rsidR="00306A1C" w:rsidRPr="00F4138C" w:rsidRDefault="00306A1C" w:rsidP="00A448A3">
            <w:pPr>
              <w:spacing w:line="18" w:lineRule="atLeast"/>
              <w:rPr>
                <w:rFonts w:ascii="Times New Roman" w:hAnsi="Times New Roman"/>
                <w:b/>
              </w:rPr>
            </w:pPr>
            <w:r w:rsidRPr="00F4138C">
              <w:rPr>
                <w:rFonts w:ascii="Times New Roman" w:hAnsi="Times New Roman"/>
              </w:rPr>
              <w:t>Малоэтажная многоквартирная жилая застройка</w:t>
            </w:r>
            <w:r w:rsidRPr="00F4138C">
              <w:rPr>
                <w:rFonts w:ascii="Times New Roman" w:hAnsi="Times New Roman"/>
                <w:b/>
              </w:rPr>
              <w:t xml:space="preserve"> </w:t>
            </w:r>
          </w:p>
        </w:tc>
        <w:tc>
          <w:tcPr>
            <w:tcW w:w="1469" w:type="dxa"/>
            <w:shd w:val="clear" w:color="auto" w:fill="auto"/>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минимальный – 400 кв. м.;</w:t>
            </w:r>
          </w:p>
          <w:p w:rsidR="00306A1C" w:rsidRPr="00306A1C" w:rsidRDefault="00306A1C" w:rsidP="00637845">
            <w:pPr>
              <w:rPr>
                <w:rFonts w:ascii="Times New Roman" w:hAnsi="Times New Roman"/>
              </w:rPr>
            </w:pPr>
            <w:r w:rsidRPr="00306A1C">
              <w:rPr>
                <w:rFonts w:ascii="Times New Roman" w:hAnsi="Times New Roman"/>
              </w:rPr>
              <w:t xml:space="preserve">максимальный – не </w:t>
            </w:r>
            <w:proofErr w:type="spellStart"/>
            <w:proofErr w:type="gramStart"/>
            <w:r w:rsidRPr="00306A1C">
              <w:rPr>
                <w:rFonts w:ascii="Times New Roman" w:hAnsi="Times New Roman"/>
              </w:rPr>
              <w:t>устанав</w:t>
            </w:r>
            <w:r>
              <w:rPr>
                <w:rFonts w:ascii="Times New Roman" w:hAnsi="Times New Roman"/>
              </w:rPr>
              <w:t>-</w:t>
            </w:r>
            <w:r w:rsidRPr="00306A1C">
              <w:rPr>
                <w:rFonts w:ascii="Times New Roman" w:hAnsi="Times New Roman"/>
              </w:rPr>
              <w:t>ливается</w:t>
            </w:r>
            <w:proofErr w:type="spellEnd"/>
            <w:proofErr w:type="gramEnd"/>
            <w:r w:rsidRPr="00306A1C">
              <w:rPr>
                <w:rFonts w:ascii="Times New Roman" w:hAnsi="Times New Roman"/>
              </w:rPr>
              <w:t>.</w:t>
            </w:r>
          </w:p>
        </w:tc>
        <w:tc>
          <w:tcPr>
            <w:tcW w:w="2268" w:type="dxa"/>
            <w:shd w:val="clear" w:color="auto" w:fill="auto"/>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 xml:space="preserve">Предельное количество этажей основного строения – 4 (включая </w:t>
            </w:r>
            <w:proofErr w:type="gramStart"/>
            <w:r w:rsidRPr="00306A1C">
              <w:rPr>
                <w:rFonts w:ascii="Times New Roman" w:hAnsi="Times New Roman"/>
              </w:rPr>
              <w:t>мансардный</w:t>
            </w:r>
            <w:proofErr w:type="gramEnd"/>
            <w:r w:rsidRPr="00306A1C">
              <w:rPr>
                <w:rFonts w:ascii="Times New Roman" w:hAnsi="Times New Roman"/>
              </w:rPr>
              <w:t>);</w:t>
            </w:r>
          </w:p>
          <w:p w:rsidR="00306A1C" w:rsidRPr="00306A1C" w:rsidRDefault="00306A1C" w:rsidP="00637845">
            <w:pPr>
              <w:rPr>
                <w:rFonts w:ascii="Times New Roman" w:hAnsi="Times New Roman"/>
              </w:rPr>
            </w:pPr>
            <w:r w:rsidRPr="00306A1C">
              <w:rPr>
                <w:rFonts w:ascii="Times New Roman" w:hAnsi="Times New Roman"/>
              </w:rPr>
              <w:t>Предельная высота основного строения – 15 м;</w:t>
            </w:r>
          </w:p>
          <w:p w:rsidR="00306A1C" w:rsidRPr="00306A1C" w:rsidRDefault="00306A1C" w:rsidP="00637845">
            <w:pPr>
              <w:rPr>
                <w:rFonts w:ascii="Times New Roman" w:hAnsi="Times New Roman"/>
              </w:rPr>
            </w:pPr>
            <w:r w:rsidRPr="00306A1C">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40 %</w:t>
            </w:r>
          </w:p>
        </w:tc>
        <w:tc>
          <w:tcPr>
            <w:tcW w:w="2126"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 xml:space="preserve">5 м. </w:t>
            </w:r>
          </w:p>
          <w:p w:rsidR="00306A1C" w:rsidRPr="00306A1C" w:rsidRDefault="00306A1C" w:rsidP="00637845">
            <w:pPr>
              <w:spacing w:line="18" w:lineRule="atLeast"/>
              <w:rPr>
                <w:rFonts w:ascii="Times New Roman" w:hAnsi="Times New Roman"/>
                <w:b/>
              </w:rPr>
            </w:pPr>
            <w:r w:rsidRPr="00306A1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800ED3" w:rsidRPr="00F4138C" w:rsidTr="00A448A3">
        <w:trPr>
          <w:trHeight w:val="407"/>
        </w:trPr>
        <w:tc>
          <w:tcPr>
            <w:tcW w:w="1083"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2.3</w:t>
            </w:r>
          </w:p>
        </w:tc>
        <w:tc>
          <w:tcPr>
            <w:tcW w:w="1701" w:type="dxa"/>
            <w:tcMar>
              <w:left w:w="57" w:type="dxa"/>
              <w:right w:w="57" w:type="dxa"/>
            </w:tcMar>
            <w:vAlign w:val="center"/>
          </w:tcPr>
          <w:p w:rsidR="00800ED3" w:rsidRPr="00F4138C" w:rsidRDefault="00800ED3" w:rsidP="00A448A3">
            <w:pPr>
              <w:spacing w:line="18" w:lineRule="atLeast"/>
              <w:rPr>
                <w:rFonts w:ascii="Times New Roman" w:eastAsia="Times New Roman" w:hAnsi="Times New Roman"/>
                <w:bCs/>
                <w:lang w:eastAsia="ru-RU"/>
              </w:rPr>
            </w:pPr>
            <w:r w:rsidRPr="00F4138C">
              <w:rPr>
                <w:rFonts w:ascii="Times New Roman" w:hAnsi="Times New Roman"/>
              </w:rPr>
              <w:t>Блокированная жилая застройка</w:t>
            </w:r>
          </w:p>
        </w:tc>
        <w:tc>
          <w:tcPr>
            <w:tcW w:w="1469"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минимальный – 300 кв. м;</w:t>
            </w:r>
          </w:p>
          <w:p w:rsidR="00800ED3" w:rsidRPr="00F4138C" w:rsidRDefault="00800ED3" w:rsidP="00A448A3">
            <w:pPr>
              <w:spacing w:line="18" w:lineRule="atLeast"/>
              <w:rPr>
                <w:rFonts w:ascii="Times New Roman" w:hAnsi="Times New Roman"/>
              </w:rPr>
            </w:pPr>
            <w:r w:rsidRPr="00F4138C">
              <w:rPr>
                <w:rFonts w:ascii="Times New Roman" w:hAnsi="Times New Roman"/>
              </w:rPr>
              <w:t>максимальный – 1000 кв. м.</w:t>
            </w:r>
          </w:p>
        </w:tc>
        <w:tc>
          <w:tcPr>
            <w:tcW w:w="2268"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 xml:space="preserve">Предельное количество этажей основного строения – 3 (включая </w:t>
            </w:r>
            <w:proofErr w:type="gramStart"/>
            <w:r w:rsidRPr="00F4138C">
              <w:rPr>
                <w:rFonts w:ascii="Times New Roman" w:hAnsi="Times New Roman"/>
              </w:rPr>
              <w:t>мансардный</w:t>
            </w:r>
            <w:proofErr w:type="gramEnd"/>
            <w:r w:rsidRPr="00F4138C">
              <w:rPr>
                <w:rFonts w:ascii="Times New Roman" w:hAnsi="Times New Roman"/>
              </w:rPr>
              <w:t>), вспомогательных строений - 1;</w:t>
            </w:r>
          </w:p>
          <w:p w:rsidR="00800ED3" w:rsidRPr="00F4138C" w:rsidRDefault="00800ED3" w:rsidP="00A448A3">
            <w:pPr>
              <w:spacing w:line="18" w:lineRule="atLeast"/>
              <w:rPr>
                <w:rFonts w:ascii="Times New Roman" w:hAnsi="Times New Roman"/>
              </w:rPr>
            </w:pPr>
            <w:r w:rsidRPr="00F4138C">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800ED3" w:rsidRPr="00F4138C" w:rsidRDefault="00800ED3" w:rsidP="00A448A3">
            <w:pPr>
              <w:spacing w:line="18" w:lineRule="atLeast"/>
              <w:rPr>
                <w:rFonts w:ascii="Times New Roman" w:hAnsi="Times New Roman"/>
              </w:rPr>
            </w:pPr>
            <w:r w:rsidRPr="00F4138C">
              <w:rPr>
                <w:rFonts w:ascii="Times New Roman" w:hAnsi="Times New Roman"/>
              </w:rPr>
              <w:t>Максимальная высота ограждений – 2,0 м.</w:t>
            </w:r>
          </w:p>
        </w:tc>
        <w:tc>
          <w:tcPr>
            <w:tcW w:w="1559"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30 %</w:t>
            </w:r>
          </w:p>
        </w:tc>
        <w:tc>
          <w:tcPr>
            <w:tcW w:w="2126"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для сторон земельного участка, выходящих к улично-дорожной сети - 3 м;</w:t>
            </w:r>
          </w:p>
          <w:p w:rsidR="00800ED3" w:rsidRPr="00F4138C" w:rsidRDefault="00800ED3" w:rsidP="00A448A3">
            <w:pPr>
              <w:spacing w:line="18" w:lineRule="atLeast"/>
              <w:rPr>
                <w:rFonts w:ascii="Times New Roman" w:hAnsi="Times New Roman"/>
              </w:rPr>
            </w:pPr>
            <w:r w:rsidRPr="00F4138C">
              <w:rPr>
                <w:rFonts w:ascii="Times New Roman" w:hAnsi="Times New Roman"/>
              </w:rPr>
              <w:t>для иных сторон земельного участка -  не устанавливаются.</w:t>
            </w:r>
          </w:p>
          <w:p w:rsidR="00800ED3" w:rsidRPr="00F4138C" w:rsidRDefault="00800ED3" w:rsidP="00A448A3">
            <w:pPr>
              <w:spacing w:line="18" w:lineRule="atLeast"/>
              <w:rPr>
                <w:rFonts w:ascii="Times New Roman" w:hAnsi="Times New Roman"/>
              </w:rPr>
            </w:pPr>
            <w:r w:rsidRPr="00F4138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735459" w:rsidRPr="00002FA2" w:rsidTr="008059CD">
        <w:trPr>
          <w:trHeight w:val="968"/>
        </w:trPr>
        <w:tc>
          <w:tcPr>
            <w:tcW w:w="1083" w:type="dxa"/>
            <w:shd w:val="clear" w:color="auto" w:fill="auto"/>
            <w:tcMar>
              <w:left w:w="57" w:type="dxa"/>
              <w:right w:w="57" w:type="dxa"/>
            </w:tcMar>
            <w:vAlign w:val="center"/>
          </w:tcPr>
          <w:p w:rsidR="00735459" w:rsidRPr="00FE6E88" w:rsidRDefault="00735459" w:rsidP="008059CD">
            <w:pPr>
              <w:spacing w:line="18" w:lineRule="atLeast"/>
              <w:rPr>
                <w:rFonts w:ascii="Times New Roman" w:hAnsi="Times New Roman"/>
              </w:rPr>
            </w:pPr>
            <w:r w:rsidRPr="00FE6E88">
              <w:rPr>
                <w:rFonts w:ascii="Times New Roman" w:hAnsi="Times New Roman"/>
              </w:rPr>
              <w:t>3.5.1</w:t>
            </w:r>
          </w:p>
        </w:tc>
        <w:tc>
          <w:tcPr>
            <w:tcW w:w="1701" w:type="dxa"/>
            <w:shd w:val="clear" w:color="auto" w:fill="auto"/>
            <w:tcMar>
              <w:left w:w="57" w:type="dxa"/>
              <w:right w:w="57" w:type="dxa"/>
            </w:tcMar>
            <w:vAlign w:val="center"/>
          </w:tcPr>
          <w:p w:rsidR="00735459" w:rsidRPr="00FE6E88" w:rsidRDefault="00735459" w:rsidP="008059CD">
            <w:pPr>
              <w:spacing w:line="18" w:lineRule="atLeast"/>
              <w:rPr>
                <w:rFonts w:ascii="Times New Roman" w:eastAsia="Times New Roman" w:hAnsi="Times New Roman"/>
                <w:bCs/>
                <w:lang w:eastAsia="ru-RU"/>
              </w:rPr>
            </w:pPr>
            <w:r w:rsidRPr="00FE6E88">
              <w:rPr>
                <w:rFonts w:ascii="Times New Roman" w:eastAsia="Times New Roman" w:hAnsi="Times New Roman"/>
                <w:bCs/>
                <w:lang w:eastAsia="ru-RU"/>
              </w:rPr>
              <w:t>Дошкольное, начальное и среднее общее образование</w:t>
            </w:r>
          </w:p>
        </w:tc>
        <w:tc>
          <w:tcPr>
            <w:tcW w:w="1469" w:type="dxa"/>
            <w:shd w:val="clear" w:color="auto" w:fill="auto"/>
            <w:tcMar>
              <w:left w:w="57" w:type="dxa"/>
              <w:right w:w="57" w:type="dxa"/>
            </w:tcMar>
            <w:vAlign w:val="center"/>
          </w:tcPr>
          <w:p w:rsidR="00735459" w:rsidRPr="00FE6E88" w:rsidRDefault="00735459" w:rsidP="008059CD">
            <w:pPr>
              <w:spacing w:line="18" w:lineRule="atLeast"/>
              <w:rPr>
                <w:rFonts w:ascii="Times New Roman" w:hAnsi="Times New Roman"/>
              </w:rPr>
            </w:pPr>
            <w:r w:rsidRPr="00FE6E88">
              <w:rPr>
                <w:rFonts w:ascii="Times New Roman" w:hAnsi="Times New Roman"/>
              </w:rPr>
              <w:t xml:space="preserve">не </w:t>
            </w:r>
            <w:proofErr w:type="spellStart"/>
            <w:proofErr w:type="gramStart"/>
            <w:r w:rsidRPr="00FE6E88">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735459" w:rsidRPr="00FE6E88" w:rsidRDefault="00735459" w:rsidP="008059CD">
            <w:pPr>
              <w:spacing w:line="18" w:lineRule="atLeast"/>
              <w:rPr>
                <w:rFonts w:ascii="Times New Roman" w:hAnsi="Times New Roman"/>
              </w:rPr>
            </w:pPr>
            <w:r w:rsidRPr="00FE6E88">
              <w:rPr>
                <w:rFonts w:ascii="Times New Roman" w:hAnsi="Times New Roman"/>
              </w:rPr>
              <w:t>не устанавливаются</w:t>
            </w:r>
          </w:p>
        </w:tc>
        <w:tc>
          <w:tcPr>
            <w:tcW w:w="1559" w:type="dxa"/>
            <w:shd w:val="clear" w:color="auto" w:fill="auto"/>
            <w:tcMar>
              <w:left w:w="57" w:type="dxa"/>
              <w:right w:w="57" w:type="dxa"/>
            </w:tcMar>
            <w:vAlign w:val="center"/>
          </w:tcPr>
          <w:p w:rsidR="00735459" w:rsidRPr="00002FA2" w:rsidRDefault="00735459" w:rsidP="008059CD">
            <w:pPr>
              <w:spacing w:line="18" w:lineRule="atLeast"/>
              <w:rPr>
                <w:rFonts w:ascii="Times New Roman" w:hAnsi="Times New Roman"/>
              </w:rPr>
            </w:pPr>
            <w:r>
              <w:rPr>
                <w:rFonts w:ascii="Times New Roman" w:hAnsi="Times New Roman"/>
              </w:rPr>
              <w:t>80 %</w:t>
            </w:r>
          </w:p>
        </w:tc>
        <w:tc>
          <w:tcPr>
            <w:tcW w:w="2126" w:type="dxa"/>
            <w:shd w:val="clear" w:color="auto" w:fill="auto"/>
            <w:tcMar>
              <w:left w:w="57" w:type="dxa"/>
              <w:right w:w="57" w:type="dxa"/>
            </w:tcMar>
            <w:vAlign w:val="center"/>
          </w:tcPr>
          <w:p w:rsidR="00735459" w:rsidRPr="00002FA2" w:rsidRDefault="00735459" w:rsidP="008059CD">
            <w:pPr>
              <w:spacing w:line="18" w:lineRule="atLeast"/>
              <w:rPr>
                <w:rFonts w:ascii="Times New Roman" w:hAnsi="Times New Roman"/>
              </w:rPr>
            </w:pPr>
            <w:r w:rsidRPr="00002FA2">
              <w:rPr>
                <w:rFonts w:ascii="Times New Roman" w:hAnsi="Times New Roman"/>
              </w:rPr>
              <w:t xml:space="preserve">5 м. </w:t>
            </w:r>
          </w:p>
          <w:p w:rsidR="00735459" w:rsidRPr="00002FA2" w:rsidRDefault="00735459" w:rsidP="008059CD">
            <w:pPr>
              <w:spacing w:line="18" w:lineRule="atLeast"/>
              <w:rPr>
                <w:rFonts w:ascii="Times New Roman" w:hAnsi="Times New Roman"/>
              </w:rPr>
            </w:pPr>
            <w:r w:rsidRPr="00002FA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800ED3" w:rsidRPr="00D3190A" w:rsidTr="00F3400F">
        <w:trPr>
          <w:trHeight w:val="279"/>
        </w:trPr>
        <w:tc>
          <w:tcPr>
            <w:tcW w:w="10206" w:type="dxa"/>
            <w:gridSpan w:val="6"/>
            <w:shd w:val="clear" w:color="auto" w:fill="auto"/>
            <w:tcMar>
              <w:left w:w="57" w:type="dxa"/>
              <w:right w:w="57" w:type="dxa"/>
            </w:tcMar>
            <w:vAlign w:val="center"/>
          </w:tcPr>
          <w:p w:rsidR="00800ED3" w:rsidRPr="00D3190A" w:rsidRDefault="00800ED3" w:rsidP="00A448A3">
            <w:pPr>
              <w:spacing w:line="216" w:lineRule="auto"/>
              <w:rPr>
                <w:rFonts w:ascii="Times New Roman" w:hAnsi="Times New Roman"/>
                <w:b/>
              </w:rPr>
            </w:pPr>
            <w:r>
              <w:rPr>
                <w:rFonts w:ascii="Times New Roman" w:hAnsi="Times New Roman"/>
                <w:b/>
              </w:rPr>
              <w:t>Вспомогательные виды разрешенного использования</w:t>
            </w:r>
          </w:p>
        </w:tc>
      </w:tr>
      <w:tr w:rsidR="00800ED3" w:rsidRPr="00F4138C" w:rsidTr="00306A1C">
        <w:trPr>
          <w:trHeight w:val="597"/>
        </w:trPr>
        <w:tc>
          <w:tcPr>
            <w:tcW w:w="1083"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2.7</w:t>
            </w:r>
          </w:p>
        </w:tc>
        <w:tc>
          <w:tcPr>
            <w:tcW w:w="1701"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eastAsia="Times New Roman" w:hAnsi="Times New Roman"/>
                <w:bCs/>
                <w:lang w:eastAsia="ru-RU"/>
              </w:rPr>
              <w:t>Обслуживание жилой застройки</w:t>
            </w:r>
          </w:p>
        </w:tc>
        <w:tc>
          <w:tcPr>
            <w:tcW w:w="146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 xml:space="preserve">не </w:t>
            </w:r>
            <w:proofErr w:type="spellStart"/>
            <w:proofErr w:type="gramStart"/>
            <w:r w:rsidRPr="00F4138C">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b/>
              </w:rPr>
            </w:pPr>
            <w:r w:rsidRPr="00F4138C">
              <w:rPr>
                <w:rFonts w:ascii="Times New Roman" w:hAnsi="Times New Roman"/>
              </w:rPr>
              <w:t>не устанавливаются</w:t>
            </w:r>
          </w:p>
        </w:tc>
      </w:tr>
      <w:tr w:rsidR="00800ED3" w:rsidRPr="00F4138C" w:rsidTr="00306A1C">
        <w:trPr>
          <w:trHeight w:val="748"/>
        </w:trPr>
        <w:tc>
          <w:tcPr>
            <w:tcW w:w="1083" w:type="dxa"/>
            <w:shd w:val="clear" w:color="auto" w:fill="auto"/>
            <w:tcMar>
              <w:left w:w="57" w:type="dxa"/>
              <w:right w:w="57" w:type="dxa"/>
            </w:tcMar>
            <w:vAlign w:val="center"/>
          </w:tcPr>
          <w:p w:rsidR="00800ED3" w:rsidRPr="00805C5B" w:rsidRDefault="00800ED3" w:rsidP="00A448A3">
            <w:pPr>
              <w:spacing w:line="18" w:lineRule="atLeast"/>
              <w:rPr>
                <w:rFonts w:ascii="Times New Roman" w:hAnsi="Times New Roman"/>
              </w:rPr>
            </w:pPr>
            <w:r w:rsidRPr="00805C5B">
              <w:rPr>
                <w:rFonts w:ascii="Times New Roman" w:hAnsi="Times New Roman"/>
              </w:rPr>
              <w:t>2.7.1</w:t>
            </w:r>
          </w:p>
        </w:tc>
        <w:tc>
          <w:tcPr>
            <w:tcW w:w="1701" w:type="dxa"/>
            <w:shd w:val="clear" w:color="auto" w:fill="auto"/>
            <w:tcMar>
              <w:left w:w="57" w:type="dxa"/>
              <w:right w:w="57" w:type="dxa"/>
            </w:tcMar>
            <w:vAlign w:val="center"/>
          </w:tcPr>
          <w:p w:rsidR="00800ED3" w:rsidRPr="00805C5B" w:rsidRDefault="00D36EC7" w:rsidP="00A448A3">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Хранение автотранспорта</w:t>
            </w:r>
          </w:p>
        </w:tc>
        <w:tc>
          <w:tcPr>
            <w:tcW w:w="146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 xml:space="preserve">не </w:t>
            </w:r>
            <w:proofErr w:type="spellStart"/>
            <w:proofErr w:type="gramStart"/>
            <w:r w:rsidRPr="00F4138C">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b/>
              </w:rPr>
            </w:pPr>
            <w:r w:rsidRPr="00F4138C">
              <w:rPr>
                <w:rFonts w:ascii="Times New Roman" w:hAnsi="Times New Roman"/>
              </w:rPr>
              <w:t>не устанавливаются</w:t>
            </w:r>
          </w:p>
        </w:tc>
      </w:tr>
      <w:tr w:rsidR="00800ED3" w:rsidRPr="00F4138C" w:rsidTr="00A448A3">
        <w:trPr>
          <w:trHeight w:val="968"/>
        </w:trPr>
        <w:tc>
          <w:tcPr>
            <w:tcW w:w="1083" w:type="dxa"/>
            <w:shd w:val="clear" w:color="auto" w:fill="auto"/>
            <w:tcMar>
              <w:left w:w="57" w:type="dxa"/>
              <w:right w:w="57" w:type="dxa"/>
            </w:tcMar>
            <w:vAlign w:val="center"/>
          </w:tcPr>
          <w:p w:rsidR="00800ED3" w:rsidRPr="00471BA8" w:rsidRDefault="00800ED3" w:rsidP="00A448A3">
            <w:pPr>
              <w:spacing w:line="18" w:lineRule="atLeast"/>
              <w:rPr>
                <w:rFonts w:ascii="Times New Roman" w:hAnsi="Times New Roman"/>
              </w:rPr>
            </w:pPr>
            <w:r w:rsidRPr="00471BA8">
              <w:rPr>
                <w:rFonts w:ascii="Times New Roman" w:hAnsi="Times New Roman"/>
              </w:rPr>
              <w:lastRenderedPageBreak/>
              <w:t>12.0</w:t>
            </w:r>
          </w:p>
        </w:tc>
        <w:tc>
          <w:tcPr>
            <w:tcW w:w="1701" w:type="dxa"/>
            <w:shd w:val="clear" w:color="auto" w:fill="auto"/>
            <w:tcMar>
              <w:left w:w="57" w:type="dxa"/>
              <w:right w:w="57" w:type="dxa"/>
            </w:tcMar>
            <w:vAlign w:val="center"/>
          </w:tcPr>
          <w:p w:rsidR="00800ED3" w:rsidRPr="00471BA8" w:rsidRDefault="00800ED3" w:rsidP="00A448A3">
            <w:pPr>
              <w:spacing w:line="18" w:lineRule="atLeast"/>
              <w:rPr>
                <w:rFonts w:ascii="Times New Roman" w:eastAsia="Times New Roman" w:hAnsi="Times New Roman"/>
                <w:bCs/>
                <w:lang w:eastAsia="ru-RU"/>
              </w:rPr>
            </w:pPr>
            <w:r w:rsidRPr="00471BA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800ED3" w:rsidRPr="00471BA8" w:rsidRDefault="00800ED3" w:rsidP="00A448A3">
            <w:pPr>
              <w:spacing w:line="18" w:lineRule="atLeast"/>
              <w:rPr>
                <w:rFonts w:ascii="Times New Roman" w:hAnsi="Times New Roman"/>
              </w:rPr>
            </w:pPr>
            <w:r w:rsidRPr="00471BA8">
              <w:rPr>
                <w:rFonts w:ascii="Times New Roman" w:hAnsi="Times New Roman"/>
              </w:rPr>
              <w:t>не устанавливаются</w:t>
            </w:r>
          </w:p>
        </w:tc>
      </w:tr>
      <w:tr w:rsidR="00800ED3" w:rsidRPr="00D3190A" w:rsidTr="00F3400F">
        <w:trPr>
          <w:trHeight w:val="287"/>
        </w:trPr>
        <w:tc>
          <w:tcPr>
            <w:tcW w:w="10206" w:type="dxa"/>
            <w:gridSpan w:val="6"/>
            <w:shd w:val="clear" w:color="auto" w:fill="auto"/>
            <w:tcMar>
              <w:left w:w="57" w:type="dxa"/>
              <w:right w:w="57" w:type="dxa"/>
            </w:tcMar>
            <w:vAlign w:val="center"/>
          </w:tcPr>
          <w:p w:rsidR="00800ED3" w:rsidRPr="00D3190A" w:rsidRDefault="00800ED3" w:rsidP="00A448A3">
            <w:pPr>
              <w:spacing w:line="216" w:lineRule="auto"/>
              <w:rPr>
                <w:rFonts w:ascii="Times New Roman" w:hAnsi="Times New Roman"/>
                <w:b/>
              </w:rPr>
            </w:pPr>
            <w:r>
              <w:rPr>
                <w:rFonts w:ascii="Times New Roman" w:hAnsi="Times New Roman"/>
                <w:b/>
              </w:rPr>
              <w:t>Условно разрешенные виды разрешенного использования</w:t>
            </w:r>
          </w:p>
        </w:tc>
      </w:tr>
      <w:tr w:rsidR="00800ED3" w:rsidRPr="00DF4868" w:rsidTr="00A448A3">
        <w:trPr>
          <w:trHeight w:val="968"/>
        </w:trPr>
        <w:tc>
          <w:tcPr>
            <w:tcW w:w="1083"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2.1</w:t>
            </w:r>
          </w:p>
        </w:tc>
        <w:tc>
          <w:tcPr>
            <w:tcW w:w="1701"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минимальный – 600 кв. м;</w:t>
            </w:r>
          </w:p>
          <w:p w:rsidR="00800ED3" w:rsidRPr="00DF4868" w:rsidRDefault="00800ED3" w:rsidP="00A448A3">
            <w:pPr>
              <w:spacing w:line="18" w:lineRule="atLeast"/>
              <w:rPr>
                <w:rFonts w:ascii="Times New Roman" w:hAnsi="Times New Roman"/>
              </w:rPr>
            </w:pPr>
            <w:r w:rsidRPr="00DF4868">
              <w:rPr>
                <w:rFonts w:ascii="Times New Roman" w:hAnsi="Times New Roman"/>
              </w:rPr>
              <w:t>максимальный – 5000 кв. м.</w:t>
            </w:r>
          </w:p>
        </w:tc>
        <w:tc>
          <w:tcPr>
            <w:tcW w:w="2268"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 xml:space="preserve">Предельное количество этажей основного строения – 3 (включая </w:t>
            </w:r>
            <w:proofErr w:type="gramStart"/>
            <w:r w:rsidRPr="00DF4868">
              <w:rPr>
                <w:rFonts w:ascii="Times New Roman" w:hAnsi="Times New Roman"/>
              </w:rPr>
              <w:t>мансардный</w:t>
            </w:r>
            <w:proofErr w:type="gramEnd"/>
            <w:r w:rsidRPr="00DF4868">
              <w:rPr>
                <w:rFonts w:ascii="Times New Roman" w:hAnsi="Times New Roman"/>
              </w:rPr>
              <w:t>), вспомогательных строений - 1;</w:t>
            </w:r>
          </w:p>
          <w:p w:rsidR="00800ED3" w:rsidRPr="00DF4868" w:rsidRDefault="00800ED3" w:rsidP="00A448A3">
            <w:pPr>
              <w:spacing w:line="18" w:lineRule="atLeast"/>
              <w:rPr>
                <w:rFonts w:ascii="Times New Roman" w:hAnsi="Times New Roman"/>
              </w:rPr>
            </w:pPr>
            <w:r w:rsidRPr="00DF4868">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800ED3" w:rsidRPr="00DF4868" w:rsidRDefault="00800ED3" w:rsidP="00A448A3">
            <w:pPr>
              <w:spacing w:line="18" w:lineRule="atLeast"/>
              <w:rPr>
                <w:rFonts w:ascii="Times New Roman" w:hAnsi="Times New Roman"/>
              </w:rPr>
            </w:pPr>
            <w:r w:rsidRPr="00DF4868">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20 %</w:t>
            </w:r>
          </w:p>
        </w:tc>
        <w:tc>
          <w:tcPr>
            <w:tcW w:w="2126"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800ED3" w:rsidRPr="00DF4868" w:rsidRDefault="00800ED3"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800ED3" w:rsidRPr="00DF4868" w:rsidRDefault="00800ED3" w:rsidP="00A448A3">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800ED3" w:rsidRPr="00DF4868" w:rsidTr="00A448A3">
        <w:trPr>
          <w:trHeight w:val="968"/>
        </w:trPr>
        <w:tc>
          <w:tcPr>
            <w:tcW w:w="1083" w:type="dxa"/>
            <w:shd w:val="clear" w:color="auto" w:fill="auto"/>
            <w:tcMar>
              <w:left w:w="57" w:type="dxa"/>
              <w:right w:w="57" w:type="dxa"/>
            </w:tcMar>
            <w:vAlign w:val="center"/>
          </w:tcPr>
          <w:p w:rsidR="00800ED3" w:rsidRPr="00805C5B" w:rsidRDefault="00800ED3" w:rsidP="00A448A3">
            <w:pPr>
              <w:spacing w:line="18" w:lineRule="atLeast"/>
              <w:rPr>
                <w:rFonts w:ascii="Times New Roman" w:hAnsi="Times New Roman"/>
              </w:rPr>
            </w:pPr>
            <w:r w:rsidRPr="00805C5B">
              <w:rPr>
                <w:rFonts w:ascii="Times New Roman" w:hAnsi="Times New Roman"/>
              </w:rPr>
              <w:t>2.2</w:t>
            </w:r>
          </w:p>
        </w:tc>
        <w:tc>
          <w:tcPr>
            <w:tcW w:w="1701" w:type="dxa"/>
            <w:shd w:val="clear" w:color="auto" w:fill="auto"/>
            <w:tcMar>
              <w:left w:w="57" w:type="dxa"/>
              <w:right w:w="57" w:type="dxa"/>
            </w:tcMar>
            <w:vAlign w:val="center"/>
          </w:tcPr>
          <w:p w:rsidR="00800ED3" w:rsidRPr="00805C5B" w:rsidRDefault="00800ED3" w:rsidP="00A448A3">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Для ведения личного подсобного хозяйства</w:t>
            </w:r>
            <w:r w:rsidR="00D36EC7" w:rsidRPr="00805C5B">
              <w:rPr>
                <w:rFonts w:ascii="Times New Roman" w:eastAsia="Times New Roman" w:hAnsi="Times New Roman"/>
                <w:bCs/>
                <w:lang w:eastAsia="ru-RU"/>
              </w:rPr>
              <w:t xml:space="preserve"> (приусадебный земельный участок)</w:t>
            </w:r>
          </w:p>
        </w:tc>
        <w:tc>
          <w:tcPr>
            <w:tcW w:w="1469" w:type="dxa"/>
            <w:shd w:val="clear" w:color="auto" w:fill="auto"/>
            <w:tcMar>
              <w:left w:w="57" w:type="dxa"/>
              <w:right w:w="57" w:type="dxa"/>
            </w:tcMar>
            <w:vAlign w:val="center"/>
          </w:tcPr>
          <w:p w:rsidR="00800ED3" w:rsidRPr="00805C5B" w:rsidRDefault="00800ED3" w:rsidP="00A448A3">
            <w:pPr>
              <w:spacing w:line="18" w:lineRule="atLeast"/>
              <w:rPr>
                <w:rFonts w:ascii="Times New Roman" w:hAnsi="Times New Roman"/>
              </w:rPr>
            </w:pPr>
            <w:r w:rsidRPr="00805C5B">
              <w:rPr>
                <w:rFonts w:ascii="Times New Roman" w:hAnsi="Times New Roman"/>
              </w:rPr>
              <w:t>минимальный – 600 кв. м;</w:t>
            </w:r>
          </w:p>
          <w:p w:rsidR="00800ED3" w:rsidRPr="00805C5B" w:rsidRDefault="00800ED3" w:rsidP="00A448A3">
            <w:pPr>
              <w:spacing w:line="18" w:lineRule="atLeast"/>
              <w:rPr>
                <w:rFonts w:ascii="Times New Roman" w:hAnsi="Times New Roman"/>
              </w:rPr>
            </w:pPr>
            <w:r w:rsidRPr="00805C5B">
              <w:rPr>
                <w:rFonts w:ascii="Times New Roman" w:hAnsi="Times New Roman"/>
              </w:rPr>
              <w:t>максимальный – 5000 кв. м.</w:t>
            </w:r>
          </w:p>
        </w:tc>
        <w:tc>
          <w:tcPr>
            <w:tcW w:w="2268" w:type="dxa"/>
            <w:shd w:val="clear" w:color="auto" w:fill="auto"/>
            <w:tcMar>
              <w:left w:w="57" w:type="dxa"/>
              <w:right w:w="57" w:type="dxa"/>
            </w:tcMar>
            <w:vAlign w:val="center"/>
          </w:tcPr>
          <w:p w:rsidR="00800ED3" w:rsidRPr="00805C5B" w:rsidRDefault="00800ED3" w:rsidP="00A448A3">
            <w:pPr>
              <w:spacing w:line="18" w:lineRule="atLeast"/>
              <w:rPr>
                <w:rFonts w:ascii="Times New Roman" w:hAnsi="Times New Roman"/>
              </w:rPr>
            </w:pPr>
            <w:r w:rsidRPr="00805C5B">
              <w:rPr>
                <w:rFonts w:ascii="Times New Roman" w:hAnsi="Times New Roman"/>
              </w:rPr>
              <w:t xml:space="preserve">Предельное количество этажей основного строения – 3 (включая </w:t>
            </w:r>
            <w:proofErr w:type="gramStart"/>
            <w:r w:rsidRPr="00805C5B">
              <w:rPr>
                <w:rFonts w:ascii="Times New Roman" w:hAnsi="Times New Roman"/>
              </w:rPr>
              <w:t>мансардный</w:t>
            </w:r>
            <w:proofErr w:type="gramEnd"/>
            <w:r w:rsidRPr="00805C5B">
              <w:rPr>
                <w:rFonts w:ascii="Times New Roman" w:hAnsi="Times New Roman"/>
              </w:rPr>
              <w:t>), вспомогательных строений - 1;</w:t>
            </w:r>
          </w:p>
          <w:p w:rsidR="00800ED3" w:rsidRPr="00805C5B" w:rsidRDefault="00800ED3" w:rsidP="00A448A3">
            <w:pPr>
              <w:spacing w:line="18" w:lineRule="atLeast"/>
              <w:rPr>
                <w:rFonts w:ascii="Times New Roman" w:hAnsi="Times New Roman"/>
              </w:rPr>
            </w:pPr>
            <w:r w:rsidRPr="00805C5B">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800ED3" w:rsidRPr="00805C5B" w:rsidRDefault="00800ED3" w:rsidP="00A448A3">
            <w:pPr>
              <w:spacing w:line="18" w:lineRule="atLeast"/>
              <w:rPr>
                <w:rFonts w:ascii="Times New Roman" w:hAnsi="Times New Roman"/>
              </w:rPr>
            </w:pPr>
            <w:r w:rsidRPr="00805C5B">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800ED3" w:rsidRPr="00805C5B" w:rsidRDefault="00800ED3" w:rsidP="00A448A3">
            <w:pPr>
              <w:spacing w:line="18" w:lineRule="atLeast"/>
              <w:rPr>
                <w:rFonts w:ascii="Times New Roman" w:hAnsi="Times New Roman"/>
              </w:rPr>
            </w:pPr>
            <w:r w:rsidRPr="00805C5B">
              <w:rPr>
                <w:rFonts w:ascii="Times New Roman" w:hAnsi="Times New Roman"/>
              </w:rPr>
              <w:t>20 %</w:t>
            </w:r>
          </w:p>
        </w:tc>
        <w:tc>
          <w:tcPr>
            <w:tcW w:w="2126" w:type="dxa"/>
            <w:shd w:val="clear" w:color="auto" w:fill="auto"/>
            <w:tcMar>
              <w:left w:w="57" w:type="dxa"/>
              <w:right w:w="57" w:type="dxa"/>
            </w:tcMar>
            <w:vAlign w:val="center"/>
          </w:tcPr>
          <w:p w:rsidR="00800ED3" w:rsidRPr="00805C5B" w:rsidRDefault="00800ED3" w:rsidP="00A448A3">
            <w:pPr>
              <w:spacing w:line="18" w:lineRule="atLeast"/>
              <w:rPr>
                <w:rFonts w:ascii="Times New Roman" w:hAnsi="Times New Roman"/>
              </w:rPr>
            </w:pPr>
            <w:r w:rsidRPr="00805C5B">
              <w:rPr>
                <w:rFonts w:ascii="Times New Roman" w:hAnsi="Times New Roman"/>
              </w:rPr>
              <w:t>для сторон земельного участка, выходящих к улично-дорожной сети - 3 м;</w:t>
            </w:r>
          </w:p>
          <w:p w:rsidR="00800ED3" w:rsidRPr="00805C5B" w:rsidRDefault="00800ED3" w:rsidP="00A448A3">
            <w:pPr>
              <w:spacing w:line="18" w:lineRule="atLeast"/>
              <w:rPr>
                <w:rFonts w:ascii="Times New Roman" w:hAnsi="Times New Roman"/>
              </w:rPr>
            </w:pPr>
            <w:r w:rsidRPr="00805C5B">
              <w:rPr>
                <w:rFonts w:ascii="Times New Roman" w:hAnsi="Times New Roman"/>
              </w:rPr>
              <w:t>для иных сторон земельного участка -  не устанавливаются.</w:t>
            </w:r>
          </w:p>
          <w:p w:rsidR="00800ED3" w:rsidRPr="00805C5B" w:rsidRDefault="00800ED3" w:rsidP="00A448A3">
            <w:pPr>
              <w:spacing w:line="18" w:lineRule="atLeast"/>
              <w:rPr>
                <w:rFonts w:ascii="Times New Roman" w:hAnsi="Times New Roman"/>
                <w:b/>
              </w:rPr>
            </w:pPr>
            <w:r w:rsidRPr="00805C5B">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D36EC7" w:rsidRPr="00DD63F4" w:rsidTr="00805C5B">
        <w:trPr>
          <w:trHeight w:val="690"/>
        </w:trPr>
        <w:tc>
          <w:tcPr>
            <w:tcW w:w="1083" w:type="dxa"/>
            <w:shd w:val="clear" w:color="auto" w:fill="auto"/>
            <w:tcMar>
              <w:left w:w="57" w:type="dxa"/>
              <w:right w:w="57" w:type="dxa"/>
            </w:tcMar>
            <w:vAlign w:val="center"/>
          </w:tcPr>
          <w:p w:rsidR="00D36EC7" w:rsidRPr="00805C5B" w:rsidRDefault="00D36EC7" w:rsidP="00CC1A4C">
            <w:pPr>
              <w:rPr>
                <w:rFonts w:ascii="Times New Roman" w:hAnsi="Times New Roman"/>
              </w:rPr>
            </w:pPr>
            <w:r w:rsidRPr="00805C5B">
              <w:rPr>
                <w:rFonts w:ascii="Times New Roman" w:eastAsia="Times New Roman" w:hAnsi="Times New Roman"/>
                <w:bCs/>
                <w:lang w:eastAsia="ru-RU"/>
              </w:rPr>
              <w:t>4.9.1.3</w:t>
            </w:r>
          </w:p>
        </w:tc>
        <w:tc>
          <w:tcPr>
            <w:tcW w:w="1701" w:type="dxa"/>
            <w:shd w:val="clear" w:color="auto" w:fill="auto"/>
            <w:tcMar>
              <w:left w:w="57" w:type="dxa"/>
              <w:right w:w="57" w:type="dxa"/>
            </w:tcMar>
            <w:vAlign w:val="center"/>
          </w:tcPr>
          <w:p w:rsidR="00D36EC7" w:rsidRPr="00805C5B" w:rsidRDefault="00D36EC7" w:rsidP="00CC1A4C">
            <w:pPr>
              <w:rPr>
                <w:rFonts w:ascii="Times New Roman" w:eastAsia="Times New Roman" w:hAnsi="Times New Roman"/>
                <w:bCs/>
                <w:lang w:eastAsia="ru-RU"/>
              </w:rPr>
            </w:pPr>
            <w:r w:rsidRPr="00805C5B">
              <w:rPr>
                <w:rFonts w:ascii="Times New Roman" w:eastAsia="Times New Roman" w:hAnsi="Times New Roman"/>
                <w:bCs/>
                <w:lang w:eastAsia="ru-RU"/>
              </w:rPr>
              <w:t>Автомобильные мойки</w:t>
            </w:r>
          </w:p>
        </w:tc>
        <w:tc>
          <w:tcPr>
            <w:tcW w:w="1469" w:type="dxa"/>
            <w:shd w:val="clear" w:color="auto" w:fill="auto"/>
            <w:tcMar>
              <w:left w:w="57" w:type="dxa"/>
              <w:right w:w="57" w:type="dxa"/>
            </w:tcMar>
            <w:vAlign w:val="center"/>
          </w:tcPr>
          <w:p w:rsidR="00D36EC7" w:rsidRPr="00805C5B" w:rsidRDefault="00D36EC7" w:rsidP="00CC1A4C">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D36EC7" w:rsidRPr="00805C5B" w:rsidRDefault="00D36EC7" w:rsidP="00CC1A4C">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D36EC7" w:rsidRPr="00805C5B" w:rsidRDefault="00D36EC7" w:rsidP="00CC1A4C">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D36EC7" w:rsidRPr="00805C5B" w:rsidRDefault="00D36EC7" w:rsidP="00CC1A4C">
            <w:pPr>
              <w:spacing w:line="18" w:lineRule="atLeast"/>
              <w:rPr>
                <w:rFonts w:ascii="Times New Roman" w:hAnsi="Times New Roman"/>
              </w:rPr>
            </w:pPr>
            <w:r w:rsidRPr="00805C5B">
              <w:rPr>
                <w:rFonts w:ascii="Times New Roman" w:hAnsi="Times New Roman"/>
              </w:rPr>
              <w:t>не устанавливаются</w:t>
            </w:r>
          </w:p>
        </w:tc>
      </w:tr>
      <w:tr w:rsidR="00D36EC7" w:rsidRPr="00DD63F4" w:rsidTr="00805C5B">
        <w:trPr>
          <w:trHeight w:val="690"/>
        </w:trPr>
        <w:tc>
          <w:tcPr>
            <w:tcW w:w="1083" w:type="dxa"/>
            <w:shd w:val="clear" w:color="auto" w:fill="auto"/>
            <w:tcMar>
              <w:left w:w="57" w:type="dxa"/>
              <w:right w:w="57" w:type="dxa"/>
            </w:tcMar>
            <w:vAlign w:val="center"/>
          </w:tcPr>
          <w:p w:rsidR="00D36EC7" w:rsidRPr="00805C5B" w:rsidRDefault="00D36EC7" w:rsidP="00CC1A4C">
            <w:pPr>
              <w:rPr>
                <w:rFonts w:ascii="Times New Roman" w:eastAsia="Times New Roman" w:hAnsi="Times New Roman"/>
                <w:bCs/>
                <w:lang w:eastAsia="ru-RU"/>
              </w:rPr>
            </w:pPr>
            <w:r w:rsidRPr="00805C5B">
              <w:rPr>
                <w:rFonts w:ascii="Times New Roman" w:eastAsia="Times New Roman" w:hAnsi="Times New Roman"/>
                <w:bCs/>
                <w:lang w:eastAsia="ru-RU"/>
              </w:rPr>
              <w:t>4.9.1.4</w:t>
            </w:r>
          </w:p>
        </w:tc>
        <w:tc>
          <w:tcPr>
            <w:tcW w:w="1701" w:type="dxa"/>
            <w:shd w:val="clear" w:color="auto" w:fill="auto"/>
            <w:tcMar>
              <w:left w:w="57" w:type="dxa"/>
              <w:right w:w="57" w:type="dxa"/>
            </w:tcMar>
            <w:vAlign w:val="center"/>
          </w:tcPr>
          <w:p w:rsidR="00D36EC7" w:rsidRPr="00805C5B" w:rsidRDefault="00D36EC7" w:rsidP="00CC1A4C">
            <w:pPr>
              <w:rPr>
                <w:rFonts w:ascii="Times New Roman" w:eastAsia="Times New Roman" w:hAnsi="Times New Roman"/>
                <w:bCs/>
                <w:lang w:eastAsia="ru-RU"/>
              </w:rPr>
            </w:pPr>
            <w:r w:rsidRPr="00805C5B">
              <w:rPr>
                <w:rFonts w:ascii="Times New Roman" w:eastAsia="Times New Roman" w:hAnsi="Times New Roman"/>
                <w:bCs/>
                <w:lang w:eastAsia="ru-RU"/>
              </w:rPr>
              <w:t>Ремонт автомобилей</w:t>
            </w:r>
          </w:p>
        </w:tc>
        <w:tc>
          <w:tcPr>
            <w:tcW w:w="1469" w:type="dxa"/>
            <w:shd w:val="clear" w:color="auto" w:fill="auto"/>
            <w:tcMar>
              <w:left w:w="57" w:type="dxa"/>
              <w:right w:w="57" w:type="dxa"/>
            </w:tcMar>
            <w:vAlign w:val="center"/>
          </w:tcPr>
          <w:p w:rsidR="00D36EC7" w:rsidRPr="00805C5B" w:rsidRDefault="00D36EC7" w:rsidP="00CC1A4C">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D36EC7" w:rsidRPr="00805C5B" w:rsidRDefault="00D36EC7" w:rsidP="00CC1A4C">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D36EC7" w:rsidRPr="00805C5B" w:rsidRDefault="00D36EC7" w:rsidP="00CC1A4C">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D36EC7" w:rsidRPr="00805C5B" w:rsidRDefault="00D36EC7" w:rsidP="00CC1A4C">
            <w:pPr>
              <w:spacing w:line="18" w:lineRule="atLeast"/>
              <w:rPr>
                <w:rFonts w:ascii="Times New Roman" w:hAnsi="Times New Roman"/>
              </w:rPr>
            </w:pPr>
            <w:r w:rsidRPr="00805C5B">
              <w:rPr>
                <w:rFonts w:ascii="Times New Roman" w:hAnsi="Times New Roman"/>
              </w:rPr>
              <w:t>не устанавливаются</w:t>
            </w:r>
          </w:p>
        </w:tc>
      </w:tr>
      <w:tr w:rsidR="00800ED3" w:rsidRPr="00F4138C" w:rsidTr="00A448A3">
        <w:trPr>
          <w:trHeight w:val="407"/>
        </w:trPr>
        <w:tc>
          <w:tcPr>
            <w:tcW w:w="1083"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13.1</w:t>
            </w:r>
          </w:p>
        </w:tc>
        <w:tc>
          <w:tcPr>
            <w:tcW w:w="1701"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Ведение огородничества</w:t>
            </w:r>
          </w:p>
        </w:tc>
        <w:tc>
          <w:tcPr>
            <w:tcW w:w="146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минимальный – 600 кв. м.;</w:t>
            </w:r>
          </w:p>
          <w:p w:rsidR="00800ED3" w:rsidRPr="00F4138C" w:rsidRDefault="00800ED3" w:rsidP="00A448A3">
            <w:pPr>
              <w:spacing w:line="18" w:lineRule="atLeast"/>
              <w:rPr>
                <w:rFonts w:ascii="Times New Roman" w:hAnsi="Times New Roman"/>
              </w:rPr>
            </w:pPr>
            <w:r w:rsidRPr="00F4138C">
              <w:rPr>
                <w:rFonts w:ascii="Times New Roman" w:hAnsi="Times New Roman"/>
              </w:rPr>
              <w:t>максимальный – 5000 кв. м.</w:t>
            </w:r>
          </w:p>
        </w:tc>
        <w:tc>
          <w:tcPr>
            <w:tcW w:w="2268"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устанавливается</w:t>
            </w:r>
          </w:p>
        </w:tc>
        <w:tc>
          <w:tcPr>
            <w:tcW w:w="2126"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r>
    </w:tbl>
    <w:p w:rsidR="00800ED3" w:rsidRPr="003E55BF" w:rsidRDefault="00800ED3" w:rsidP="00800ED3">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800ED3" w:rsidRDefault="00800ED3" w:rsidP="00800ED3">
      <w:pPr>
        <w:pStyle w:val="52"/>
        <w:spacing w:after="120"/>
        <w:ind w:left="720" w:firstLine="0"/>
      </w:pPr>
    </w:p>
    <w:p w:rsidR="00800ED3" w:rsidRDefault="000400C8" w:rsidP="00800ED3">
      <w:pPr>
        <w:pStyle w:val="52"/>
        <w:numPr>
          <w:ilvl w:val="1"/>
          <w:numId w:val="24"/>
        </w:numPr>
        <w:ind w:left="0" w:firstLine="720"/>
      </w:pPr>
      <w:r>
        <w:t>Иные требования:</w:t>
      </w:r>
    </w:p>
    <w:p w:rsidR="000400C8" w:rsidRPr="0037781F" w:rsidRDefault="000400C8" w:rsidP="000400C8">
      <w:pPr>
        <w:pStyle w:val="52"/>
      </w:pPr>
      <w:r w:rsidRPr="0037781F">
        <w:t>Минимальные расстояния:</w:t>
      </w:r>
    </w:p>
    <w:p w:rsidR="000400C8" w:rsidRPr="0037781F" w:rsidRDefault="000400C8" w:rsidP="000400C8">
      <w:pPr>
        <w:pStyle w:val="52"/>
      </w:pPr>
      <w:r w:rsidRPr="0037781F">
        <w:t>между длинными сторонами жилых зданий высотой 2 – 3 этажа: не менее 15 м;</w:t>
      </w:r>
    </w:p>
    <w:p w:rsidR="000400C8" w:rsidRPr="0037781F" w:rsidRDefault="000400C8" w:rsidP="000400C8">
      <w:pPr>
        <w:pStyle w:val="52"/>
      </w:pPr>
      <w:r w:rsidRPr="0037781F">
        <w:t>между длинными сторонами жилых зданий высотой 4 этажа: не менее 20 м;</w:t>
      </w:r>
    </w:p>
    <w:p w:rsidR="000400C8" w:rsidRPr="0037781F" w:rsidRDefault="000400C8" w:rsidP="000400C8">
      <w:pPr>
        <w:pStyle w:val="52"/>
      </w:pPr>
      <w:r w:rsidRPr="0037781F">
        <w:t>от площадки для игр детей до жилых зданий – 12 м;</w:t>
      </w:r>
    </w:p>
    <w:p w:rsidR="000400C8" w:rsidRPr="0037781F" w:rsidRDefault="000400C8" w:rsidP="000400C8">
      <w:pPr>
        <w:pStyle w:val="52"/>
      </w:pPr>
      <w:r w:rsidRPr="0037781F">
        <w:t>от площадки для отдыха взрослого населения – 10 м;</w:t>
      </w:r>
    </w:p>
    <w:p w:rsidR="000400C8" w:rsidRPr="0037781F" w:rsidRDefault="000400C8" w:rsidP="000400C8">
      <w:pPr>
        <w:pStyle w:val="52"/>
      </w:pPr>
      <w:r w:rsidRPr="0037781F">
        <w:t>от площадок для стоянки автомобилей – 10 м;</w:t>
      </w:r>
    </w:p>
    <w:p w:rsidR="000400C8" w:rsidRPr="0037781F" w:rsidRDefault="000400C8" w:rsidP="000400C8">
      <w:pPr>
        <w:pStyle w:val="52"/>
      </w:pPr>
      <w:r w:rsidRPr="0037781F">
        <w:t>от площадки для занятий спортом от 10 до 40 м;</w:t>
      </w:r>
    </w:p>
    <w:p w:rsidR="000400C8" w:rsidRPr="0037781F" w:rsidRDefault="000400C8" w:rsidP="000400C8">
      <w:pPr>
        <w:pStyle w:val="52"/>
      </w:pPr>
      <w:r w:rsidRPr="0037781F">
        <w:t>от площадки для хозяйственных целей – 20 м;</w:t>
      </w:r>
    </w:p>
    <w:p w:rsidR="000400C8" w:rsidRPr="0037781F" w:rsidRDefault="000400C8" w:rsidP="000400C8">
      <w:pPr>
        <w:pStyle w:val="52"/>
      </w:pPr>
      <w:r w:rsidRPr="0037781F">
        <w:t>от площадок с контейнерами для отходов до границ участков жилых домов, детских учреждений, озелененных площадок - не менее 50 м, но не более 100 м.</w:t>
      </w:r>
    </w:p>
    <w:p w:rsidR="000400C8" w:rsidRPr="0037781F" w:rsidRDefault="000400C8" w:rsidP="000400C8">
      <w:pPr>
        <w:pStyle w:val="52"/>
      </w:pPr>
      <w:r w:rsidRPr="0037781F">
        <w:lastRenderedPageBreak/>
        <w:t>Вспомогательные строения, за исключением мест хранения автомобильного транспорта, располагать со стороны улиц не допускается.</w:t>
      </w:r>
    </w:p>
    <w:p w:rsidR="000400C8" w:rsidRPr="0037781F" w:rsidRDefault="000400C8" w:rsidP="000400C8">
      <w:pPr>
        <w:pStyle w:val="52"/>
      </w:pPr>
      <w:r w:rsidRPr="0037781F">
        <w:rPr>
          <w:rStyle w:val="apple-style-span"/>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0400C8" w:rsidRPr="0037781F" w:rsidRDefault="000400C8" w:rsidP="000400C8">
      <w:pPr>
        <w:pStyle w:val="52"/>
      </w:pPr>
      <w:r w:rsidRPr="0037781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D3190A" w:rsidRDefault="00D3190A" w:rsidP="00AC2757">
      <w:pPr>
        <w:pStyle w:val="52"/>
      </w:pPr>
    </w:p>
    <w:p w:rsidR="00421987" w:rsidRPr="006326B4" w:rsidRDefault="00421987" w:rsidP="00421987">
      <w:pPr>
        <w:pStyle w:val="52"/>
        <w:numPr>
          <w:ilvl w:val="0"/>
          <w:numId w:val="24"/>
        </w:numPr>
        <w:rPr>
          <w:b/>
        </w:rPr>
      </w:pPr>
      <w:r w:rsidRPr="006326B4">
        <w:rPr>
          <w:b/>
        </w:rPr>
        <w:t>Ж</w:t>
      </w:r>
      <w:r>
        <w:rPr>
          <w:b/>
        </w:rPr>
        <w:t>3</w:t>
      </w:r>
      <w:r w:rsidRPr="006326B4">
        <w:rPr>
          <w:b/>
        </w:rPr>
        <w:t xml:space="preserve"> – Зона </w:t>
      </w:r>
      <w:r>
        <w:rPr>
          <w:b/>
        </w:rPr>
        <w:t>многоквартирной</w:t>
      </w:r>
      <w:r w:rsidRPr="006326B4">
        <w:rPr>
          <w:b/>
        </w:rPr>
        <w:t xml:space="preserve"> жилой застройки</w:t>
      </w:r>
      <w:r>
        <w:rPr>
          <w:b/>
        </w:rPr>
        <w:t xml:space="preserve"> средней этажности</w:t>
      </w:r>
    </w:p>
    <w:p w:rsidR="00421987" w:rsidRDefault="00421987" w:rsidP="00AC2757">
      <w:pPr>
        <w:pStyle w:val="52"/>
      </w:pPr>
    </w:p>
    <w:p w:rsidR="00002FA2" w:rsidRDefault="00002FA2" w:rsidP="00002FA2">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002FA2" w:rsidRPr="00D3190A" w:rsidTr="0055329A">
        <w:trPr>
          <w:trHeight w:val="678"/>
        </w:trPr>
        <w:tc>
          <w:tcPr>
            <w:tcW w:w="1083" w:type="dxa"/>
            <w:vMerge w:val="restart"/>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002FA2" w:rsidRPr="00D3190A" w:rsidRDefault="00002FA2" w:rsidP="00A448A3">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002FA2" w:rsidRPr="00D3190A" w:rsidTr="00B247B9">
        <w:trPr>
          <w:trHeight w:val="269"/>
        </w:trPr>
        <w:tc>
          <w:tcPr>
            <w:tcW w:w="1083" w:type="dxa"/>
            <w:vMerge/>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002FA2" w:rsidRPr="00D3190A" w:rsidRDefault="00002FA2" w:rsidP="00A448A3">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002FA2" w:rsidRPr="00D3190A" w:rsidTr="0055329A">
        <w:trPr>
          <w:trHeight w:val="271"/>
        </w:trPr>
        <w:tc>
          <w:tcPr>
            <w:tcW w:w="10206" w:type="dxa"/>
            <w:gridSpan w:val="6"/>
            <w:shd w:val="clear" w:color="auto" w:fill="auto"/>
            <w:tcMar>
              <w:left w:w="57" w:type="dxa"/>
              <w:right w:w="57" w:type="dxa"/>
            </w:tcMar>
            <w:vAlign w:val="center"/>
          </w:tcPr>
          <w:p w:rsidR="00002FA2" w:rsidRPr="00D3190A" w:rsidRDefault="00002FA2" w:rsidP="00A448A3">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B247B9" w:rsidRPr="00306A1C" w:rsidTr="00E20264">
        <w:trPr>
          <w:trHeight w:val="2171"/>
        </w:trPr>
        <w:tc>
          <w:tcPr>
            <w:tcW w:w="1083" w:type="dxa"/>
            <w:shd w:val="clear" w:color="auto" w:fill="auto"/>
            <w:tcMar>
              <w:left w:w="57" w:type="dxa"/>
              <w:right w:w="57" w:type="dxa"/>
            </w:tcMar>
            <w:vAlign w:val="center"/>
          </w:tcPr>
          <w:p w:rsidR="00B247B9" w:rsidRPr="00F4138C" w:rsidRDefault="00B247B9" w:rsidP="00E20264">
            <w:pPr>
              <w:spacing w:line="18" w:lineRule="atLeast"/>
              <w:rPr>
                <w:rFonts w:ascii="Times New Roman" w:hAnsi="Times New Roman"/>
              </w:rPr>
            </w:pPr>
            <w:r w:rsidRPr="00F4138C">
              <w:rPr>
                <w:rFonts w:ascii="Times New Roman" w:hAnsi="Times New Roman"/>
              </w:rPr>
              <w:t>2.1.1</w:t>
            </w:r>
          </w:p>
        </w:tc>
        <w:tc>
          <w:tcPr>
            <w:tcW w:w="1701" w:type="dxa"/>
            <w:shd w:val="clear" w:color="auto" w:fill="auto"/>
            <w:tcMar>
              <w:left w:w="57" w:type="dxa"/>
              <w:right w:w="57" w:type="dxa"/>
            </w:tcMar>
            <w:vAlign w:val="center"/>
          </w:tcPr>
          <w:p w:rsidR="00B247B9" w:rsidRPr="00F4138C" w:rsidRDefault="00B247B9" w:rsidP="00E20264">
            <w:pPr>
              <w:spacing w:line="18" w:lineRule="atLeast"/>
              <w:rPr>
                <w:rFonts w:ascii="Times New Roman" w:hAnsi="Times New Roman"/>
                <w:b/>
              </w:rPr>
            </w:pPr>
            <w:r w:rsidRPr="00F4138C">
              <w:rPr>
                <w:rFonts w:ascii="Times New Roman" w:hAnsi="Times New Roman"/>
              </w:rPr>
              <w:t>Малоэтажная многоквартирная жилая застройка</w:t>
            </w:r>
            <w:r w:rsidRPr="00F4138C">
              <w:rPr>
                <w:rFonts w:ascii="Times New Roman" w:hAnsi="Times New Roman"/>
                <w:b/>
              </w:rPr>
              <w:t xml:space="preserve"> </w:t>
            </w:r>
          </w:p>
        </w:tc>
        <w:tc>
          <w:tcPr>
            <w:tcW w:w="1469" w:type="dxa"/>
            <w:shd w:val="clear" w:color="auto" w:fill="auto"/>
            <w:tcMar>
              <w:left w:w="57" w:type="dxa"/>
              <w:right w:w="57" w:type="dxa"/>
            </w:tcMar>
            <w:vAlign w:val="center"/>
          </w:tcPr>
          <w:p w:rsidR="00B247B9" w:rsidRPr="00306A1C" w:rsidRDefault="00B247B9" w:rsidP="00E20264">
            <w:pPr>
              <w:rPr>
                <w:rFonts w:ascii="Times New Roman" w:hAnsi="Times New Roman"/>
              </w:rPr>
            </w:pPr>
            <w:r w:rsidRPr="00306A1C">
              <w:rPr>
                <w:rFonts w:ascii="Times New Roman" w:hAnsi="Times New Roman"/>
              </w:rPr>
              <w:t>минимальный – 400 кв. м.;</w:t>
            </w:r>
          </w:p>
          <w:p w:rsidR="00B247B9" w:rsidRPr="00306A1C" w:rsidRDefault="00B247B9" w:rsidP="00E20264">
            <w:pPr>
              <w:rPr>
                <w:rFonts w:ascii="Times New Roman" w:hAnsi="Times New Roman"/>
              </w:rPr>
            </w:pPr>
            <w:r w:rsidRPr="00306A1C">
              <w:rPr>
                <w:rFonts w:ascii="Times New Roman" w:hAnsi="Times New Roman"/>
              </w:rPr>
              <w:t xml:space="preserve">максимальный – не </w:t>
            </w:r>
            <w:proofErr w:type="spellStart"/>
            <w:proofErr w:type="gramStart"/>
            <w:r w:rsidRPr="00306A1C">
              <w:rPr>
                <w:rFonts w:ascii="Times New Roman" w:hAnsi="Times New Roman"/>
              </w:rPr>
              <w:t>устанав</w:t>
            </w:r>
            <w:r>
              <w:rPr>
                <w:rFonts w:ascii="Times New Roman" w:hAnsi="Times New Roman"/>
              </w:rPr>
              <w:t>-</w:t>
            </w:r>
            <w:r w:rsidRPr="00306A1C">
              <w:rPr>
                <w:rFonts w:ascii="Times New Roman" w:hAnsi="Times New Roman"/>
              </w:rPr>
              <w:t>ливается</w:t>
            </w:r>
            <w:proofErr w:type="spellEnd"/>
            <w:proofErr w:type="gramEnd"/>
            <w:r w:rsidRPr="00306A1C">
              <w:rPr>
                <w:rFonts w:ascii="Times New Roman" w:hAnsi="Times New Roman"/>
              </w:rPr>
              <w:t>.</w:t>
            </w:r>
          </w:p>
        </w:tc>
        <w:tc>
          <w:tcPr>
            <w:tcW w:w="2268" w:type="dxa"/>
            <w:shd w:val="clear" w:color="auto" w:fill="auto"/>
            <w:tcMar>
              <w:left w:w="57" w:type="dxa"/>
              <w:right w:w="57" w:type="dxa"/>
            </w:tcMar>
            <w:vAlign w:val="center"/>
          </w:tcPr>
          <w:p w:rsidR="00B247B9" w:rsidRPr="00306A1C" w:rsidRDefault="00B247B9" w:rsidP="00E20264">
            <w:pPr>
              <w:rPr>
                <w:rFonts w:ascii="Times New Roman" w:hAnsi="Times New Roman"/>
              </w:rPr>
            </w:pPr>
            <w:r w:rsidRPr="00306A1C">
              <w:rPr>
                <w:rFonts w:ascii="Times New Roman" w:hAnsi="Times New Roman"/>
              </w:rPr>
              <w:t xml:space="preserve">Предельное количество этажей основного строения – 4 (включая </w:t>
            </w:r>
            <w:proofErr w:type="gramStart"/>
            <w:r w:rsidRPr="00306A1C">
              <w:rPr>
                <w:rFonts w:ascii="Times New Roman" w:hAnsi="Times New Roman"/>
              </w:rPr>
              <w:t>мансардный</w:t>
            </w:r>
            <w:proofErr w:type="gramEnd"/>
            <w:r w:rsidRPr="00306A1C">
              <w:rPr>
                <w:rFonts w:ascii="Times New Roman" w:hAnsi="Times New Roman"/>
              </w:rPr>
              <w:t>);</w:t>
            </w:r>
          </w:p>
          <w:p w:rsidR="00B247B9" w:rsidRPr="00306A1C" w:rsidRDefault="00B247B9" w:rsidP="00E20264">
            <w:pPr>
              <w:rPr>
                <w:rFonts w:ascii="Times New Roman" w:hAnsi="Times New Roman"/>
              </w:rPr>
            </w:pPr>
            <w:r w:rsidRPr="00306A1C">
              <w:rPr>
                <w:rFonts w:ascii="Times New Roman" w:hAnsi="Times New Roman"/>
              </w:rPr>
              <w:t>Предельная высота основного строения – 15 м;</w:t>
            </w:r>
          </w:p>
          <w:p w:rsidR="00B247B9" w:rsidRPr="00306A1C" w:rsidRDefault="00B247B9" w:rsidP="00E20264">
            <w:pPr>
              <w:rPr>
                <w:rFonts w:ascii="Times New Roman" w:hAnsi="Times New Roman"/>
              </w:rPr>
            </w:pPr>
            <w:r w:rsidRPr="00306A1C">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B247B9" w:rsidRPr="00306A1C" w:rsidRDefault="00B247B9" w:rsidP="00E20264">
            <w:pPr>
              <w:spacing w:line="18" w:lineRule="atLeast"/>
              <w:rPr>
                <w:rFonts w:ascii="Times New Roman" w:hAnsi="Times New Roman"/>
              </w:rPr>
            </w:pPr>
            <w:r w:rsidRPr="00306A1C">
              <w:rPr>
                <w:rFonts w:ascii="Times New Roman" w:hAnsi="Times New Roman"/>
              </w:rPr>
              <w:t>40 %</w:t>
            </w:r>
          </w:p>
        </w:tc>
        <w:tc>
          <w:tcPr>
            <w:tcW w:w="2126" w:type="dxa"/>
            <w:shd w:val="clear" w:color="auto" w:fill="auto"/>
            <w:tcMar>
              <w:left w:w="57" w:type="dxa"/>
              <w:right w:w="57" w:type="dxa"/>
            </w:tcMar>
            <w:vAlign w:val="center"/>
          </w:tcPr>
          <w:p w:rsidR="00B247B9" w:rsidRPr="00306A1C" w:rsidRDefault="00B247B9" w:rsidP="00E20264">
            <w:pPr>
              <w:spacing w:line="18" w:lineRule="atLeast"/>
              <w:rPr>
                <w:rFonts w:ascii="Times New Roman" w:hAnsi="Times New Roman"/>
              </w:rPr>
            </w:pPr>
            <w:r w:rsidRPr="00306A1C">
              <w:rPr>
                <w:rFonts w:ascii="Times New Roman" w:hAnsi="Times New Roman"/>
              </w:rPr>
              <w:t xml:space="preserve">5 м. </w:t>
            </w:r>
          </w:p>
          <w:p w:rsidR="00B247B9" w:rsidRPr="00306A1C" w:rsidRDefault="00B247B9" w:rsidP="00E20264">
            <w:pPr>
              <w:spacing w:line="18" w:lineRule="atLeast"/>
              <w:rPr>
                <w:rFonts w:ascii="Times New Roman" w:hAnsi="Times New Roman"/>
                <w:b/>
              </w:rPr>
            </w:pPr>
            <w:r w:rsidRPr="00306A1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002FA2" w:rsidRPr="00DF4868" w:rsidTr="0055329A">
        <w:trPr>
          <w:trHeight w:val="968"/>
        </w:trPr>
        <w:tc>
          <w:tcPr>
            <w:tcW w:w="1083" w:type="dxa"/>
            <w:shd w:val="clear" w:color="auto" w:fill="auto"/>
            <w:tcMar>
              <w:left w:w="57" w:type="dxa"/>
              <w:right w:w="57" w:type="dxa"/>
            </w:tcMar>
            <w:vAlign w:val="center"/>
          </w:tcPr>
          <w:p w:rsidR="00002FA2" w:rsidRPr="00002FA2" w:rsidRDefault="00002FA2" w:rsidP="00002FA2">
            <w:pPr>
              <w:spacing w:line="18" w:lineRule="atLeast"/>
              <w:rPr>
                <w:rFonts w:ascii="Times New Roman" w:hAnsi="Times New Roman"/>
              </w:rPr>
            </w:pPr>
            <w:r w:rsidRPr="00002FA2">
              <w:rPr>
                <w:rFonts w:ascii="Times New Roman" w:hAnsi="Times New Roman"/>
              </w:rPr>
              <w:t>2.5</w:t>
            </w:r>
          </w:p>
        </w:tc>
        <w:tc>
          <w:tcPr>
            <w:tcW w:w="1701" w:type="dxa"/>
            <w:shd w:val="clear" w:color="auto" w:fill="auto"/>
            <w:tcMar>
              <w:left w:w="57" w:type="dxa"/>
              <w:right w:w="57" w:type="dxa"/>
            </w:tcMar>
            <w:vAlign w:val="center"/>
          </w:tcPr>
          <w:p w:rsidR="00002FA2" w:rsidRPr="00002FA2" w:rsidRDefault="00002FA2" w:rsidP="00002FA2">
            <w:pPr>
              <w:spacing w:line="18" w:lineRule="atLeast"/>
              <w:rPr>
                <w:rFonts w:ascii="Times New Roman" w:eastAsia="Times New Roman" w:hAnsi="Times New Roman"/>
                <w:bCs/>
                <w:lang w:eastAsia="ru-RU"/>
              </w:rPr>
            </w:pPr>
            <w:proofErr w:type="spellStart"/>
            <w:r w:rsidRPr="00002FA2">
              <w:rPr>
                <w:rFonts w:ascii="Times New Roman" w:eastAsia="Times New Roman" w:hAnsi="Times New Roman"/>
                <w:bCs/>
                <w:lang w:eastAsia="ru-RU"/>
              </w:rPr>
              <w:t>Среднеэтажная</w:t>
            </w:r>
            <w:proofErr w:type="spellEnd"/>
            <w:r w:rsidRPr="00002FA2">
              <w:rPr>
                <w:rFonts w:ascii="Times New Roman" w:eastAsia="Times New Roman" w:hAnsi="Times New Roman"/>
                <w:bCs/>
                <w:lang w:eastAsia="ru-RU"/>
              </w:rPr>
              <w:t xml:space="preserve"> жилая застройка</w:t>
            </w:r>
          </w:p>
        </w:tc>
        <w:tc>
          <w:tcPr>
            <w:tcW w:w="1469" w:type="dxa"/>
            <w:shd w:val="clear" w:color="auto" w:fill="auto"/>
            <w:tcMar>
              <w:left w:w="57" w:type="dxa"/>
              <w:right w:w="57" w:type="dxa"/>
            </w:tcMar>
            <w:vAlign w:val="center"/>
          </w:tcPr>
          <w:p w:rsidR="00002FA2" w:rsidRPr="00002FA2" w:rsidRDefault="00002FA2" w:rsidP="00002FA2">
            <w:pPr>
              <w:spacing w:line="18" w:lineRule="atLeast"/>
              <w:rPr>
                <w:rFonts w:ascii="Times New Roman" w:hAnsi="Times New Roman"/>
              </w:rPr>
            </w:pPr>
            <w:r w:rsidRPr="00002FA2">
              <w:rPr>
                <w:rFonts w:ascii="Times New Roman" w:hAnsi="Times New Roman"/>
              </w:rPr>
              <w:t xml:space="preserve">не </w:t>
            </w:r>
            <w:proofErr w:type="spellStart"/>
            <w:proofErr w:type="gramStart"/>
            <w:r w:rsidRPr="00002FA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002FA2" w:rsidRPr="00002FA2" w:rsidRDefault="00002FA2" w:rsidP="00002FA2">
            <w:pPr>
              <w:spacing w:line="18" w:lineRule="atLeast"/>
              <w:rPr>
                <w:rFonts w:ascii="Times New Roman" w:hAnsi="Times New Roman"/>
              </w:rPr>
            </w:pPr>
            <w:r w:rsidRPr="00002FA2">
              <w:rPr>
                <w:rFonts w:ascii="Times New Roman" w:hAnsi="Times New Roman"/>
              </w:rPr>
              <w:t xml:space="preserve">Предельное количество этажей основного строения – 8 (включая </w:t>
            </w:r>
            <w:proofErr w:type="gramStart"/>
            <w:r w:rsidRPr="00002FA2">
              <w:rPr>
                <w:rFonts w:ascii="Times New Roman" w:hAnsi="Times New Roman"/>
              </w:rPr>
              <w:t>мансардный</w:t>
            </w:r>
            <w:proofErr w:type="gramEnd"/>
            <w:r w:rsidRPr="00002FA2">
              <w:rPr>
                <w:rFonts w:ascii="Times New Roman" w:hAnsi="Times New Roman"/>
              </w:rPr>
              <w:t>);</w:t>
            </w:r>
          </w:p>
          <w:p w:rsidR="00002FA2" w:rsidRPr="00002FA2" w:rsidRDefault="00002FA2" w:rsidP="00002FA2">
            <w:pPr>
              <w:spacing w:line="18" w:lineRule="atLeast"/>
              <w:rPr>
                <w:rFonts w:ascii="Times New Roman" w:hAnsi="Times New Roman"/>
              </w:rPr>
            </w:pPr>
            <w:r w:rsidRPr="00002FA2">
              <w:rPr>
                <w:rFonts w:ascii="Times New Roman" w:hAnsi="Times New Roman"/>
              </w:rPr>
              <w:t>Предельная высота основного строения – не устанавливается;</w:t>
            </w:r>
          </w:p>
          <w:p w:rsidR="00002FA2" w:rsidRPr="00002FA2" w:rsidRDefault="00002FA2" w:rsidP="00002FA2">
            <w:pPr>
              <w:spacing w:line="18" w:lineRule="atLeast"/>
              <w:rPr>
                <w:rFonts w:ascii="Times New Roman" w:hAnsi="Times New Roman"/>
              </w:rPr>
            </w:pPr>
            <w:r w:rsidRPr="00002FA2">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002FA2" w:rsidRPr="00002FA2" w:rsidRDefault="00002FA2" w:rsidP="00002FA2">
            <w:pPr>
              <w:spacing w:line="18" w:lineRule="atLeast"/>
              <w:rPr>
                <w:rFonts w:ascii="Times New Roman" w:hAnsi="Times New Roman"/>
              </w:rPr>
            </w:pPr>
            <w:r w:rsidRPr="00002FA2">
              <w:rPr>
                <w:rFonts w:ascii="Times New Roman" w:hAnsi="Times New Roman"/>
              </w:rPr>
              <w:t>40 %</w:t>
            </w:r>
          </w:p>
        </w:tc>
        <w:tc>
          <w:tcPr>
            <w:tcW w:w="2126" w:type="dxa"/>
            <w:shd w:val="clear" w:color="auto" w:fill="auto"/>
            <w:tcMar>
              <w:left w:w="57" w:type="dxa"/>
              <w:right w:w="57" w:type="dxa"/>
            </w:tcMar>
            <w:vAlign w:val="center"/>
          </w:tcPr>
          <w:p w:rsidR="00002FA2" w:rsidRPr="00002FA2" w:rsidRDefault="00002FA2" w:rsidP="00002FA2">
            <w:pPr>
              <w:spacing w:line="18" w:lineRule="atLeast"/>
              <w:rPr>
                <w:rFonts w:ascii="Times New Roman" w:hAnsi="Times New Roman"/>
              </w:rPr>
            </w:pPr>
            <w:r w:rsidRPr="00002FA2">
              <w:rPr>
                <w:rFonts w:ascii="Times New Roman" w:hAnsi="Times New Roman"/>
              </w:rPr>
              <w:t xml:space="preserve">5 м. </w:t>
            </w:r>
          </w:p>
          <w:p w:rsidR="00002FA2" w:rsidRPr="00002FA2" w:rsidRDefault="00002FA2" w:rsidP="00002FA2">
            <w:pPr>
              <w:spacing w:line="18" w:lineRule="atLeast"/>
              <w:rPr>
                <w:rFonts w:ascii="Times New Roman" w:hAnsi="Times New Roman"/>
                <w:b/>
              </w:rPr>
            </w:pPr>
            <w:r w:rsidRPr="00002FA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FE6E88" w:rsidRPr="00DF4868" w:rsidTr="0055329A">
        <w:trPr>
          <w:trHeight w:val="968"/>
        </w:trPr>
        <w:tc>
          <w:tcPr>
            <w:tcW w:w="1083" w:type="dxa"/>
            <w:shd w:val="clear" w:color="auto" w:fill="auto"/>
            <w:tcMar>
              <w:left w:w="57" w:type="dxa"/>
              <w:right w:w="57" w:type="dxa"/>
            </w:tcMar>
            <w:vAlign w:val="center"/>
          </w:tcPr>
          <w:p w:rsidR="00FE6E88" w:rsidRPr="00FE6E88" w:rsidRDefault="00FE6E88" w:rsidP="00002FA2">
            <w:pPr>
              <w:spacing w:line="18" w:lineRule="atLeast"/>
              <w:rPr>
                <w:rFonts w:ascii="Times New Roman" w:hAnsi="Times New Roman"/>
              </w:rPr>
            </w:pPr>
            <w:r w:rsidRPr="00FE6E88">
              <w:rPr>
                <w:rFonts w:ascii="Times New Roman" w:hAnsi="Times New Roman"/>
              </w:rPr>
              <w:t>3.5.1</w:t>
            </w:r>
          </w:p>
        </w:tc>
        <w:tc>
          <w:tcPr>
            <w:tcW w:w="1701" w:type="dxa"/>
            <w:shd w:val="clear" w:color="auto" w:fill="auto"/>
            <w:tcMar>
              <w:left w:w="57" w:type="dxa"/>
              <w:right w:w="57" w:type="dxa"/>
            </w:tcMar>
            <w:vAlign w:val="center"/>
          </w:tcPr>
          <w:p w:rsidR="00FE6E88" w:rsidRPr="00FE6E88" w:rsidRDefault="00FE6E88" w:rsidP="00002FA2">
            <w:pPr>
              <w:spacing w:line="18" w:lineRule="atLeast"/>
              <w:rPr>
                <w:rFonts w:ascii="Times New Roman" w:eastAsia="Times New Roman" w:hAnsi="Times New Roman"/>
                <w:bCs/>
                <w:lang w:eastAsia="ru-RU"/>
              </w:rPr>
            </w:pPr>
            <w:r w:rsidRPr="00FE6E88">
              <w:rPr>
                <w:rFonts w:ascii="Times New Roman" w:eastAsia="Times New Roman" w:hAnsi="Times New Roman"/>
                <w:bCs/>
                <w:lang w:eastAsia="ru-RU"/>
              </w:rPr>
              <w:t>Дошкольное, начальное и среднее общее образование</w:t>
            </w:r>
          </w:p>
        </w:tc>
        <w:tc>
          <w:tcPr>
            <w:tcW w:w="1469" w:type="dxa"/>
            <w:shd w:val="clear" w:color="auto" w:fill="auto"/>
            <w:tcMar>
              <w:left w:w="57" w:type="dxa"/>
              <w:right w:w="57" w:type="dxa"/>
            </w:tcMar>
            <w:vAlign w:val="center"/>
          </w:tcPr>
          <w:p w:rsidR="00FE6E88" w:rsidRPr="00FE6E88" w:rsidRDefault="00FE6E88" w:rsidP="00002FA2">
            <w:pPr>
              <w:spacing w:line="18" w:lineRule="atLeast"/>
              <w:rPr>
                <w:rFonts w:ascii="Times New Roman" w:hAnsi="Times New Roman"/>
              </w:rPr>
            </w:pPr>
            <w:r w:rsidRPr="00FE6E88">
              <w:rPr>
                <w:rFonts w:ascii="Times New Roman" w:hAnsi="Times New Roman"/>
              </w:rPr>
              <w:t xml:space="preserve">не </w:t>
            </w:r>
            <w:proofErr w:type="spellStart"/>
            <w:proofErr w:type="gramStart"/>
            <w:r w:rsidRPr="00FE6E88">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FE6E88" w:rsidRPr="00FE6E88" w:rsidRDefault="00FE6E88" w:rsidP="00002FA2">
            <w:pPr>
              <w:spacing w:line="18" w:lineRule="atLeast"/>
              <w:rPr>
                <w:rFonts w:ascii="Times New Roman" w:hAnsi="Times New Roman"/>
              </w:rPr>
            </w:pPr>
            <w:r w:rsidRPr="00FE6E88">
              <w:rPr>
                <w:rFonts w:ascii="Times New Roman" w:hAnsi="Times New Roman"/>
              </w:rPr>
              <w:t>не устанавливаются</w:t>
            </w:r>
          </w:p>
        </w:tc>
        <w:tc>
          <w:tcPr>
            <w:tcW w:w="1559" w:type="dxa"/>
            <w:shd w:val="clear" w:color="auto" w:fill="auto"/>
            <w:tcMar>
              <w:left w:w="57" w:type="dxa"/>
              <w:right w:w="57" w:type="dxa"/>
            </w:tcMar>
            <w:vAlign w:val="center"/>
          </w:tcPr>
          <w:p w:rsidR="00FE6E88" w:rsidRPr="00002FA2" w:rsidRDefault="00FE6E88" w:rsidP="00002FA2">
            <w:pPr>
              <w:spacing w:line="18" w:lineRule="atLeast"/>
              <w:rPr>
                <w:rFonts w:ascii="Times New Roman" w:hAnsi="Times New Roman"/>
              </w:rPr>
            </w:pPr>
            <w:r>
              <w:rPr>
                <w:rFonts w:ascii="Times New Roman" w:hAnsi="Times New Roman"/>
              </w:rPr>
              <w:t>80 %</w:t>
            </w:r>
          </w:p>
        </w:tc>
        <w:tc>
          <w:tcPr>
            <w:tcW w:w="2126" w:type="dxa"/>
            <w:shd w:val="clear" w:color="auto" w:fill="auto"/>
            <w:tcMar>
              <w:left w:w="57" w:type="dxa"/>
              <w:right w:w="57" w:type="dxa"/>
            </w:tcMar>
            <w:vAlign w:val="center"/>
          </w:tcPr>
          <w:p w:rsidR="00FE6E88" w:rsidRPr="00002FA2" w:rsidRDefault="00FE6E88" w:rsidP="00FE6E88">
            <w:pPr>
              <w:spacing w:line="18" w:lineRule="atLeast"/>
              <w:rPr>
                <w:rFonts w:ascii="Times New Roman" w:hAnsi="Times New Roman"/>
              </w:rPr>
            </w:pPr>
            <w:r w:rsidRPr="00002FA2">
              <w:rPr>
                <w:rFonts w:ascii="Times New Roman" w:hAnsi="Times New Roman"/>
              </w:rPr>
              <w:t xml:space="preserve">5 м. </w:t>
            </w:r>
          </w:p>
          <w:p w:rsidR="00FE6E88" w:rsidRPr="00002FA2" w:rsidRDefault="00FE6E88" w:rsidP="00FE6E88">
            <w:pPr>
              <w:spacing w:line="18" w:lineRule="atLeast"/>
              <w:rPr>
                <w:rFonts w:ascii="Times New Roman" w:hAnsi="Times New Roman"/>
              </w:rPr>
            </w:pPr>
            <w:r w:rsidRPr="00002FA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55329A" w:rsidRPr="00D3190A" w:rsidTr="0055329A">
        <w:trPr>
          <w:trHeight w:val="303"/>
        </w:trPr>
        <w:tc>
          <w:tcPr>
            <w:tcW w:w="10206" w:type="dxa"/>
            <w:gridSpan w:val="6"/>
            <w:shd w:val="clear" w:color="auto" w:fill="auto"/>
            <w:tcMar>
              <w:left w:w="57" w:type="dxa"/>
              <w:right w:w="57" w:type="dxa"/>
            </w:tcMar>
            <w:vAlign w:val="center"/>
          </w:tcPr>
          <w:p w:rsidR="0055329A" w:rsidRPr="00D3190A" w:rsidRDefault="0055329A" w:rsidP="00A448A3">
            <w:pPr>
              <w:spacing w:line="216" w:lineRule="auto"/>
              <w:rPr>
                <w:rFonts w:ascii="Times New Roman" w:hAnsi="Times New Roman"/>
                <w:b/>
              </w:rPr>
            </w:pPr>
            <w:r>
              <w:rPr>
                <w:rFonts w:ascii="Times New Roman" w:hAnsi="Times New Roman"/>
                <w:b/>
              </w:rPr>
              <w:t>Вспомогательные виды разрешенного использования</w:t>
            </w:r>
          </w:p>
        </w:tc>
      </w:tr>
      <w:tr w:rsidR="0055329A" w:rsidRPr="00F4138C" w:rsidTr="0055329A">
        <w:trPr>
          <w:trHeight w:val="407"/>
        </w:trPr>
        <w:tc>
          <w:tcPr>
            <w:tcW w:w="1083" w:type="dxa"/>
            <w:shd w:val="clear" w:color="auto" w:fill="auto"/>
            <w:tcMar>
              <w:left w:w="57" w:type="dxa"/>
              <w:right w:w="57" w:type="dxa"/>
            </w:tcMar>
            <w:vAlign w:val="center"/>
          </w:tcPr>
          <w:p w:rsidR="0055329A" w:rsidRPr="00805C5B" w:rsidRDefault="0055329A" w:rsidP="00A448A3">
            <w:pPr>
              <w:spacing w:line="18" w:lineRule="atLeast"/>
              <w:rPr>
                <w:rFonts w:ascii="Times New Roman" w:hAnsi="Times New Roman"/>
              </w:rPr>
            </w:pPr>
            <w:r w:rsidRPr="00805C5B">
              <w:rPr>
                <w:rFonts w:ascii="Times New Roman" w:hAnsi="Times New Roman"/>
              </w:rPr>
              <w:t>2.7</w:t>
            </w:r>
          </w:p>
        </w:tc>
        <w:tc>
          <w:tcPr>
            <w:tcW w:w="1701" w:type="dxa"/>
            <w:shd w:val="clear" w:color="auto" w:fill="auto"/>
            <w:tcMar>
              <w:left w:w="57" w:type="dxa"/>
              <w:right w:w="57" w:type="dxa"/>
            </w:tcMar>
            <w:vAlign w:val="center"/>
          </w:tcPr>
          <w:p w:rsidR="0055329A" w:rsidRPr="00805C5B" w:rsidRDefault="0055329A" w:rsidP="00A448A3">
            <w:pPr>
              <w:spacing w:line="18" w:lineRule="atLeast"/>
              <w:rPr>
                <w:rFonts w:ascii="Times New Roman" w:hAnsi="Times New Roman"/>
              </w:rPr>
            </w:pPr>
            <w:r w:rsidRPr="00805C5B">
              <w:rPr>
                <w:rFonts w:ascii="Times New Roman" w:eastAsia="Times New Roman" w:hAnsi="Times New Roman"/>
                <w:bCs/>
                <w:lang w:eastAsia="ru-RU"/>
              </w:rPr>
              <w:t>Обслуживание жилой застройки</w:t>
            </w:r>
          </w:p>
        </w:tc>
        <w:tc>
          <w:tcPr>
            <w:tcW w:w="1469" w:type="dxa"/>
            <w:shd w:val="clear" w:color="auto" w:fill="auto"/>
            <w:tcMar>
              <w:left w:w="57" w:type="dxa"/>
              <w:right w:w="57" w:type="dxa"/>
            </w:tcMar>
            <w:vAlign w:val="center"/>
          </w:tcPr>
          <w:p w:rsidR="0055329A" w:rsidRPr="00805C5B" w:rsidRDefault="0055329A" w:rsidP="00A448A3">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b/>
              </w:rPr>
            </w:pPr>
            <w:r w:rsidRPr="00F4138C">
              <w:rPr>
                <w:rFonts w:ascii="Times New Roman" w:hAnsi="Times New Roman"/>
              </w:rPr>
              <w:t>не устанавливаются</w:t>
            </w:r>
          </w:p>
        </w:tc>
      </w:tr>
      <w:tr w:rsidR="0055329A" w:rsidRPr="00F4138C" w:rsidTr="0055329A">
        <w:trPr>
          <w:trHeight w:val="384"/>
        </w:trPr>
        <w:tc>
          <w:tcPr>
            <w:tcW w:w="1083" w:type="dxa"/>
            <w:shd w:val="clear" w:color="auto" w:fill="auto"/>
            <w:tcMar>
              <w:left w:w="57" w:type="dxa"/>
              <w:right w:w="57" w:type="dxa"/>
            </w:tcMar>
            <w:vAlign w:val="center"/>
          </w:tcPr>
          <w:p w:rsidR="0055329A" w:rsidRPr="00805C5B" w:rsidRDefault="0055329A" w:rsidP="00A448A3">
            <w:pPr>
              <w:spacing w:line="18" w:lineRule="atLeast"/>
              <w:rPr>
                <w:rFonts w:ascii="Times New Roman" w:hAnsi="Times New Roman"/>
              </w:rPr>
            </w:pPr>
            <w:r w:rsidRPr="00805C5B">
              <w:rPr>
                <w:rFonts w:ascii="Times New Roman" w:hAnsi="Times New Roman"/>
              </w:rPr>
              <w:t>2.7.1</w:t>
            </w:r>
          </w:p>
        </w:tc>
        <w:tc>
          <w:tcPr>
            <w:tcW w:w="1701" w:type="dxa"/>
            <w:shd w:val="clear" w:color="auto" w:fill="auto"/>
            <w:tcMar>
              <w:left w:w="57" w:type="dxa"/>
              <w:right w:w="57" w:type="dxa"/>
            </w:tcMar>
            <w:vAlign w:val="center"/>
          </w:tcPr>
          <w:p w:rsidR="0055329A" w:rsidRPr="00805C5B" w:rsidRDefault="00662743" w:rsidP="00A448A3">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Хранение автотранспорта</w:t>
            </w:r>
          </w:p>
        </w:tc>
        <w:tc>
          <w:tcPr>
            <w:tcW w:w="1469" w:type="dxa"/>
            <w:shd w:val="clear" w:color="auto" w:fill="auto"/>
            <w:tcMar>
              <w:left w:w="57" w:type="dxa"/>
              <w:right w:w="57" w:type="dxa"/>
            </w:tcMar>
            <w:vAlign w:val="center"/>
          </w:tcPr>
          <w:p w:rsidR="0055329A" w:rsidRPr="00805C5B" w:rsidRDefault="0055329A" w:rsidP="00A448A3">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b/>
              </w:rPr>
            </w:pPr>
            <w:r w:rsidRPr="00F4138C">
              <w:rPr>
                <w:rFonts w:ascii="Times New Roman" w:hAnsi="Times New Roman"/>
              </w:rPr>
              <w:t>не устанавливаются</w:t>
            </w:r>
          </w:p>
        </w:tc>
      </w:tr>
      <w:tr w:rsidR="0055329A" w:rsidRPr="00F4138C" w:rsidTr="0055329A">
        <w:trPr>
          <w:trHeight w:val="968"/>
        </w:trPr>
        <w:tc>
          <w:tcPr>
            <w:tcW w:w="1083" w:type="dxa"/>
            <w:shd w:val="clear" w:color="auto" w:fill="auto"/>
            <w:tcMar>
              <w:left w:w="57" w:type="dxa"/>
              <w:right w:w="57" w:type="dxa"/>
            </w:tcMar>
            <w:vAlign w:val="center"/>
          </w:tcPr>
          <w:p w:rsidR="0055329A" w:rsidRPr="00471BA8" w:rsidRDefault="0055329A" w:rsidP="00A448A3">
            <w:pPr>
              <w:spacing w:line="18" w:lineRule="atLeast"/>
              <w:rPr>
                <w:rFonts w:ascii="Times New Roman" w:hAnsi="Times New Roman"/>
              </w:rPr>
            </w:pPr>
            <w:r w:rsidRPr="00471BA8">
              <w:rPr>
                <w:rFonts w:ascii="Times New Roman" w:hAnsi="Times New Roman"/>
              </w:rPr>
              <w:lastRenderedPageBreak/>
              <w:t>12.0</w:t>
            </w:r>
          </w:p>
        </w:tc>
        <w:tc>
          <w:tcPr>
            <w:tcW w:w="1701" w:type="dxa"/>
            <w:shd w:val="clear" w:color="auto" w:fill="auto"/>
            <w:tcMar>
              <w:left w:w="57" w:type="dxa"/>
              <w:right w:w="57" w:type="dxa"/>
            </w:tcMar>
            <w:vAlign w:val="center"/>
          </w:tcPr>
          <w:p w:rsidR="0055329A" w:rsidRPr="00471BA8" w:rsidRDefault="0055329A" w:rsidP="00A448A3">
            <w:pPr>
              <w:spacing w:line="18" w:lineRule="atLeast"/>
              <w:rPr>
                <w:rFonts w:ascii="Times New Roman" w:eastAsia="Times New Roman" w:hAnsi="Times New Roman"/>
                <w:bCs/>
                <w:lang w:eastAsia="ru-RU"/>
              </w:rPr>
            </w:pPr>
            <w:r w:rsidRPr="00471BA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55329A" w:rsidRPr="00471BA8" w:rsidRDefault="0055329A" w:rsidP="00A448A3">
            <w:pPr>
              <w:spacing w:line="18" w:lineRule="atLeast"/>
              <w:rPr>
                <w:rFonts w:ascii="Times New Roman" w:hAnsi="Times New Roman"/>
              </w:rPr>
            </w:pPr>
            <w:r w:rsidRPr="00471BA8">
              <w:rPr>
                <w:rFonts w:ascii="Times New Roman" w:hAnsi="Times New Roman"/>
              </w:rPr>
              <w:t>не устанавливаются</w:t>
            </w:r>
          </w:p>
        </w:tc>
      </w:tr>
      <w:tr w:rsidR="0055329A" w:rsidRPr="00D3190A" w:rsidTr="0055329A">
        <w:trPr>
          <w:trHeight w:val="303"/>
        </w:trPr>
        <w:tc>
          <w:tcPr>
            <w:tcW w:w="10206" w:type="dxa"/>
            <w:gridSpan w:val="6"/>
            <w:shd w:val="clear" w:color="auto" w:fill="auto"/>
            <w:tcMar>
              <w:left w:w="57" w:type="dxa"/>
              <w:right w:w="57" w:type="dxa"/>
            </w:tcMar>
            <w:vAlign w:val="center"/>
          </w:tcPr>
          <w:p w:rsidR="0055329A" w:rsidRPr="00D3190A" w:rsidRDefault="0055329A" w:rsidP="00A448A3">
            <w:pPr>
              <w:spacing w:line="216" w:lineRule="auto"/>
              <w:rPr>
                <w:rFonts w:ascii="Times New Roman" w:hAnsi="Times New Roman"/>
                <w:b/>
              </w:rPr>
            </w:pPr>
            <w:r>
              <w:rPr>
                <w:rFonts w:ascii="Times New Roman" w:hAnsi="Times New Roman"/>
                <w:b/>
              </w:rPr>
              <w:t>Условно разрешенные виды разрешенного использования</w:t>
            </w:r>
          </w:p>
        </w:tc>
      </w:tr>
      <w:tr w:rsidR="0055329A" w:rsidRPr="00DF4868" w:rsidTr="0055329A">
        <w:trPr>
          <w:trHeight w:val="968"/>
        </w:trPr>
        <w:tc>
          <w:tcPr>
            <w:tcW w:w="1083"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hAnsi="Times New Roman"/>
              </w:rPr>
              <w:t>2.1</w:t>
            </w:r>
          </w:p>
        </w:tc>
        <w:tc>
          <w:tcPr>
            <w:tcW w:w="1701"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hAnsi="Times New Roman"/>
              </w:rPr>
              <w:t>минимальный – 600 кв. м;</w:t>
            </w:r>
          </w:p>
          <w:p w:rsidR="0055329A" w:rsidRPr="00DF4868" w:rsidRDefault="0055329A" w:rsidP="00A448A3">
            <w:pPr>
              <w:spacing w:line="18" w:lineRule="atLeast"/>
              <w:rPr>
                <w:rFonts w:ascii="Times New Roman" w:hAnsi="Times New Roman"/>
              </w:rPr>
            </w:pPr>
            <w:r w:rsidRPr="00DF4868">
              <w:rPr>
                <w:rFonts w:ascii="Times New Roman" w:hAnsi="Times New Roman"/>
              </w:rPr>
              <w:t>максимальный – 5000 кв. м.</w:t>
            </w:r>
          </w:p>
        </w:tc>
        <w:tc>
          <w:tcPr>
            <w:tcW w:w="2268"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hAnsi="Times New Roman"/>
              </w:rPr>
              <w:t xml:space="preserve">Предельное количество этажей основного строения – 3 (включая </w:t>
            </w:r>
            <w:proofErr w:type="gramStart"/>
            <w:r w:rsidRPr="00DF4868">
              <w:rPr>
                <w:rFonts w:ascii="Times New Roman" w:hAnsi="Times New Roman"/>
              </w:rPr>
              <w:t>мансардный</w:t>
            </w:r>
            <w:proofErr w:type="gramEnd"/>
            <w:r w:rsidRPr="00DF4868">
              <w:rPr>
                <w:rFonts w:ascii="Times New Roman" w:hAnsi="Times New Roman"/>
              </w:rPr>
              <w:t>), вспомогательных строений - 1;</w:t>
            </w:r>
          </w:p>
          <w:p w:rsidR="0055329A" w:rsidRPr="00DF4868" w:rsidRDefault="0055329A" w:rsidP="00A448A3">
            <w:pPr>
              <w:spacing w:line="18" w:lineRule="atLeast"/>
              <w:rPr>
                <w:rFonts w:ascii="Times New Roman" w:hAnsi="Times New Roman"/>
              </w:rPr>
            </w:pPr>
            <w:r w:rsidRPr="00DF4868">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55329A" w:rsidRPr="00DF4868" w:rsidRDefault="0055329A" w:rsidP="00A448A3">
            <w:pPr>
              <w:spacing w:line="18" w:lineRule="atLeast"/>
              <w:rPr>
                <w:rFonts w:ascii="Times New Roman" w:hAnsi="Times New Roman"/>
              </w:rPr>
            </w:pPr>
            <w:r w:rsidRPr="00DF4868">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hAnsi="Times New Roman"/>
              </w:rPr>
              <w:t>20 %</w:t>
            </w:r>
          </w:p>
        </w:tc>
        <w:tc>
          <w:tcPr>
            <w:tcW w:w="2126"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55329A" w:rsidRPr="00DF4868" w:rsidRDefault="0055329A"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55329A" w:rsidRPr="00DF4868" w:rsidRDefault="0055329A" w:rsidP="00A448A3">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741E28" w:rsidRPr="00F4138C" w:rsidTr="00187BB5">
        <w:trPr>
          <w:trHeight w:val="407"/>
        </w:trPr>
        <w:tc>
          <w:tcPr>
            <w:tcW w:w="1083" w:type="dxa"/>
            <w:tcMar>
              <w:left w:w="57" w:type="dxa"/>
              <w:right w:w="57" w:type="dxa"/>
            </w:tcMar>
            <w:vAlign w:val="center"/>
          </w:tcPr>
          <w:p w:rsidR="00741E28" w:rsidRPr="00F4138C" w:rsidRDefault="00741E28" w:rsidP="00187BB5">
            <w:pPr>
              <w:spacing w:line="18" w:lineRule="atLeast"/>
              <w:rPr>
                <w:rFonts w:ascii="Times New Roman" w:hAnsi="Times New Roman"/>
              </w:rPr>
            </w:pPr>
            <w:r w:rsidRPr="00F4138C">
              <w:rPr>
                <w:rFonts w:ascii="Times New Roman" w:hAnsi="Times New Roman"/>
              </w:rPr>
              <w:t>2.3</w:t>
            </w:r>
          </w:p>
        </w:tc>
        <w:tc>
          <w:tcPr>
            <w:tcW w:w="1701" w:type="dxa"/>
            <w:tcMar>
              <w:left w:w="57" w:type="dxa"/>
              <w:right w:w="57" w:type="dxa"/>
            </w:tcMar>
            <w:vAlign w:val="center"/>
          </w:tcPr>
          <w:p w:rsidR="00741E28" w:rsidRPr="00F4138C" w:rsidRDefault="00741E28" w:rsidP="00187BB5">
            <w:pPr>
              <w:spacing w:line="18" w:lineRule="atLeast"/>
              <w:rPr>
                <w:rFonts w:ascii="Times New Roman" w:eastAsia="Times New Roman" w:hAnsi="Times New Roman"/>
                <w:bCs/>
                <w:lang w:eastAsia="ru-RU"/>
              </w:rPr>
            </w:pPr>
            <w:r w:rsidRPr="00F4138C">
              <w:rPr>
                <w:rFonts w:ascii="Times New Roman" w:hAnsi="Times New Roman"/>
              </w:rPr>
              <w:t>Блокированная жилая застройка</w:t>
            </w:r>
          </w:p>
        </w:tc>
        <w:tc>
          <w:tcPr>
            <w:tcW w:w="1469" w:type="dxa"/>
            <w:tcMar>
              <w:left w:w="57" w:type="dxa"/>
              <w:right w:w="57" w:type="dxa"/>
            </w:tcMar>
            <w:vAlign w:val="center"/>
          </w:tcPr>
          <w:p w:rsidR="00741E28" w:rsidRPr="00F4138C" w:rsidRDefault="00741E28" w:rsidP="00187BB5">
            <w:pPr>
              <w:spacing w:line="18" w:lineRule="atLeast"/>
              <w:rPr>
                <w:rFonts w:ascii="Times New Roman" w:hAnsi="Times New Roman"/>
              </w:rPr>
            </w:pPr>
            <w:r w:rsidRPr="00F4138C">
              <w:rPr>
                <w:rFonts w:ascii="Times New Roman" w:hAnsi="Times New Roman"/>
              </w:rPr>
              <w:t>минимальный – 300 кв. м;</w:t>
            </w:r>
          </w:p>
          <w:p w:rsidR="00741E28" w:rsidRPr="00F4138C" w:rsidRDefault="00741E28" w:rsidP="00187BB5">
            <w:pPr>
              <w:spacing w:line="18" w:lineRule="atLeast"/>
              <w:rPr>
                <w:rFonts w:ascii="Times New Roman" w:hAnsi="Times New Roman"/>
              </w:rPr>
            </w:pPr>
            <w:r w:rsidRPr="00F4138C">
              <w:rPr>
                <w:rFonts w:ascii="Times New Roman" w:hAnsi="Times New Roman"/>
              </w:rPr>
              <w:t>максимальный – 1000 кв. м.</w:t>
            </w:r>
          </w:p>
        </w:tc>
        <w:tc>
          <w:tcPr>
            <w:tcW w:w="2268" w:type="dxa"/>
            <w:tcMar>
              <w:left w:w="57" w:type="dxa"/>
              <w:right w:w="57" w:type="dxa"/>
            </w:tcMar>
            <w:vAlign w:val="center"/>
          </w:tcPr>
          <w:p w:rsidR="00741E28" w:rsidRPr="00F4138C" w:rsidRDefault="00741E28" w:rsidP="00187BB5">
            <w:pPr>
              <w:spacing w:line="18" w:lineRule="atLeast"/>
              <w:rPr>
                <w:rFonts w:ascii="Times New Roman" w:hAnsi="Times New Roman"/>
              </w:rPr>
            </w:pPr>
            <w:r w:rsidRPr="00F4138C">
              <w:rPr>
                <w:rFonts w:ascii="Times New Roman" w:hAnsi="Times New Roman"/>
              </w:rPr>
              <w:t xml:space="preserve">Предельное количество этажей основного строения – 3 (включая </w:t>
            </w:r>
            <w:proofErr w:type="gramStart"/>
            <w:r w:rsidRPr="00F4138C">
              <w:rPr>
                <w:rFonts w:ascii="Times New Roman" w:hAnsi="Times New Roman"/>
              </w:rPr>
              <w:t>мансардный</w:t>
            </w:r>
            <w:proofErr w:type="gramEnd"/>
            <w:r w:rsidRPr="00F4138C">
              <w:rPr>
                <w:rFonts w:ascii="Times New Roman" w:hAnsi="Times New Roman"/>
              </w:rPr>
              <w:t>), вспомогательных строений - 1;</w:t>
            </w:r>
          </w:p>
          <w:p w:rsidR="00741E28" w:rsidRPr="00F4138C" w:rsidRDefault="00741E28" w:rsidP="00187BB5">
            <w:pPr>
              <w:spacing w:line="18" w:lineRule="atLeast"/>
              <w:rPr>
                <w:rFonts w:ascii="Times New Roman" w:hAnsi="Times New Roman"/>
              </w:rPr>
            </w:pPr>
            <w:r w:rsidRPr="00F4138C">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741E28" w:rsidRPr="00F4138C" w:rsidRDefault="00741E28" w:rsidP="00187BB5">
            <w:pPr>
              <w:spacing w:line="18" w:lineRule="atLeast"/>
              <w:rPr>
                <w:rFonts w:ascii="Times New Roman" w:hAnsi="Times New Roman"/>
              </w:rPr>
            </w:pPr>
            <w:r w:rsidRPr="00F4138C">
              <w:rPr>
                <w:rFonts w:ascii="Times New Roman" w:hAnsi="Times New Roman"/>
              </w:rPr>
              <w:t>Максимальная высота ограждений – 2,0 м.</w:t>
            </w:r>
          </w:p>
        </w:tc>
        <w:tc>
          <w:tcPr>
            <w:tcW w:w="1559" w:type="dxa"/>
            <w:tcMar>
              <w:left w:w="57" w:type="dxa"/>
              <w:right w:w="57" w:type="dxa"/>
            </w:tcMar>
            <w:vAlign w:val="center"/>
          </w:tcPr>
          <w:p w:rsidR="00741E28" w:rsidRPr="00F4138C" w:rsidRDefault="00741E28" w:rsidP="00187BB5">
            <w:pPr>
              <w:spacing w:line="18" w:lineRule="atLeast"/>
              <w:rPr>
                <w:rFonts w:ascii="Times New Roman" w:hAnsi="Times New Roman"/>
              </w:rPr>
            </w:pPr>
            <w:r w:rsidRPr="00F4138C">
              <w:rPr>
                <w:rFonts w:ascii="Times New Roman" w:hAnsi="Times New Roman"/>
              </w:rPr>
              <w:t>30 %</w:t>
            </w:r>
          </w:p>
        </w:tc>
        <w:tc>
          <w:tcPr>
            <w:tcW w:w="2126" w:type="dxa"/>
            <w:tcMar>
              <w:left w:w="57" w:type="dxa"/>
              <w:right w:w="57" w:type="dxa"/>
            </w:tcMar>
            <w:vAlign w:val="center"/>
          </w:tcPr>
          <w:p w:rsidR="00741E28" w:rsidRPr="00F4138C" w:rsidRDefault="00741E28" w:rsidP="00187BB5">
            <w:pPr>
              <w:spacing w:line="18" w:lineRule="atLeast"/>
              <w:rPr>
                <w:rFonts w:ascii="Times New Roman" w:hAnsi="Times New Roman"/>
              </w:rPr>
            </w:pPr>
            <w:r w:rsidRPr="00F4138C">
              <w:rPr>
                <w:rFonts w:ascii="Times New Roman" w:hAnsi="Times New Roman"/>
              </w:rPr>
              <w:t>для сторон земельного участка, выходящих к улично-дорожной сети - 3 м;</w:t>
            </w:r>
          </w:p>
          <w:p w:rsidR="00741E28" w:rsidRPr="00F4138C" w:rsidRDefault="00741E28" w:rsidP="00187BB5">
            <w:pPr>
              <w:spacing w:line="18" w:lineRule="atLeast"/>
              <w:rPr>
                <w:rFonts w:ascii="Times New Roman" w:hAnsi="Times New Roman"/>
              </w:rPr>
            </w:pPr>
            <w:r w:rsidRPr="00F4138C">
              <w:rPr>
                <w:rFonts w:ascii="Times New Roman" w:hAnsi="Times New Roman"/>
              </w:rPr>
              <w:t>для иных сторон земельного участка -  не устанавливаются.</w:t>
            </w:r>
          </w:p>
          <w:p w:rsidR="00741E28" w:rsidRPr="00F4138C" w:rsidRDefault="00741E28" w:rsidP="00187BB5">
            <w:pPr>
              <w:spacing w:line="18" w:lineRule="atLeast"/>
              <w:rPr>
                <w:rFonts w:ascii="Times New Roman" w:hAnsi="Times New Roman"/>
              </w:rPr>
            </w:pPr>
            <w:r w:rsidRPr="00F4138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662743" w:rsidRPr="00DD63F4" w:rsidTr="00805C5B">
        <w:trPr>
          <w:trHeight w:val="690"/>
        </w:trPr>
        <w:tc>
          <w:tcPr>
            <w:tcW w:w="1083" w:type="dxa"/>
            <w:shd w:val="clear" w:color="auto" w:fill="auto"/>
            <w:tcMar>
              <w:left w:w="57" w:type="dxa"/>
              <w:right w:w="57" w:type="dxa"/>
            </w:tcMar>
            <w:vAlign w:val="center"/>
          </w:tcPr>
          <w:p w:rsidR="00662743" w:rsidRPr="00805C5B" w:rsidRDefault="00662743" w:rsidP="00CC1A4C">
            <w:pPr>
              <w:rPr>
                <w:rFonts w:ascii="Times New Roman" w:hAnsi="Times New Roman"/>
              </w:rPr>
            </w:pPr>
            <w:r w:rsidRPr="00805C5B">
              <w:rPr>
                <w:rFonts w:ascii="Times New Roman" w:hAnsi="Times New Roman"/>
              </w:rPr>
              <w:t>4.9.1.2</w:t>
            </w:r>
          </w:p>
        </w:tc>
        <w:tc>
          <w:tcPr>
            <w:tcW w:w="1701" w:type="dxa"/>
            <w:shd w:val="clear" w:color="auto" w:fill="auto"/>
            <w:tcMar>
              <w:left w:w="57" w:type="dxa"/>
              <w:right w:w="57" w:type="dxa"/>
            </w:tcMar>
            <w:vAlign w:val="center"/>
          </w:tcPr>
          <w:p w:rsidR="00662743" w:rsidRPr="00805C5B" w:rsidRDefault="00662743" w:rsidP="00CC1A4C">
            <w:pPr>
              <w:rPr>
                <w:rFonts w:ascii="Times New Roman" w:eastAsia="Times New Roman" w:hAnsi="Times New Roman"/>
                <w:bCs/>
                <w:lang w:eastAsia="ru-RU"/>
              </w:rPr>
            </w:pPr>
            <w:r w:rsidRPr="00805C5B">
              <w:rPr>
                <w:rFonts w:ascii="Times New Roman" w:eastAsia="Times New Roman" w:hAnsi="Times New Roman"/>
                <w:bCs/>
                <w:lang w:eastAsia="ru-RU"/>
              </w:rPr>
              <w:t>Обеспечение дорожного отдыха</w:t>
            </w:r>
          </w:p>
        </w:tc>
        <w:tc>
          <w:tcPr>
            <w:tcW w:w="1469"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устанавливаются</w:t>
            </w:r>
          </w:p>
        </w:tc>
      </w:tr>
      <w:tr w:rsidR="00662743" w:rsidRPr="00DD63F4" w:rsidTr="00805C5B">
        <w:trPr>
          <w:trHeight w:val="690"/>
        </w:trPr>
        <w:tc>
          <w:tcPr>
            <w:tcW w:w="1083" w:type="dxa"/>
            <w:shd w:val="clear" w:color="auto" w:fill="auto"/>
            <w:tcMar>
              <w:left w:w="57" w:type="dxa"/>
              <w:right w:w="57" w:type="dxa"/>
            </w:tcMar>
            <w:vAlign w:val="center"/>
          </w:tcPr>
          <w:p w:rsidR="00662743" w:rsidRPr="00805C5B" w:rsidRDefault="00662743" w:rsidP="00CC1A4C">
            <w:pPr>
              <w:rPr>
                <w:rFonts w:ascii="Times New Roman" w:hAnsi="Times New Roman"/>
              </w:rPr>
            </w:pPr>
            <w:r w:rsidRPr="00805C5B">
              <w:rPr>
                <w:rFonts w:ascii="Times New Roman" w:eastAsia="Times New Roman" w:hAnsi="Times New Roman"/>
                <w:bCs/>
                <w:lang w:eastAsia="ru-RU"/>
              </w:rPr>
              <w:t>4.9.1.3</w:t>
            </w:r>
          </w:p>
        </w:tc>
        <w:tc>
          <w:tcPr>
            <w:tcW w:w="1701" w:type="dxa"/>
            <w:shd w:val="clear" w:color="auto" w:fill="auto"/>
            <w:tcMar>
              <w:left w:w="57" w:type="dxa"/>
              <w:right w:w="57" w:type="dxa"/>
            </w:tcMar>
            <w:vAlign w:val="center"/>
          </w:tcPr>
          <w:p w:rsidR="00662743" w:rsidRPr="00805C5B" w:rsidRDefault="00662743" w:rsidP="00CC1A4C">
            <w:pPr>
              <w:rPr>
                <w:rFonts w:ascii="Times New Roman" w:eastAsia="Times New Roman" w:hAnsi="Times New Roman"/>
                <w:bCs/>
                <w:lang w:eastAsia="ru-RU"/>
              </w:rPr>
            </w:pPr>
            <w:r w:rsidRPr="00805C5B">
              <w:rPr>
                <w:rFonts w:ascii="Times New Roman" w:eastAsia="Times New Roman" w:hAnsi="Times New Roman"/>
                <w:bCs/>
                <w:lang w:eastAsia="ru-RU"/>
              </w:rPr>
              <w:t>Автомобильные мойки</w:t>
            </w:r>
          </w:p>
        </w:tc>
        <w:tc>
          <w:tcPr>
            <w:tcW w:w="1469"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устанавливаются</w:t>
            </w:r>
          </w:p>
        </w:tc>
      </w:tr>
      <w:tr w:rsidR="00662743" w:rsidRPr="00DD63F4" w:rsidTr="00805C5B">
        <w:trPr>
          <w:trHeight w:val="690"/>
        </w:trPr>
        <w:tc>
          <w:tcPr>
            <w:tcW w:w="1083" w:type="dxa"/>
            <w:shd w:val="clear" w:color="auto" w:fill="auto"/>
            <w:tcMar>
              <w:left w:w="57" w:type="dxa"/>
              <w:right w:w="57" w:type="dxa"/>
            </w:tcMar>
            <w:vAlign w:val="center"/>
          </w:tcPr>
          <w:p w:rsidR="00662743" w:rsidRPr="00805C5B" w:rsidRDefault="00662743" w:rsidP="00CC1A4C">
            <w:pPr>
              <w:rPr>
                <w:rFonts w:ascii="Times New Roman" w:eastAsia="Times New Roman" w:hAnsi="Times New Roman"/>
                <w:bCs/>
                <w:lang w:eastAsia="ru-RU"/>
              </w:rPr>
            </w:pPr>
            <w:r w:rsidRPr="00805C5B">
              <w:rPr>
                <w:rFonts w:ascii="Times New Roman" w:eastAsia="Times New Roman" w:hAnsi="Times New Roman"/>
                <w:bCs/>
                <w:lang w:eastAsia="ru-RU"/>
              </w:rPr>
              <w:t>4.9.1.4</w:t>
            </w:r>
          </w:p>
        </w:tc>
        <w:tc>
          <w:tcPr>
            <w:tcW w:w="1701" w:type="dxa"/>
            <w:shd w:val="clear" w:color="auto" w:fill="auto"/>
            <w:tcMar>
              <w:left w:w="57" w:type="dxa"/>
              <w:right w:w="57" w:type="dxa"/>
            </w:tcMar>
            <w:vAlign w:val="center"/>
          </w:tcPr>
          <w:p w:rsidR="00662743" w:rsidRPr="00805C5B" w:rsidRDefault="00662743" w:rsidP="00CC1A4C">
            <w:pPr>
              <w:rPr>
                <w:rFonts w:ascii="Times New Roman" w:eastAsia="Times New Roman" w:hAnsi="Times New Roman"/>
                <w:bCs/>
                <w:lang w:eastAsia="ru-RU"/>
              </w:rPr>
            </w:pPr>
            <w:r w:rsidRPr="00805C5B">
              <w:rPr>
                <w:rFonts w:ascii="Times New Roman" w:eastAsia="Times New Roman" w:hAnsi="Times New Roman"/>
                <w:bCs/>
                <w:lang w:eastAsia="ru-RU"/>
              </w:rPr>
              <w:t>Ремонт автомобилей</w:t>
            </w:r>
          </w:p>
        </w:tc>
        <w:tc>
          <w:tcPr>
            <w:tcW w:w="1469"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устанавливаются</w:t>
            </w:r>
          </w:p>
        </w:tc>
      </w:tr>
      <w:tr w:rsidR="00662743" w:rsidRPr="00741E28" w:rsidTr="008F05DF">
        <w:trPr>
          <w:trHeight w:val="407"/>
        </w:trPr>
        <w:tc>
          <w:tcPr>
            <w:tcW w:w="1083" w:type="dxa"/>
            <w:tcMar>
              <w:left w:w="57" w:type="dxa"/>
              <w:right w:w="57" w:type="dxa"/>
            </w:tcMar>
            <w:vAlign w:val="center"/>
          </w:tcPr>
          <w:p w:rsidR="00662743" w:rsidRPr="00741E28" w:rsidRDefault="00662743"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662743" w:rsidRPr="00741E28" w:rsidRDefault="00662743"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662743" w:rsidRPr="00741E28" w:rsidRDefault="00662743"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662743" w:rsidRPr="00741E28" w:rsidRDefault="00662743"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662743" w:rsidRPr="00741E28" w:rsidRDefault="00662743"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662743" w:rsidRPr="00741E28" w:rsidRDefault="00662743" w:rsidP="008F05DF">
            <w:pPr>
              <w:spacing w:line="18" w:lineRule="atLeast"/>
              <w:rPr>
                <w:rFonts w:ascii="Times New Roman" w:hAnsi="Times New Roman"/>
                <w:b/>
              </w:rPr>
            </w:pPr>
            <w:r w:rsidRPr="00741E28">
              <w:rPr>
                <w:rFonts w:ascii="Times New Roman" w:hAnsi="Times New Roman"/>
              </w:rPr>
              <w:t>не устанавливаются</w:t>
            </w:r>
          </w:p>
        </w:tc>
      </w:tr>
    </w:tbl>
    <w:p w:rsidR="0055329A" w:rsidRDefault="0055329A" w:rsidP="0055329A">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F3400F" w:rsidRPr="00F3400F" w:rsidRDefault="00F3400F" w:rsidP="00F3400F">
      <w:pPr>
        <w:pStyle w:val="52"/>
        <w:rPr>
          <w:szCs w:val="16"/>
        </w:rPr>
      </w:pPr>
    </w:p>
    <w:p w:rsidR="00002FA2" w:rsidRDefault="0055329A" w:rsidP="00002FA2">
      <w:pPr>
        <w:pStyle w:val="52"/>
        <w:numPr>
          <w:ilvl w:val="1"/>
          <w:numId w:val="24"/>
        </w:numPr>
        <w:ind w:left="0" w:firstLine="720"/>
      </w:pPr>
      <w:r>
        <w:t>Иные требования:</w:t>
      </w:r>
    </w:p>
    <w:p w:rsidR="0055329A" w:rsidRPr="0037781F" w:rsidRDefault="0055329A" w:rsidP="0055329A">
      <w:pPr>
        <w:pStyle w:val="52"/>
      </w:pPr>
      <w:r w:rsidRPr="0037781F">
        <w:t>Минимальные расстояния:</w:t>
      </w:r>
    </w:p>
    <w:p w:rsidR="0055329A" w:rsidRPr="0037781F" w:rsidRDefault="0055329A" w:rsidP="0055329A">
      <w:pPr>
        <w:pStyle w:val="52"/>
      </w:pPr>
      <w:r w:rsidRPr="0037781F">
        <w:t>между длинными сторонами жилых зданий высотой 2 – 3 этажа: не менее 15 м;</w:t>
      </w:r>
    </w:p>
    <w:p w:rsidR="0055329A" w:rsidRPr="0037781F" w:rsidRDefault="0055329A" w:rsidP="0055329A">
      <w:pPr>
        <w:pStyle w:val="52"/>
      </w:pPr>
      <w:r w:rsidRPr="0037781F">
        <w:t>между длинными сторонами жилых зданий высотой 4 этажа: не менее 20 м;</w:t>
      </w:r>
    </w:p>
    <w:p w:rsidR="0055329A" w:rsidRPr="0037781F" w:rsidRDefault="0055329A" w:rsidP="0055329A">
      <w:pPr>
        <w:pStyle w:val="52"/>
      </w:pPr>
      <w:r w:rsidRPr="0037781F">
        <w:t>от площадки для игр детей до жилых зданий – 12 м;</w:t>
      </w:r>
    </w:p>
    <w:p w:rsidR="0055329A" w:rsidRPr="0037781F" w:rsidRDefault="0055329A" w:rsidP="0055329A">
      <w:pPr>
        <w:pStyle w:val="52"/>
      </w:pPr>
      <w:r w:rsidRPr="0037781F">
        <w:t>от площадки для отдыха взрослого населения – 10 м;</w:t>
      </w:r>
    </w:p>
    <w:p w:rsidR="0055329A" w:rsidRPr="0037781F" w:rsidRDefault="0055329A" w:rsidP="0055329A">
      <w:pPr>
        <w:pStyle w:val="52"/>
      </w:pPr>
      <w:r w:rsidRPr="0037781F">
        <w:t>от площадок для стоянки автомобилей – 10 м;</w:t>
      </w:r>
    </w:p>
    <w:p w:rsidR="0055329A" w:rsidRPr="0037781F" w:rsidRDefault="0055329A" w:rsidP="0055329A">
      <w:pPr>
        <w:pStyle w:val="52"/>
      </w:pPr>
      <w:r w:rsidRPr="0037781F">
        <w:t>от площадки для занятий спортом от 10 до 40 м;</w:t>
      </w:r>
    </w:p>
    <w:p w:rsidR="0055329A" w:rsidRPr="0037781F" w:rsidRDefault="0055329A" w:rsidP="0055329A">
      <w:pPr>
        <w:pStyle w:val="52"/>
      </w:pPr>
      <w:r w:rsidRPr="0037781F">
        <w:t>от площадки для хозяйственных целей – 20 м;</w:t>
      </w:r>
    </w:p>
    <w:p w:rsidR="0055329A" w:rsidRPr="0037781F" w:rsidRDefault="0055329A" w:rsidP="0055329A">
      <w:pPr>
        <w:pStyle w:val="52"/>
      </w:pPr>
      <w:r w:rsidRPr="0037781F">
        <w:lastRenderedPageBreak/>
        <w:t>от площадок с контейнерами для отходов до границ участков жилых домов, детских учреждений, озелененных площадок - не менее 50 м, но не более 100 м.</w:t>
      </w:r>
    </w:p>
    <w:p w:rsidR="0055329A" w:rsidRPr="0037781F" w:rsidRDefault="0055329A" w:rsidP="0055329A">
      <w:pPr>
        <w:pStyle w:val="52"/>
      </w:pPr>
      <w:r w:rsidRPr="0037781F">
        <w:t>Вспомогательные строения, за исключением мест хранения автомобильного транспорта, располагать со стороны улиц не допускается.</w:t>
      </w:r>
    </w:p>
    <w:p w:rsidR="0055329A" w:rsidRPr="0037781F" w:rsidRDefault="0055329A" w:rsidP="0055329A">
      <w:pPr>
        <w:pStyle w:val="52"/>
      </w:pPr>
      <w:r w:rsidRPr="0037781F">
        <w:rPr>
          <w:rStyle w:val="apple-style-span"/>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55329A" w:rsidRPr="0037781F" w:rsidRDefault="0055329A" w:rsidP="0055329A">
      <w:pPr>
        <w:pStyle w:val="52"/>
      </w:pPr>
      <w:r w:rsidRPr="0037781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421987" w:rsidRDefault="00421987" w:rsidP="00AC2757">
      <w:pPr>
        <w:pStyle w:val="52"/>
      </w:pPr>
    </w:p>
    <w:p w:rsidR="00582A2D" w:rsidRPr="006326B4" w:rsidRDefault="00582A2D" w:rsidP="00582A2D">
      <w:pPr>
        <w:pStyle w:val="52"/>
        <w:numPr>
          <w:ilvl w:val="0"/>
          <w:numId w:val="24"/>
        </w:numPr>
        <w:rPr>
          <w:b/>
        </w:rPr>
      </w:pPr>
      <w:r>
        <w:rPr>
          <w:b/>
        </w:rPr>
        <w:t>ОД</w:t>
      </w:r>
      <w:proofErr w:type="gramStart"/>
      <w:r>
        <w:rPr>
          <w:b/>
        </w:rPr>
        <w:t>1</w:t>
      </w:r>
      <w:proofErr w:type="gramEnd"/>
      <w:r w:rsidRPr="006326B4">
        <w:rPr>
          <w:b/>
        </w:rPr>
        <w:t xml:space="preserve"> – Зона </w:t>
      </w:r>
      <w:r w:rsidRPr="00582A2D">
        <w:rPr>
          <w:b/>
          <w:szCs w:val="22"/>
        </w:rPr>
        <w:t>многофункциональной общественно-деловой застройки</w:t>
      </w:r>
    </w:p>
    <w:p w:rsidR="00582A2D" w:rsidRDefault="00582A2D" w:rsidP="00AC2757">
      <w:pPr>
        <w:pStyle w:val="52"/>
      </w:pPr>
    </w:p>
    <w:p w:rsidR="00A03F7F" w:rsidRPr="0090163A" w:rsidRDefault="00A03F7F" w:rsidP="00A03F7F">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A03F7F" w:rsidRPr="00D3190A" w:rsidTr="00741E28">
        <w:trPr>
          <w:trHeight w:val="678"/>
        </w:trPr>
        <w:tc>
          <w:tcPr>
            <w:tcW w:w="1083" w:type="dxa"/>
            <w:vMerge w:val="restart"/>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A03F7F" w:rsidRPr="00D3190A" w:rsidRDefault="00A03F7F" w:rsidP="00A448A3">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A03F7F" w:rsidRPr="00D3190A" w:rsidTr="00741E28">
        <w:trPr>
          <w:trHeight w:val="826"/>
        </w:trPr>
        <w:tc>
          <w:tcPr>
            <w:tcW w:w="1083" w:type="dxa"/>
            <w:vMerge/>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A03F7F" w:rsidRPr="00D3190A" w:rsidRDefault="00A03F7F" w:rsidP="00A448A3">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A03F7F" w:rsidRPr="00D3190A" w:rsidTr="00741E28">
        <w:trPr>
          <w:trHeight w:val="271"/>
        </w:trPr>
        <w:tc>
          <w:tcPr>
            <w:tcW w:w="10206" w:type="dxa"/>
            <w:gridSpan w:val="6"/>
            <w:shd w:val="clear" w:color="auto" w:fill="auto"/>
            <w:tcMar>
              <w:left w:w="57" w:type="dxa"/>
              <w:right w:w="57" w:type="dxa"/>
            </w:tcMar>
            <w:vAlign w:val="center"/>
          </w:tcPr>
          <w:p w:rsidR="00A03F7F" w:rsidRPr="00D3190A" w:rsidRDefault="00A03F7F" w:rsidP="00A448A3">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A03F7F" w:rsidRPr="00F4138C" w:rsidTr="00741E28">
        <w:trPr>
          <w:trHeight w:val="407"/>
        </w:trPr>
        <w:tc>
          <w:tcPr>
            <w:tcW w:w="1083"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3.2</w:t>
            </w:r>
          </w:p>
        </w:tc>
        <w:tc>
          <w:tcPr>
            <w:tcW w:w="1701" w:type="dxa"/>
            <w:tcMar>
              <w:left w:w="57" w:type="dxa"/>
              <w:right w:w="57" w:type="dxa"/>
            </w:tcMar>
            <w:vAlign w:val="center"/>
          </w:tcPr>
          <w:p w:rsidR="00A03F7F" w:rsidRPr="00741E28" w:rsidRDefault="00A03F7F" w:rsidP="00741E28">
            <w:pPr>
              <w:spacing w:line="18" w:lineRule="atLeast"/>
              <w:rPr>
                <w:rFonts w:ascii="Times New Roman" w:hAnsi="Times New Roman"/>
                <w:b/>
              </w:rPr>
            </w:pPr>
            <w:r w:rsidRPr="00741E28">
              <w:rPr>
                <w:rFonts w:ascii="Times New Roman" w:eastAsia="Times New Roman" w:hAnsi="Times New Roman"/>
                <w:bCs/>
                <w:lang w:eastAsia="ru-RU"/>
              </w:rPr>
              <w:t>Социальное обслуживание</w:t>
            </w:r>
          </w:p>
        </w:tc>
        <w:tc>
          <w:tcPr>
            <w:tcW w:w="1469"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03F7F" w:rsidRPr="00741E28" w:rsidRDefault="00A03F7F" w:rsidP="00741E28">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3.3</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Бытовое обслуживание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3.4.1</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Амбулаторно-поликлиническое обслуживание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662743" w:rsidRDefault="00216844" w:rsidP="00741E28">
            <w:pPr>
              <w:spacing w:line="18" w:lineRule="atLeast"/>
              <w:rPr>
                <w:rFonts w:ascii="Times New Roman" w:hAnsi="Times New Roman"/>
              </w:rPr>
            </w:pPr>
            <w:r w:rsidRPr="00662743">
              <w:rPr>
                <w:rFonts w:ascii="Times New Roman" w:hAnsi="Times New Roman"/>
              </w:rPr>
              <w:t>3.5</w:t>
            </w:r>
          </w:p>
        </w:tc>
        <w:tc>
          <w:tcPr>
            <w:tcW w:w="1701" w:type="dxa"/>
            <w:tcMar>
              <w:left w:w="57" w:type="dxa"/>
              <w:right w:w="57" w:type="dxa"/>
            </w:tcMar>
            <w:vAlign w:val="center"/>
          </w:tcPr>
          <w:p w:rsidR="00216844" w:rsidRPr="00662743" w:rsidRDefault="00216844" w:rsidP="00741E28">
            <w:pPr>
              <w:spacing w:line="18" w:lineRule="atLeast"/>
              <w:rPr>
                <w:rFonts w:ascii="Times New Roman" w:hAnsi="Times New Roman"/>
              </w:rPr>
            </w:pPr>
            <w:r w:rsidRPr="00662743">
              <w:rPr>
                <w:rFonts w:ascii="Times New Roman" w:hAnsi="Times New Roman"/>
              </w:rPr>
              <w:t>Образование и просвещение</w:t>
            </w:r>
          </w:p>
        </w:tc>
        <w:tc>
          <w:tcPr>
            <w:tcW w:w="1469" w:type="dxa"/>
            <w:tcMar>
              <w:left w:w="57" w:type="dxa"/>
              <w:right w:w="57" w:type="dxa"/>
            </w:tcMar>
            <w:vAlign w:val="center"/>
          </w:tcPr>
          <w:p w:rsidR="00216844" w:rsidRPr="00662743" w:rsidRDefault="00216844" w:rsidP="00187BB5">
            <w:pPr>
              <w:spacing w:line="18" w:lineRule="atLeast"/>
              <w:rPr>
                <w:rFonts w:ascii="Times New Roman" w:hAnsi="Times New Roman"/>
              </w:rPr>
            </w:pPr>
            <w:r w:rsidRPr="00662743">
              <w:rPr>
                <w:rFonts w:ascii="Times New Roman" w:hAnsi="Times New Roman"/>
              </w:rPr>
              <w:t xml:space="preserve">не </w:t>
            </w:r>
            <w:proofErr w:type="spellStart"/>
            <w:proofErr w:type="gramStart"/>
            <w:r w:rsidRPr="00662743">
              <w:rPr>
                <w:rFonts w:ascii="Times New Roman" w:hAnsi="Times New Roman"/>
              </w:rPr>
              <w:t>устанавли-вается</w:t>
            </w:r>
            <w:proofErr w:type="spellEnd"/>
            <w:proofErr w:type="gramEnd"/>
          </w:p>
        </w:tc>
        <w:tc>
          <w:tcPr>
            <w:tcW w:w="2268" w:type="dxa"/>
            <w:tcMar>
              <w:left w:w="57" w:type="dxa"/>
              <w:right w:w="57" w:type="dxa"/>
            </w:tcMar>
            <w:vAlign w:val="center"/>
          </w:tcPr>
          <w:p w:rsidR="00216844" w:rsidRPr="00662743" w:rsidRDefault="00216844" w:rsidP="00187BB5">
            <w:pPr>
              <w:spacing w:line="18" w:lineRule="atLeast"/>
              <w:rPr>
                <w:rFonts w:ascii="Times New Roman" w:hAnsi="Times New Roman"/>
              </w:rPr>
            </w:pPr>
            <w:r w:rsidRPr="00662743">
              <w:rPr>
                <w:rFonts w:ascii="Times New Roman" w:hAnsi="Times New Roman"/>
              </w:rPr>
              <w:t>не устанавливаются</w:t>
            </w:r>
          </w:p>
        </w:tc>
        <w:tc>
          <w:tcPr>
            <w:tcW w:w="1559" w:type="dxa"/>
            <w:tcMar>
              <w:left w:w="57" w:type="dxa"/>
              <w:right w:w="57" w:type="dxa"/>
            </w:tcMar>
            <w:vAlign w:val="center"/>
          </w:tcPr>
          <w:p w:rsidR="00216844" w:rsidRPr="00662743" w:rsidRDefault="00DD63F4" w:rsidP="00DD63F4">
            <w:pPr>
              <w:spacing w:line="18" w:lineRule="atLeast"/>
              <w:rPr>
                <w:rFonts w:ascii="Times New Roman" w:hAnsi="Times New Roman"/>
              </w:rPr>
            </w:pPr>
            <w:r w:rsidRPr="00662743">
              <w:rPr>
                <w:rFonts w:ascii="Times New Roman" w:hAnsi="Times New Roman"/>
              </w:rPr>
              <w:t>8</w:t>
            </w:r>
            <w:r w:rsidR="00216844" w:rsidRPr="00662743">
              <w:rPr>
                <w:rFonts w:ascii="Times New Roman" w:hAnsi="Times New Roman"/>
              </w:rPr>
              <w:t>0 %</w:t>
            </w:r>
          </w:p>
        </w:tc>
        <w:tc>
          <w:tcPr>
            <w:tcW w:w="2126" w:type="dxa"/>
            <w:tcMar>
              <w:left w:w="57" w:type="dxa"/>
              <w:right w:w="57" w:type="dxa"/>
            </w:tcMar>
            <w:vAlign w:val="center"/>
          </w:tcPr>
          <w:p w:rsidR="00DD63F4" w:rsidRPr="00662743" w:rsidRDefault="00DD63F4" w:rsidP="00DD63F4">
            <w:pPr>
              <w:spacing w:line="18" w:lineRule="atLeast"/>
              <w:rPr>
                <w:rFonts w:ascii="Times New Roman" w:hAnsi="Times New Roman"/>
              </w:rPr>
            </w:pPr>
            <w:r w:rsidRPr="00662743">
              <w:rPr>
                <w:rFonts w:ascii="Times New Roman" w:hAnsi="Times New Roman"/>
              </w:rPr>
              <w:t xml:space="preserve">5 м. </w:t>
            </w:r>
          </w:p>
          <w:p w:rsidR="00216844" w:rsidRPr="00662743" w:rsidRDefault="00DD63F4" w:rsidP="00DD63F4">
            <w:pPr>
              <w:spacing w:line="18" w:lineRule="atLeast"/>
              <w:rPr>
                <w:rFonts w:ascii="Times New Roman" w:hAnsi="Times New Roman"/>
                <w:b/>
              </w:rPr>
            </w:pPr>
            <w:r w:rsidRPr="00662743">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3.6</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Культурное развитие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DD63F4" w:rsidRDefault="00216844" w:rsidP="00DD63F4">
            <w:pPr>
              <w:spacing w:line="18" w:lineRule="atLeast"/>
              <w:rPr>
                <w:rFonts w:ascii="Times New Roman" w:hAnsi="Times New Roman"/>
              </w:rPr>
            </w:pPr>
            <w:r w:rsidRPr="00DD63F4">
              <w:rPr>
                <w:rFonts w:ascii="Times New Roman" w:hAnsi="Times New Roman"/>
              </w:rPr>
              <w:t>100 %</w:t>
            </w:r>
          </w:p>
        </w:tc>
        <w:tc>
          <w:tcPr>
            <w:tcW w:w="2126" w:type="dxa"/>
            <w:tcMar>
              <w:left w:w="57" w:type="dxa"/>
              <w:right w:w="57" w:type="dxa"/>
            </w:tcMar>
            <w:vAlign w:val="center"/>
          </w:tcPr>
          <w:p w:rsidR="00216844" w:rsidRPr="00DD63F4" w:rsidRDefault="00216844" w:rsidP="00DD63F4">
            <w:pPr>
              <w:spacing w:line="18" w:lineRule="atLeast"/>
              <w:rPr>
                <w:rFonts w:ascii="Times New Roman" w:hAnsi="Times New Roman"/>
                <w:b/>
              </w:rPr>
            </w:pPr>
            <w:r w:rsidRPr="00DD63F4">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662743" w:rsidRDefault="00216844" w:rsidP="00741E28">
            <w:pPr>
              <w:spacing w:line="18" w:lineRule="atLeast"/>
              <w:rPr>
                <w:rFonts w:ascii="Times New Roman" w:hAnsi="Times New Roman"/>
              </w:rPr>
            </w:pPr>
            <w:r w:rsidRPr="00662743">
              <w:rPr>
                <w:rFonts w:ascii="Times New Roman" w:eastAsia="Times New Roman" w:hAnsi="Times New Roman"/>
                <w:bCs/>
                <w:lang w:eastAsia="ru-RU"/>
              </w:rPr>
              <w:t>3.7</w:t>
            </w:r>
          </w:p>
        </w:tc>
        <w:tc>
          <w:tcPr>
            <w:tcW w:w="1701" w:type="dxa"/>
            <w:tcMar>
              <w:left w:w="57" w:type="dxa"/>
              <w:right w:w="57" w:type="dxa"/>
            </w:tcMar>
            <w:vAlign w:val="center"/>
          </w:tcPr>
          <w:p w:rsidR="00216844" w:rsidRPr="00662743" w:rsidRDefault="00216844" w:rsidP="00741E28">
            <w:pPr>
              <w:spacing w:line="18" w:lineRule="atLeast"/>
              <w:rPr>
                <w:rFonts w:ascii="Times New Roman" w:eastAsia="Times New Roman" w:hAnsi="Times New Roman"/>
                <w:bCs/>
                <w:lang w:eastAsia="ru-RU"/>
              </w:rPr>
            </w:pPr>
            <w:r w:rsidRPr="00662743">
              <w:rPr>
                <w:rFonts w:ascii="Times New Roman" w:eastAsia="Times New Roman" w:hAnsi="Times New Roman"/>
                <w:bCs/>
                <w:lang w:eastAsia="ru-RU"/>
              </w:rPr>
              <w:t>Религиозное использование</w:t>
            </w:r>
          </w:p>
        </w:tc>
        <w:tc>
          <w:tcPr>
            <w:tcW w:w="1469" w:type="dxa"/>
            <w:tcMar>
              <w:left w:w="57" w:type="dxa"/>
              <w:right w:w="57" w:type="dxa"/>
            </w:tcMar>
            <w:vAlign w:val="center"/>
          </w:tcPr>
          <w:p w:rsidR="00216844" w:rsidRPr="00662743" w:rsidRDefault="00216844" w:rsidP="00187BB5">
            <w:pPr>
              <w:spacing w:line="18" w:lineRule="atLeast"/>
              <w:rPr>
                <w:rFonts w:ascii="Times New Roman" w:hAnsi="Times New Roman"/>
              </w:rPr>
            </w:pPr>
            <w:r w:rsidRPr="00662743">
              <w:rPr>
                <w:rFonts w:ascii="Times New Roman" w:hAnsi="Times New Roman"/>
              </w:rPr>
              <w:t xml:space="preserve">не </w:t>
            </w:r>
            <w:proofErr w:type="spellStart"/>
            <w:proofErr w:type="gramStart"/>
            <w:r w:rsidRPr="00662743">
              <w:rPr>
                <w:rFonts w:ascii="Times New Roman" w:hAnsi="Times New Roman"/>
              </w:rPr>
              <w:t>устанавли-вается</w:t>
            </w:r>
            <w:proofErr w:type="spellEnd"/>
            <w:proofErr w:type="gramEnd"/>
          </w:p>
        </w:tc>
        <w:tc>
          <w:tcPr>
            <w:tcW w:w="2268" w:type="dxa"/>
            <w:tcMar>
              <w:left w:w="57" w:type="dxa"/>
              <w:right w:w="57" w:type="dxa"/>
            </w:tcMar>
            <w:vAlign w:val="center"/>
          </w:tcPr>
          <w:p w:rsidR="00216844" w:rsidRPr="00662743" w:rsidRDefault="00216844" w:rsidP="00187BB5">
            <w:pPr>
              <w:spacing w:line="18" w:lineRule="atLeast"/>
              <w:rPr>
                <w:rFonts w:ascii="Times New Roman" w:hAnsi="Times New Roman"/>
              </w:rPr>
            </w:pPr>
            <w:r w:rsidRPr="00662743">
              <w:rPr>
                <w:rFonts w:ascii="Times New Roman" w:hAnsi="Times New Roman"/>
              </w:rPr>
              <w:t>не устанавливаются</w:t>
            </w:r>
          </w:p>
        </w:tc>
        <w:tc>
          <w:tcPr>
            <w:tcW w:w="1559" w:type="dxa"/>
            <w:tcMar>
              <w:left w:w="57" w:type="dxa"/>
              <w:right w:w="57" w:type="dxa"/>
            </w:tcMar>
            <w:vAlign w:val="center"/>
          </w:tcPr>
          <w:p w:rsidR="00216844" w:rsidRPr="00662743" w:rsidRDefault="00DD63F4" w:rsidP="00DD63F4">
            <w:pPr>
              <w:spacing w:line="18" w:lineRule="atLeast"/>
              <w:rPr>
                <w:rFonts w:ascii="Times New Roman" w:hAnsi="Times New Roman"/>
              </w:rPr>
            </w:pPr>
            <w:r w:rsidRPr="00662743">
              <w:rPr>
                <w:rFonts w:ascii="Times New Roman" w:hAnsi="Times New Roman"/>
              </w:rPr>
              <w:t>8</w:t>
            </w:r>
            <w:r w:rsidR="00216844" w:rsidRPr="00662743">
              <w:rPr>
                <w:rFonts w:ascii="Times New Roman" w:hAnsi="Times New Roman"/>
              </w:rPr>
              <w:t>0 %</w:t>
            </w:r>
          </w:p>
        </w:tc>
        <w:tc>
          <w:tcPr>
            <w:tcW w:w="2126" w:type="dxa"/>
            <w:tcMar>
              <w:left w:w="57" w:type="dxa"/>
              <w:right w:w="57" w:type="dxa"/>
            </w:tcMar>
            <w:vAlign w:val="center"/>
          </w:tcPr>
          <w:p w:rsidR="00DD63F4" w:rsidRPr="00662743" w:rsidRDefault="00DD63F4" w:rsidP="00DD63F4">
            <w:pPr>
              <w:spacing w:line="18" w:lineRule="atLeast"/>
              <w:rPr>
                <w:rFonts w:ascii="Times New Roman" w:hAnsi="Times New Roman"/>
              </w:rPr>
            </w:pPr>
            <w:r w:rsidRPr="00662743">
              <w:rPr>
                <w:rFonts w:ascii="Times New Roman" w:hAnsi="Times New Roman"/>
              </w:rPr>
              <w:t xml:space="preserve">5 м. </w:t>
            </w:r>
          </w:p>
          <w:p w:rsidR="00216844" w:rsidRPr="00662743" w:rsidRDefault="00DD63F4" w:rsidP="00DD63F4">
            <w:pPr>
              <w:spacing w:line="18" w:lineRule="atLeast"/>
              <w:rPr>
                <w:rFonts w:ascii="Times New Roman" w:hAnsi="Times New Roman"/>
                <w:b/>
              </w:rPr>
            </w:pPr>
            <w:r w:rsidRPr="00662743">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3.8</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управление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3.10.1</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Амбулаторное ветеринарное обслуживание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lastRenderedPageBreak/>
              <w:t>4.1</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Деловое управление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4.5</w:t>
            </w:r>
          </w:p>
        </w:tc>
        <w:tc>
          <w:tcPr>
            <w:tcW w:w="1701" w:type="dxa"/>
            <w:tcMar>
              <w:left w:w="57" w:type="dxa"/>
              <w:right w:w="57" w:type="dxa"/>
            </w:tcMar>
            <w:vAlign w:val="center"/>
          </w:tcPr>
          <w:p w:rsidR="00216844" w:rsidRPr="00741E28" w:rsidRDefault="00216844"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Банковская и страховая деятельность</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216844" w:rsidRPr="00741E28" w:rsidRDefault="00216844"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4.7</w:t>
            </w:r>
          </w:p>
        </w:tc>
        <w:tc>
          <w:tcPr>
            <w:tcW w:w="1701" w:type="dxa"/>
            <w:tcMar>
              <w:left w:w="57" w:type="dxa"/>
              <w:right w:w="57" w:type="dxa"/>
            </w:tcMar>
            <w:vAlign w:val="center"/>
          </w:tcPr>
          <w:p w:rsidR="00216844" w:rsidRPr="00741E28" w:rsidRDefault="00216844"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Гостиничное обслуживание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CC1A4C" w:rsidRPr="00F4138C" w:rsidTr="00805C5B">
        <w:trPr>
          <w:trHeight w:val="407"/>
        </w:trPr>
        <w:tc>
          <w:tcPr>
            <w:tcW w:w="1083" w:type="dxa"/>
            <w:shd w:val="clear" w:color="auto" w:fill="auto"/>
            <w:tcMar>
              <w:left w:w="57" w:type="dxa"/>
              <w:right w:w="57" w:type="dxa"/>
            </w:tcMar>
            <w:vAlign w:val="center"/>
          </w:tcPr>
          <w:p w:rsidR="00CC1A4C" w:rsidRPr="00805C5B" w:rsidRDefault="00CC1A4C" w:rsidP="00741E28">
            <w:pPr>
              <w:spacing w:line="18" w:lineRule="atLeast"/>
              <w:rPr>
                <w:rFonts w:ascii="Times New Roman" w:hAnsi="Times New Roman"/>
              </w:rPr>
            </w:pPr>
            <w:r w:rsidRPr="00805C5B">
              <w:rPr>
                <w:rFonts w:ascii="Times New Roman" w:hAnsi="Times New Roman"/>
              </w:rPr>
              <w:t>4.8.1</w:t>
            </w:r>
          </w:p>
        </w:tc>
        <w:tc>
          <w:tcPr>
            <w:tcW w:w="1701" w:type="dxa"/>
            <w:shd w:val="clear" w:color="auto" w:fill="auto"/>
            <w:tcMar>
              <w:left w:w="57" w:type="dxa"/>
              <w:right w:w="57" w:type="dxa"/>
            </w:tcMar>
            <w:vAlign w:val="center"/>
          </w:tcPr>
          <w:p w:rsidR="00CC1A4C" w:rsidRPr="00805C5B" w:rsidRDefault="00CC1A4C" w:rsidP="00741E28">
            <w:pPr>
              <w:spacing w:before="100" w:beforeAutospacing="1" w:after="100" w:afterAutospacing="1" w:line="18" w:lineRule="atLeast"/>
              <w:rPr>
                <w:rFonts w:ascii="Times New Roman" w:eastAsia="Times New Roman" w:hAnsi="Times New Roman"/>
                <w:bCs/>
                <w:lang w:eastAsia="ru-RU"/>
              </w:rPr>
            </w:pPr>
            <w:r w:rsidRPr="00805C5B">
              <w:rPr>
                <w:rFonts w:ascii="Times New Roman" w:eastAsia="Times New Roman" w:hAnsi="Times New Roman"/>
                <w:bCs/>
                <w:lang w:eastAsia="ru-RU"/>
              </w:rPr>
              <w:t>Развлекательные мероприятия</w:t>
            </w:r>
          </w:p>
        </w:tc>
        <w:tc>
          <w:tcPr>
            <w:tcW w:w="1469" w:type="dxa"/>
            <w:shd w:val="clear" w:color="auto" w:fill="auto"/>
            <w:tcMar>
              <w:left w:w="57" w:type="dxa"/>
              <w:right w:w="57" w:type="dxa"/>
            </w:tcMar>
            <w:vAlign w:val="center"/>
          </w:tcPr>
          <w:p w:rsidR="00CC1A4C" w:rsidRPr="00805C5B" w:rsidRDefault="00CC1A4C" w:rsidP="00CC1A4C">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CC1A4C" w:rsidRPr="00805C5B" w:rsidRDefault="00CC1A4C" w:rsidP="00CC1A4C">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CC1A4C" w:rsidRPr="00805C5B" w:rsidRDefault="00CC1A4C" w:rsidP="00CC1A4C">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CC1A4C" w:rsidRPr="00805C5B" w:rsidRDefault="00CC1A4C" w:rsidP="00CC1A4C">
            <w:pPr>
              <w:spacing w:line="18" w:lineRule="atLeast"/>
              <w:rPr>
                <w:rFonts w:ascii="Times New Roman" w:hAnsi="Times New Roman"/>
                <w:b/>
              </w:rPr>
            </w:pPr>
            <w:r w:rsidRPr="00805C5B">
              <w:rPr>
                <w:rFonts w:ascii="Times New Roman" w:hAnsi="Times New Roman"/>
              </w:rPr>
              <w:t>не устанавливаются</w:t>
            </w:r>
          </w:p>
        </w:tc>
      </w:tr>
      <w:tr w:rsidR="00741E28" w:rsidRPr="00F4138C" w:rsidTr="00805C5B">
        <w:trPr>
          <w:trHeight w:val="205"/>
        </w:trPr>
        <w:tc>
          <w:tcPr>
            <w:tcW w:w="1083" w:type="dxa"/>
            <w:shd w:val="clear" w:color="auto" w:fill="auto"/>
            <w:tcMar>
              <w:left w:w="57" w:type="dxa"/>
              <w:right w:w="57" w:type="dxa"/>
            </w:tcMar>
            <w:vAlign w:val="center"/>
          </w:tcPr>
          <w:p w:rsidR="00741E28" w:rsidRPr="00805C5B" w:rsidRDefault="00741E28" w:rsidP="00741E28">
            <w:pPr>
              <w:spacing w:line="18" w:lineRule="atLeast"/>
              <w:rPr>
                <w:rFonts w:ascii="Times New Roman" w:hAnsi="Times New Roman"/>
              </w:rPr>
            </w:pPr>
            <w:r w:rsidRPr="00805C5B">
              <w:rPr>
                <w:rFonts w:ascii="Times New Roman" w:hAnsi="Times New Roman"/>
              </w:rPr>
              <w:t>5.1</w:t>
            </w:r>
          </w:p>
        </w:tc>
        <w:tc>
          <w:tcPr>
            <w:tcW w:w="1701" w:type="dxa"/>
            <w:shd w:val="clear" w:color="auto" w:fill="auto"/>
            <w:tcMar>
              <w:left w:w="57" w:type="dxa"/>
              <w:right w:w="57" w:type="dxa"/>
            </w:tcMar>
            <w:vAlign w:val="center"/>
          </w:tcPr>
          <w:p w:rsidR="00741E28" w:rsidRPr="00805C5B" w:rsidRDefault="00741E28" w:rsidP="00741E28">
            <w:pPr>
              <w:spacing w:before="100" w:beforeAutospacing="1" w:after="100" w:afterAutospacing="1" w:line="18" w:lineRule="atLeast"/>
              <w:rPr>
                <w:rFonts w:ascii="Times New Roman" w:eastAsia="Times New Roman" w:hAnsi="Times New Roman"/>
                <w:bCs/>
                <w:lang w:eastAsia="ru-RU"/>
              </w:rPr>
            </w:pPr>
            <w:r w:rsidRPr="00805C5B">
              <w:rPr>
                <w:rFonts w:ascii="Times New Roman" w:eastAsia="Times New Roman" w:hAnsi="Times New Roman"/>
                <w:bCs/>
                <w:lang w:eastAsia="ru-RU"/>
              </w:rPr>
              <w:t>Спорт</w:t>
            </w:r>
          </w:p>
        </w:tc>
        <w:tc>
          <w:tcPr>
            <w:tcW w:w="1469" w:type="dxa"/>
            <w:shd w:val="clear" w:color="auto" w:fill="auto"/>
            <w:tcMar>
              <w:left w:w="57" w:type="dxa"/>
              <w:right w:w="57" w:type="dxa"/>
            </w:tcMar>
            <w:vAlign w:val="center"/>
          </w:tcPr>
          <w:p w:rsidR="00741E28" w:rsidRPr="00805C5B" w:rsidRDefault="00741E28" w:rsidP="00187BB5">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741E28" w:rsidRPr="00805C5B" w:rsidRDefault="00741E28" w:rsidP="00187BB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741E28" w:rsidRPr="00805C5B" w:rsidRDefault="00741E28" w:rsidP="00187BB5">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741E28" w:rsidRPr="00805C5B" w:rsidRDefault="00741E28" w:rsidP="00187BB5">
            <w:pPr>
              <w:spacing w:line="18" w:lineRule="atLeast"/>
              <w:rPr>
                <w:rFonts w:ascii="Times New Roman" w:hAnsi="Times New Roman"/>
                <w:b/>
              </w:rPr>
            </w:pPr>
            <w:r w:rsidRPr="00805C5B">
              <w:rPr>
                <w:rFonts w:ascii="Times New Roman" w:hAnsi="Times New Roman"/>
              </w:rPr>
              <w:t>не устанавливаются</w:t>
            </w:r>
          </w:p>
        </w:tc>
      </w:tr>
      <w:tr w:rsidR="00EC0AFC" w:rsidRPr="00F4138C" w:rsidTr="00805C5B">
        <w:trPr>
          <w:trHeight w:val="205"/>
        </w:trPr>
        <w:tc>
          <w:tcPr>
            <w:tcW w:w="1083" w:type="dxa"/>
            <w:shd w:val="clear" w:color="auto" w:fill="auto"/>
            <w:tcMar>
              <w:left w:w="57" w:type="dxa"/>
              <w:right w:w="57" w:type="dxa"/>
            </w:tcMar>
            <w:vAlign w:val="center"/>
          </w:tcPr>
          <w:p w:rsidR="00EC0AFC" w:rsidRPr="00805C5B" w:rsidRDefault="00EC0AFC" w:rsidP="00741E28">
            <w:pPr>
              <w:spacing w:line="18" w:lineRule="atLeast"/>
              <w:rPr>
                <w:rFonts w:ascii="Times New Roman" w:hAnsi="Times New Roman"/>
              </w:rPr>
            </w:pPr>
            <w:r w:rsidRPr="00805C5B">
              <w:rPr>
                <w:rFonts w:ascii="Times New Roman" w:hAnsi="Times New Roman"/>
              </w:rPr>
              <w:t>7.2.2</w:t>
            </w:r>
          </w:p>
        </w:tc>
        <w:tc>
          <w:tcPr>
            <w:tcW w:w="1701" w:type="dxa"/>
            <w:shd w:val="clear" w:color="auto" w:fill="auto"/>
            <w:tcMar>
              <w:left w:w="57" w:type="dxa"/>
              <w:right w:w="57" w:type="dxa"/>
            </w:tcMar>
            <w:vAlign w:val="center"/>
          </w:tcPr>
          <w:p w:rsidR="00EC0AFC" w:rsidRPr="00805C5B" w:rsidRDefault="00EC0AFC" w:rsidP="00741E28">
            <w:pPr>
              <w:spacing w:before="100" w:beforeAutospacing="1" w:after="100" w:afterAutospacing="1" w:line="18" w:lineRule="atLeast"/>
              <w:rPr>
                <w:rFonts w:ascii="Times New Roman" w:eastAsia="Times New Roman" w:hAnsi="Times New Roman"/>
                <w:bCs/>
                <w:lang w:eastAsia="ru-RU"/>
              </w:rPr>
            </w:pPr>
            <w:r w:rsidRPr="00805C5B">
              <w:rPr>
                <w:rFonts w:ascii="Times New Roman" w:eastAsia="Times New Roman" w:hAnsi="Times New Roman"/>
                <w:bCs/>
                <w:lang w:eastAsia="ru-RU"/>
              </w:rPr>
              <w:t>Обслуживание перевозок пассажиров</w:t>
            </w:r>
          </w:p>
        </w:tc>
        <w:tc>
          <w:tcPr>
            <w:tcW w:w="1469"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b/>
              </w:rPr>
            </w:pPr>
            <w:r w:rsidRPr="00805C5B">
              <w:rPr>
                <w:rFonts w:ascii="Times New Roman" w:hAnsi="Times New Roman"/>
              </w:rPr>
              <w:t>не устанавливаются</w:t>
            </w:r>
          </w:p>
        </w:tc>
      </w:tr>
      <w:tr w:rsidR="00EC0AFC" w:rsidRPr="00F4138C" w:rsidTr="00805C5B">
        <w:trPr>
          <w:trHeight w:val="205"/>
        </w:trPr>
        <w:tc>
          <w:tcPr>
            <w:tcW w:w="1083" w:type="dxa"/>
            <w:shd w:val="clear" w:color="auto" w:fill="auto"/>
            <w:tcMar>
              <w:left w:w="57" w:type="dxa"/>
              <w:right w:w="57" w:type="dxa"/>
            </w:tcMar>
            <w:vAlign w:val="center"/>
          </w:tcPr>
          <w:p w:rsidR="00EC0AFC" w:rsidRPr="00805C5B" w:rsidRDefault="00EC0AFC" w:rsidP="00741E28">
            <w:pPr>
              <w:spacing w:line="18" w:lineRule="atLeast"/>
              <w:rPr>
                <w:rFonts w:ascii="Times New Roman" w:hAnsi="Times New Roman"/>
              </w:rPr>
            </w:pPr>
            <w:r w:rsidRPr="00805C5B">
              <w:rPr>
                <w:rFonts w:ascii="Times New Roman" w:hAnsi="Times New Roman"/>
              </w:rPr>
              <w:t>7.2.3</w:t>
            </w:r>
          </w:p>
        </w:tc>
        <w:tc>
          <w:tcPr>
            <w:tcW w:w="1701" w:type="dxa"/>
            <w:shd w:val="clear" w:color="auto" w:fill="auto"/>
            <w:tcMar>
              <w:left w:w="57" w:type="dxa"/>
              <w:right w:w="57" w:type="dxa"/>
            </w:tcMar>
            <w:vAlign w:val="center"/>
          </w:tcPr>
          <w:p w:rsidR="00EC0AFC" w:rsidRPr="00805C5B" w:rsidRDefault="00EC0AFC" w:rsidP="00741E28">
            <w:pPr>
              <w:spacing w:before="100" w:beforeAutospacing="1" w:after="100" w:afterAutospacing="1" w:line="18" w:lineRule="atLeast"/>
              <w:rPr>
                <w:rFonts w:ascii="Times New Roman" w:eastAsia="Times New Roman" w:hAnsi="Times New Roman"/>
                <w:bCs/>
                <w:lang w:eastAsia="ru-RU"/>
              </w:rPr>
            </w:pPr>
            <w:r w:rsidRPr="00805C5B">
              <w:rPr>
                <w:rFonts w:ascii="Times New Roman" w:eastAsia="Times New Roman" w:hAnsi="Times New Roman"/>
                <w:bCs/>
                <w:lang w:eastAsia="ru-RU"/>
              </w:rPr>
              <w:t>Стоянки транспорта общего пользования</w:t>
            </w:r>
          </w:p>
        </w:tc>
        <w:tc>
          <w:tcPr>
            <w:tcW w:w="1469"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C0AFC" w:rsidRPr="00805C5B" w:rsidRDefault="00EC0AFC" w:rsidP="00EC0AFC">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не устанавливаются</w:t>
            </w:r>
          </w:p>
        </w:tc>
      </w:tr>
      <w:tr w:rsidR="00EC0AFC" w:rsidRPr="00F4138C" w:rsidTr="00805C5B">
        <w:trPr>
          <w:trHeight w:val="407"/>
        </w:trPr>
        <w:tc>
          <w:tcPr>
            <w:tcW w:w="1083" w:type="dxa"/>
            <w:shd w:val="clear" w:color="auto" w:fill="auto"/>
            <w:tcMar>
              <w:left w:w="57" w:type="dxa"/>
              <w:right w:w="57" w:type="dxa"/>
            </w:tcMar>
            <w:vAlign w:val="center"/>
          </w:tcPr>
          <w:p w:rsidR="00EC0AFC" w:rsidRPr="00805C5B" w:rsidRDefault="00EC0AFC" w:rsidP="00741E28">
            <w:pPr>
              <w:spacing w:line="18" w:lineRule="atLeast"/>
              <w:rPr>
                <w:rFonts w:ascii="Times New Roman" w:hAnsi="Times New Roman"/>
                <w:noProof/>
              </w:rPr>
            </w:pPr>
            <w:r w:rsidRPr="00805C5B">
              <w:rPr>
                <w:rFonts w:ascii="Times New Roman" w:hAnsi="Times New Roman"/>
                <w:noProof/>
              </w:rPr>
              <w:t>8.3</w:t>
            </w:r>
          </w:p>
        </w:tc>
        <w:tc>
          <w:tcPr>
            <w:tcW w:w="1701" w:type="dxa"/>
            <w:shd w:val="clear" w:color="auto" w:fill="auto"/>
            <w:tcMar>
              <w:left w:w="57" w:type="dxa"/>
              <w:right w:w="57" w:type="dxa"/>
            </w:tcMar>
            <w:vAlign w:val="center"/>
          </w:tcPr>
          <w:p w:rsidR="00EC0AFC" w:rsidRPr="00805C5B" w:rsidRDefault="00EC0AFC" w:rsidP="00741E28">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Обеспечение внутреннего правопорядка</w:t>
            </w:r>
          </w:p>
        </w:tc>
        <w:tc>
          <w:tcPr>
            <w:tcW w:w="1469"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b/>
              </w:rPr>
            </w:pPr>
            <w:r w:rsidRPr="00805C5B">
              <w:rPr>
                <w:rFonts w:ascii="Times New Roman" w:hAnsi="Times New Roman"/>
              </w:rPr>
              <w:t>не устанавливаются</w:t>
            </w:r>
          </w:p>
        </w:tc>
      </w:tr>
      <w:tr w:rsidR="00EC0AFC" w:rsidRPr="00D3190A" w:rsidTr="00741E28">
        <w:trPr>
          <w:trHeight w:val="303"/>
        </w:trPr>
        <w:tc>
          <w:tcPr>
            <w:tcW w:w="10206" w:type="dxa"/>
            <w:gridSpan w:val="6"/>
            <w:shd w:val="clear" w:color="auto" w:fill="auto"/>
            <w:tcMar>
              <w:left w:w="57" w:type="dxa"/>
              <w:right w:w="57" w:type="dxa"/>
            </w:tcMar>
            <w:vAlign w:val="center"/>
          </w:tcPr>
          <w:p w:rsidR="00EC0AFC" w:rsidRPr="00805C5B" w:rsidRDefault="00EC0AFC" w:rsidP="00741E28">
            <w:pPr>
              <w:spacing w:line="18" w:lineRule="atLeast"/>
              <w:rPr>
                <w:rFonts w:ascii="Times New Roman" w:hAnsi="Times New Roman"/>
                <w:b/>
              </w:rPr>
            </w:pPr>
            <w:r w:rsidRPr="00805C5B">
              <w:rPr>
                <w:rFonts w:ascii="Times New Roman" w:hAnsi="Times New Roman"/>
                <w:b/>
              </w:rPr>
              <w:t>Вспомогательные виды разрешенного использования</w:t>
            </w:r>
          </w:p>
        </w:tc>
      </w:tr>
      <w:tr w:rsidR="00EC0AFC" w:rsidRPr="00F4138C" w:rsidTr="00741E28">
        <w:trPr>
          <w:trHeight w:val="384"/>
        </w:trPr>
        <w:tc>
          <w:tcPr>
            <w:tcW w:w="1083" w:type="dxa"/>
            <w:shd w:val="clear" w:color="auto" w:fill="auto"/>
            <w:tcMar>
              <w:left w:w="57" w:type="dxa"/>
              <w:right w:w="57" w:type="dxa"/>
            </w:tcMar>
            <w:vAlign w:val="center"/>
          </w:tcPr>
          <w:p w:rsidR="00EC0AFC" w:rsidRPr="00805C5B" w:rsidRDefault="00EC0AFC" w:rsidP="00741E28">
            <w:pPr>
              <w:spacing w:line="18" w:lineRule="atLeast"/>
              <w:rPr>
                <w:rFonts w:ascii="Times New Roman" w:hAnsi="Times New Roman"/>
              </w:rPr>
            </w:pPr>
            <w:r w:rsidRPr="00805C5B">
              <w:rPr>
                <w:rFonts w:ascii="Times New Roman" w:hAnsi="Times New Roman"/>
              </w:rPr>
              <w:t>2.7.1</w:t>
            </w:r>
          </w:p>
        </w:tc>
        <w:tc>
          <w:tcPr>
            <w:tcW w:w="1701" w:type="dxa"/>
            <w:shd w:val="clear" w:color="auto" w:fill="auto"/>
            <w:tcMar>
              <w:left w:w="57" w:type="dxa"/>
              <w:right w:w="57" w:type="dxa"/>
            </w:tcMar>
            <w:vAlign w:val="center"/>
          </w:tcPr>
          <w:p w:rsidR="00EC0AFC" w:rsidRPr="00805C5B" w:rsidRDefault="00EC0AFC" w:rsidP="00741E28">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Хранение автотранспорта</w:t>
            </w:r>
          </w:p>
        </w:tc>
        <w:tc>
          <w:tcPr>
            <w:tcW w:w="1469" w:type="dxa"/>
            <w:shd w:val="clear" w:color="auto" w:fill="auto"/>
            <w:tcMar>
              <w:left w:w="57" w:type="dxa"/>
              <w:right w:w="57" w:type="dxa"/>
            </w:tcMar>
            <w:vAlign w:val="center"/>
          </w:tcPr>
          <w:p w:rsidR="00EC0AFC" w:rsidRPr="00805C5B" w:rsidRDefault="00EC0AFC" w:rsidP="00741E28">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C0AFC" w:rsidRPr="00805C5B" w:rsidRDefault="00EC0AFC" w:rsidP="00741E28">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C0AFC" w:rsidRPr="00805C5B" w:rsidRDefault="00EC0AFC" w:rsidP="00741E28">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EC0AFC" w:rsidRPr="00805C5B" w:rsidRDefault="00EC0AFC" w:rsidP="00741E28">
            <w:pPr>
              <w:spacing w:line="18" w:lineRule="atLeast"/>
              <w:rPr>
                <w:rFonts w:ascii="Times New Roman" w:hAnsi="Times New Roman"/>
                <w:b/>
              </w:rPr>
            </w:pPr>
            <w:r w:rsidRPr="00805C5B">
              <w:rPr>
                <w:rFonts w:ascii="Times New Roman" w:hAnsi="Times New Roman"/>
              </w:rPr>
              <w:t>не устанавливаются</w:t>
            </w:r>
          </w:p>
        </w:tc>
      </w:tr>
      <w:tr w:rsidR="00EC0AFC" w:rsidRPr="00F4138C" w:rsidTr="00741E28">
        <w:trPr>
          <w:trHeight w:val="384"/>
        </w:trPr>
        <w:tc>
          <w:tcPr>
            <w:tcW w:w="1083" w:type="dxa"/>
            <w:shd w:val="clear" w:color="auto" w:fill="auto"/>
            <w:tcMar>
              <w:left w:w="57" w:type="dxa"/>
              <w:right w:w="57" w:type="dxa"/>
            </w:tcMar>
            <w:vAlign w:val="center"/>
          </w:tcPr>
          <w:p w:rsidR="00EC0AFC" w:rsidRPr="00805C5B" w:rsidRDefault="00EC0AFC" w:rsidP="00741E28">
            <w:pPr>
              <w:spacing w:line="18" w:lineRule="atLeast"/>
              <w:rPr>
                <w:rFonts w:ascii="Times New Roman" w:hAnsi="Times New Roman"/>
              </w:rPr>
            </w:pPr>
            <w:r w:rsidRPr="00805C5B">
              <w:rPr>
                <w:rFonts w:ascii="Times New Roman" w:hAnsi="Times New Roman"/>
              </w:rPr>
              <w:t>3.1</w:t>
            </w:r>
          </w:p>
        </w:tc>
        <w:tc>
          <w:tcPr>
            <w:tcW w:w="1701" w:type="dxa"/>
            <w:shd w:val="clear" w:color="auto" w:fill="auto"/>
            <w:tcMar>
              <w:left w:w="57" w:type="dxa"/>
              <w:right w:w="57" w:type="dxa"/>
            </w:tcMar>
            <w:vAlign w:val="center"/>
          </w:tcPr>
          <w:p w:rsidR="00EC0AFC" w:rsidRPr="00805C5B" w:rsidRDefault="00EC0AFC" w:rsidP="00741E28">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b/>
              </w:rPr>
            </w:pPr>
            <w:r w:rsidRPr="00805C5B">
              <w:rPr>
                <w:rFonts w:ascii="Times New Roman" w:hAnsi="Times New Roman"/>
              </w:rPr>
              <w:t>не устанавливаются</w:t>
            </w:r>
          </w:p>
        </w:tc>
      </w:tr>
      <w:tr w:rsidR="00EC0AFC" w:rsidRPr="00F4138C" w:rsidTr="00741E28">
        <w:trPr>
          <w:trHeight w:val="384"/>
        </w:trPr>
        <w:tc>
          <w:tcPr>
            <w:tcW w:w="1083" w:type="dxa"/>
            <w:shd w:val="clear" w:color="auto" w:fill="auto"/>
            <w:tcMar>
              <w:left w:w="57" w:type="dxa"/>
              <w:right w:w="57" w:type="dxa"/>
            </w:tcMar>
            <w:vAlign w:val="center"/>
          </w:tcPr>
          <w:p w:rsidR="00EC0AFC" w:rsidRPr="00805C5B" w:rsidRDefault="00EC0AFC" w:rsidP="00741E28">
            <w:pPr>
              <w:spacing w:line="18" w:lineRule="atLeast"/>
              <w:rPr>
                <w:rFonts w:ascii="Times New Roman" w:hAnsi="Times New Roman"/>
              </w:rPr>
            </w:pPr>
            <w:r w:rsidRPr="00805C5B">
              <w:rPr>
                <w:rFonts w:ascii="Times New Roman" w:hAnsi="Times New Roman"/>
              </w:rPr>
              <w:t>4.9</w:t>
            </w:r>
          </w:p>
        </w:tc>
        <w:tc>
          <w:tcPr>
            <w:tcW w:w="1701" w:type="dxa"/>
            <w:shd w:val="clear" w:color="auto" w:fill="auto"/>
            <w:tcMar>
              <w:left w:w="57" w:type="dxa"/>
              <w:right w:w="57" w:type="dxa"/>
            </w:tcMar>
            <w:vAlign w:val="center"/>
          </w:tcPr>
          <w:p w:rsidR="00EC0AFC" w:rsidRPr="00805C5B" w:rsidRDefault="00EC0AFC" w:rsidP="00741E28">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Служебные гаражи</w:t>
            </w:r>
          </w:p>
        </w:tc>
        <w:tc>
          <w:tcPr>
            <w:tcW w:w="1469"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b/>
              </w:rPr>
            </w:pPr>
            <w:r w:rsidRPr="00805C5B">
              <w:rPr>
                <w:rFonts w:ascii="Times New Roman" w:hAnsi="Times New Roman"/>
              </w:rPr>
              <w:t>не устанавливаются</w:t>
            </w:r>
          </w:p>
        </w:tc>
      </w:tr>
      <w:tr w:rsidR="00EC0AFC" w:rsidRPr="00F4138C" w:rsidTr="00741E28">
        <w:trPr>
          <w:trHeight w:val="968"/>
        </w:trPr>
        <w:tc>
          <w:tcPr>
            <w:tcW w:w="1083" w:type="dxa"/>
            <w:shd w:val="clear" w:color="auto" w:fill="auto"/>
            <w:tcMar>
              <w:left w:w="57" w:type="dxa"/>
              <w:right w:w="57" w:type="dxa"/>
            </w:tcMar>
            <w:vAlign w:val="center"/>
          </w:tcPr>
          <w:p w:rsidR="00EC0AFC" w:rsidRPr="00471BA8" w:rsidRDefault="00EC0AFC" w:rsidP="00741E28">
            <w:pPr>
              <w:spacing w:line="18" w:lineRule="atLeast"/>
              <w:rPr>
                <w:rFonts w:ascii="Times New Roman" w:hAnsi="Times New Roman"/>
              </w:rPr>
            </w:pPr>
            <w:r w:rsidRPr="00471BA8">
              <w:rPr>
                <w:rFonts w:ascii="Times New Roman" w:hAnsi="Times New Roman"/>
              </w:rPr>
              <w:t>12.0</w:t>
            </w:r>
          </w:p>
        </w:tc>
        <w:tc>
          <w:tcPr>
            <w:tcW w:w="1701" w:type="dxa"/>
            <w:shd w:val="clear" w:color="auto" w:fill="auto"/>
            <w:tcMar>
              <w:left w:w="57" w:type="dxa"/>
              <w:right w:w="57" w:type="dxa"/>
            </w:tcMar>
            <w:vAlign w:val="center"/>
          </w:tcPr>
          <w:p w:rsidR="00EC0AFC" w:rsidRPr="00471BA8" w:rsidRDefault="00EC0AFC" w:rsidP="00741E28">
            <w:pPr>
              <w:spacing w:line="18" w:lineRule="atLeast"/>
              <w:rPr>
                <w:rFonts w:ascii="Times New Roman" w:eastAsia="Times New Roman" w:hAnsi="Times New Roman"/>
                <w:bCs/>
                <w:lang w:eastAsia="ru-RU"/>
              </w:rPr>
            </w:pPr>
            <w:r w:rsidRPr="00471BA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EC0AFC" w:rsidRPr="00471BA8" w:rsidRDefault="00EC0AFC" w:rsidP="00741E28">
            <w:pPr>
              <w:spacing w:line="18" w:lineRule="atLeast"/>
              <w:rPr>
                <w:rFonts w:ascii="Times New Roman" w:hAnsi="Times New Roman"/>
              </w:rPr>
            </w:pPr>
            <w:r w:rsidRPr="00471BA8">
              <w:rPr>
                <w:rFonts w:ascii="Times New Roman" w:hAnsi="Times New Roman"/>
              </w:rPr>
              <w:t>не устанавливаются</w:t>
            </w:r>
          </w:p>
        </w:tc>
      </w:tr>
      <w:tr w:rsidR="00EC0AFC" w:rsidRPr="00D3190A" w:rsidTr="00741E28">
        <w:trPr>
          <w:trHeight w:val="303"/>
        </w:trPr>
        <w:tc>
          <w:tcPr>
            <w:tcW w:w="10206" w:type="dxa"/>
            <w:gridSpan w:val="6"/>
            <w:shd w:val="clear" w:color="auto" w:fill="auto"/>
            <w:tcMar>
              <w:left w:w="57" w:type="dxa"/>
              <w:right w:w="57" w:type="dxa"/>
            </w:tcMar>
            <w:vAlign w:val="center"/>
          </w:tcPr>
          <w:p w:rsidR="00EC0AFC" w:rsidRPr="00741E28" w:rsidRDefault="00EC0AFC" w:rsidP="00741E28">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EC0AFC" w:rsidRPr="00DF4868" w:rsidTr="00741E28">
        <w:trPr>
          <w:trHeight w:val="968"/>
        </w:trPr>
        <w:tc>
          <w:tcPr>
            <w:tcW w:w="1083" w:type="dxa"/>
            <w:shd w:val="clear" w:color="auto" w:fill="auto"/>
            <w:tcMar>
              <w:left w:w="57" w:type="dxa"/>
              <w:right w:w="57" w:type="dxa"/>
            </w:tcMar>
            <w:vAlign w:val="center"/>
          </w:tcPr>
          <w:p w:rsidR="00EC0AFC" w:rsidRPr="00741E28" w:rsidRDefault="00EC0AFC" w:rsidP="00741E28">
            <w:pPr>
              <w:spacing w:line="18" w:lineRule="atLeast"/>
              <w:rPr>
                <w:rFonts w:ascii="Times New Roman" w:hAnsi="Times New Roman"/>
              </w:rPr>
            </w:pPr>
            <w:r w:rsidRPr="00741E28">
              <w:rPr>
                <w:rFonts w:ascii="Times New Roman" w:hAnsi="Times New Roman"/>
              </w:rPr>
              <w:t>2.1</w:t>
            </w:r>
          </w:p>
        </w:tc>
        <w:tc>
          <w:tcPr>
            <w:tcW w:w="1701" w:type="dxa"/>
            <w:shd w:val="clear" w:color="auto" w:fill="auto"/>
            <w:tcMar>
              <w:left w:w="57" w:type="dxa"/>
              <w:right w:w="57" w:type="dxa"/>
            </w:tcMar>
            <w:vAlign w:val="center"/>
          </w:tcPr>
          <w:p w:rsidR="00EC0AFC" w:rsidRPr="00741E28" w:rsidRDefault="00EC0AFC" w:rsidP="00741E28">
            <w:pPr>
              <w:spacing w:line="18" w:lineRule="atLeast"/>
              <w:rPr>
                <w:rFonts w:ascii="Times New Roman" w:hAnsi="Times New Roman"/>
              </w:rPr>
            </w:pPr>
            <w:r w:rsidRPr="00741E28">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EC0AFC" w:rsidRPr="00741E28" w:rsidRDefault="00EC0AFC" w:rsidP="00741E28">
            <w:pPr>
              <w:spacing w:line="18" w:lineRule="atLeast"/>
              <w:rPr>
                <w:rFonts w:ascii="Times New Roman" w:hAnsi="Times New Roman"/>
              </w:rPr>
            </w:pPr>
            <w:r w:rsidRPr="00741E28">
              <w:rPr>
                <w:rFonts w:ascii="Times New Roman" w:hAnsi="Times New Roman"/>
              </w:rPr>
              <w:t>минимальный – 600 кв. м;</w:t>
            </w:r>
          </w:p>
          <w:p w:rsidR="00EC0AFC" w:rsidRPr="00741E28" w:rsidRDefault="00EC0AFC" w:rsidP="00741E28">
            <w:pPr>
              <w:spacing w:line="18" w:lineRule="atLeast"/>
              <w:rPr>
                <w:rFonts w:ascii="Times New Roman" w:hAnsi="Times New Roman"/>
              </w:rPr>
            </w:pPr>
            <w:r w:rsidRPr="00741E28">
              <w:rPr>
                <w:rFonts w:ascii="Times New Roman" w:hAnsi="Times New Roman"/>
              </w:rPr>
              <w:t>максимальный – 5000 кв. м.</w:t>
            </w:r>
          </w:p>
        </w:tc>
        <w:tc>
          <w:tcPr>
            <w:tcW w:w="2268" w:type="dxa"/>
            <w:shd w:val="clear" w:color="auto" w:fill="auto"/>
            <w:tcMar>
              <w:left w:w="57" w:type="dxa"/>
              <w:right w:w="57" w:type="dxa"/>
            </w:tcMar>
            <w:vAlign w:val="center"/>
          </w:tcPr>
          <w:p w:rsidR="00EC0AFC" w:rsidRPr="00741E28" w:rsidRDefault="00EC0AFC" w:rsidP="00741E28">
            <w:pPr>
              <w:spacing w:line="18" w:lineRule="atLeast"/>
              <w:rPr>
                <w:rFonts w:ascii="Times New Roman" w:hAnsi="Times New Roman"/>
              </w:rPr>
            </w:pPr>
            <w:r w:rsidRPr="00741E28">
              <w:rPr>
                <w:rFonts w:ascii="Times New Roman" w:hAnsi="Times New Roman"/>
              </w:rPr>
              <w:t xml:space="preserve">Предельное количество этажей основного строения – 3 (включая </w:t>
            </w:r>
            <w:proofErr w:type="gramStart"/>
            <w:r w:rsidRPr="00741E28">
              <w:rPr>
                <w:rFonts w:ascii="Times New Roman" w:hAnsi="Times New Roman"/>
              </w:rPr>
              <w:t>мансардный</w:t>
            </w:r>
            <w:proofErr w:type="gramEnd"/>
            <w:r w:rsidRPr="00741E28">
              <w:rPr>
                <w:rFonts w:ascii="Times New Roman" w:hAnsi="Times New Roman"/>
              </w:rPr>
              <w:t>), вспомогательных строений - 1;</w:t>
            </w:r>
          </w:p>
          <w:p w:rsidR="00EC0AFC" w:rsidRPr="00741E28" w:rsidRDefault="00EC0AFC" w:rsidP="00741E28">
            <w:pPr>
              <w:spacing w:line="18" w:lineRule="atLeast"/>
              <w:rPr>
                <w:rFonts w:ascii="Times New Roman" w:hAnsi="Times New Roman"/>
              </w:rPr>
            </w:pPr>
            <w:r w:rsidRPr="00741E28">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EC0AFC" w:rsidRPr="00741E28" w:rsidRDefault="00EC0AFC" w:rsidP="00741E28">
            <w:pPr>
              <w:spacing w:line="18" w:lineRule="atLeast"/>
              <w:rPr>
                <w:rFonts w:ascii="Times New Roman" w:hAnsi="Times New Roman"/>
              </w:rPr>
            </w:pPr>
            <w:r w:rsidRPr="00741E28">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EC0AFC" w:rsidRPr="00741E28" w:rsidRDefault="00EC0AFC" w:rsidP="00741E28">
            <w:pPr>
              <w:spacing w:line="18" w:lineRule="atLeast"/>
              <w:rPr>
                <w:rFonts w:ascii="Times New Roman" w:hAnsi="Times New Roman"/>
              </w:rPr>
            </w:pPr>
            <w:r w:rsidRPr="00741E28">
              <w:rPr>
                <w:rFonts w:ascii="Times New Roman" w:hAnsi="Times New Roman"/>
              </w:rPr>
              <w:t>20 %</w:t>
            </w:r>
          </w:p>
        </w:tc>
        <w:tc>
          <w:tcPr>
            <w:tcW w:w="2126" w:type="dxa"/>
            <w:shd w:val="clear" w:color="auto" w:fill="auto"/>
            <w:tcMar>
              <w:left w:w="57" w:type="dxa"/>
              <w:right w:w="57" w:type="dxa"/>
            </w:tcMar>
            <w:vAlign w:val="center"/>
          </w:tcPr>
          <w:p w:rsidR="00EC0AFC" w:rsidRPr="00741E28" w:rsidRDefault="00EC0AFC" w:rsidP="00741E28">
            <w:pPr>
              <w:spacing w:line="18" w:lineRule="atLeast"/>
              <w:rPr>
                <w:rFonts w:ascii="Times New Roman" w:hAnsi="Times New Roman"/>
              </w:rPr>
            </w:pPr>
            <w:r w:rsidRPr="00741E28">
              <w:rPr>
                <w:rFonts w:ascii="Times New Roman" w:hAnsi="Times New Roman"/>
              </w:rPr>
              <w:t>для сторон земельного участка, выходящих к улично-дорожной сети - 3 м;</w:t>
            </w:r>
          </w:p>
          <w:p w:rsidR="00EC0AFC" w:rsidRPr="00741E28" w:rsidRDefault="00EC0AFC" w:rsidP="00741E28">
            <w:pPr>
              <w:spacing w:line="18" w:lineRule="atLeast"/>
              <w:rPr>
                <w:rFonts w:ascii="Times New Roman" w:hAnsi="Times New Roman"/>
              </w:rPr>
            </w:pPr>
            <w:r w:rsidRPr="00741E28">
              <w:rPr>
                <w:rFonts w:ascii="Times New Roman" w:hAnsi="Times New Roman"/>
              </w:rPr>
              <w:t>для иных сторон земельного участка -  не устанавливаются.</w:t>
            </w:r>
          </w:p>
          <w:p w:rsidR="00EC0AFC" w:rsidRPr="00741E28" w:rsidRDefault="00EC0AFC" w:rsidP="00741E28">
            <w:pPr>
              <w:spacing w:line="18" w:lineRule="atLeast"/>
              <w:rPr>
                <w:rFonts w:ascii="Times New Roman" w:hAnsi="Times New Roman"/>
                <w:b/>
              </w:rPr>
            </w:pPr>
            <w:r w:rsidRPr="00741E2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EC0AFC" w:rsidRPr="00F4138C" w:rsidTr="00741E28">
        <w:trPr>
          <w:trHeight w:val="407"/>
        </w:trPr>
        <w:tc>
          <w:tcPr>
            <w:tcW w:w="1083" w:type="dxa"/>
            <w:tcMar>
              <w:left w:w="57" w:type="dxa"/>
              <w:right w:w="57" w:type="dxa"/>
            </w:tcMar>
            <w:vAlign w:val="center"/>
          </w:tcPr>
          <w:p w:rsidR="00EC0AFC" w:rsidRPr="00741E28" w:rsidRDefault="00EC0AFC" w:rsidP="00741E28">
            <w:pPr>
              <w:spacing w:line="18" w:lineRule="atLeast"/>
              <w:rPr>
                <w:rFonts w:ascii="Times New Roman" w:hAnsi="Times New Roman"/>
              </w:rPr>
            </w:pPr>
            <w:r w:rsidRPr="00741E28">
              <w:rPr>
                <w:rFonts w:ascii="Times New Roman" w:hAnsi="Times New Roman"/>
              </w:rPr>
              <w:t>2.3</w:t>
            </w:r>
          </w:p>
        </w:tc>
        <w:tc>
          <w:tcPr>
            <w:tcW w:w="1701" w:type="dxa"/>
            <w:tcMar>
              <w:left w:w="57" w:type="dxa"/>
              <w:right w:w="57" w:type="dxa"/>
            </w:tcMar>
            <w:vAlign w:val="center"/>
          </w:tcPr>
          <w:p w:rsidR="00EC0AFC" w:rsidRPr="00741E28" w:rsidRDefault="00EC0AFC" w:rsidP="00741E28">
            <w:pPr>
              <w:spacing w:line="18" w:lineRule="atLeast"/>
              <w:rPr>
                <w:rFonts w:ascii="Times New Roman" w:eastAsia="Times New Roman" w:hAnsi="Times New Roman"/>
                <w:bCs/>
                <w:lang w:eastAsia="ru-RU"/>
              </w:rPr>
            </w:pPr>
            <w:r w:rsidRPr="00741E28">
              <w:rPr>
                <w:rFonts w:ascii="Times New Roman" w:hAnsi="Times New Roman"/>
              </w:rPr>
              <w:t>Блокированная жилая застройка</w:t>
            </w:r>
          </w:p>
        </w:tc>
        <w:tc>
          <w:tcPr>
            <w:tcW w:w="1469" w:type="dxa"/>
            <w:tcMar>
              <w:left w:w="57" w:type="dxa"/>
              <w:right w:w="57" w:type="dxa"/>
            </w:tcMar>
            <w:vAlign w:val="center"/>
          </w:tcPr>
          <w:p w:rsidR="00EC0AFC" w:rsidRPr="00741E28" w:rsidRDefault="00EC0AFC" w:rsidP="00741E28">
            <w:pPr>
              <w:spacing w:line="18" w:lineRule="atLeast"/>
              <w:rPr>
                <w:rFonts w:ascii="Times New Roman" w:hAnsi="Times New Roman"/>
              </w:rPr>
            </w:pPr>
            <w:r w:rsidRPr="00741E28">
              <w:rPr>
                <w:rFonts w:ascii="Times New Roman" w:hAnsi="Times New Roman"/>
              </w:rPr>
              <w:t>минимальный – 300 кв. м;</w:t>
            </w:r>
          </w:p>
          <w:p w:rsidR="00EC0AFC" w:rsidRPr="00741E28" w:rsidRDefault="00EC0AFC" w:rsidP="00741E28">
            <w:pPr>
              <w:spacing w:line="18" w:lineRule="atLeast"/>
              <w:rPr>
                <w:rFonts w:ascii="Times New Roman" w:hAnsi="Times New Roman"/>
              </w:rPr>
            </w:pPr>
            <w:r w:rsidRPr="00741E28">
              <w:rPr>
                <w:rFonts w:ascii="Times New Roman" w:hAnsi="Times New Roman"/>
              </w:rPr>
              <w:t>максимальный – 1000 кв. м.</w:t>
            </w:r>
          </w:p>
        </w:tc>
        <w:tc>
          <w:tcPr>
            <w:tcW w:w="2268" w:type="dxa"/>
            <w:tcMar>
              <w:left w:w="57" w:type="dxa"/>
              <w:right w:w="57" w:type="dxa"/>
            </w:tcMar>
            <w:vAlign w:val="center"/>
          </w:tcPr>
          <w:p w:rsidR="00EC0AFC" w:rsidRPr="00741E28" w:rsidRDefault="00EC0AFC" w:rsidP="00741E28">
            <w:pPr>
              <w:spacing w:line="18" w:lineRule="atLeast"/>
              <w:rPr>
                <w:rFonts w:ascii="Times New Roman" w:hAnsi="Times New Roman"/>
              </w:rPr>
            </w:pPr>
            <w:r w:rsidRPr="00741E28">
              <w:rPr>
                <w:rFonts w:ascii="Times New Roman" w:hAnsi="Times New Roman"/>
              </w:rPr>
              <w:t xml:space="preserve">Предельное количество этажей основного строения – 3 (включая </w:t>
            </w:r>
            <w:proofErr w:type="gramStart"/>
            <w:r w:rsidRPr="00741E28">
              <w:rPr>
                <w:rFonts w:ascii="Times New Roman" w:hAnsi="Times New Roman"/>
              </w:rPr>
              <w:t>мансардный</w:t>
            </w:r>
            <w:proofErr w:type="gramEnd"/>
            <w:r w:rsidRPr="00741E28">
              <w:rPr>
                <w:rFonts w:ascii="Times New Roman" w:hAnsi="Times New Roman"/>
              </w:rPr>
              <w:t>), вспомогательных строений - 1;</w:t>
            </w:r>
          </w:p>
          <w:p w:rsidR="00EC0AFC" w:rsidRPr="00741E28" w:rsidRDefault="00EC0AFC" w:rsidP="00741E28">
            <w:pPr>
              <w:spacing w:line="18" w:lineRule="atLeast"/>
              <w:rPr>
                <w:rFonts w:ascii="Times New Roman" w:hAnsi="Times New Roman"/>
              </w:rPr>
            </w:pPr>
            <w:r w:rsidRPr="00741E28">
              <w:rPr>
                <w:rFonts w:ascii="Times New Roman" w:hAnsi="Times New Roman"/>
              </w:rPr>
              <w:t xml:space="preserve">Предельная высота основного строения – 10 м; вспомогательных строений – 3,5 м (с </w:t>
            </w:r>
            <w:r w:rsidRPr="00741E28">
              <w:rPr>
                <w:rFonts w:ascii="Times New Roman" w:hAnsi="Times New Roman"/>
              </w:rPr>
              <w:lastRenderedPageBreak/>
              <w:t>плоской кровлей), 4,5 м (со скатной кровлей, высота в коньке).</w:t>
            </w:r>
          </w:p>
          <w:p w:rsidR="00EC0AFC" w:rsidRPr="00741E28" w:rsidRDefault="00EC0AFC" w:rsidP="00741E28">
            <w:pPr>
              <w:spacing w:line="18" w:lineRule="atLeast"/>
              <w:rPr>
                <w:rFonts w:ascii="Times New Roman" w:hAnsi="Times New Roman"/>
              </w:rPr>
            </w:pPr>
            <w:r w:rsidRPr="00741E28">
              <w:rPr>
                <w:rFonts w:ascii="Times New Roman" w:hAnsi="Times New Roman"/>
              </w:rPr>
              <w:t>Максимальная высота ограждений – 2,0 м.</w:t>
            </w:r>
          </w:p>
        </w:tc>
        <w:tc>
          <w:tcPr>
            <w:tcW w:w="1559" w:type="dxa"/>
            <w:tcMar>
              <w:left w:w="57" w:type="dxa"/>
              <w:right w:w="57" w:type="dxa"/>
            </w:tcMar>
            <w:vAlign w:val="center"/>
          </w:tcPr>
          <w:p w:rsidR="00EC0AFC" w:rsidRPr="00741E28" w:rsidRDefault="00EC0AFC" w:rsidP="00741E28">
            <w:pPr>
              <w:spacing w:line="18" w:lineRule="atLeast"/>
              <w:rPr>
                <w:rFonts w:ascii="Times New Roman" w:hAnsi="Times New Roman"/>
              </w:rPr>
            </w:pPr>
            <w:r w:rsidRPr="00741E28">
              <w:rPr>
                <w:rFonts w:ascii="Times New Roman" w:hAnsi="Times New Roman"/>
              </w:rPr>
              <w:lastRenderedPageBreak/>
              <w:t>30 %</w:t>
            </w:r>
          </w:p>
        </w:tc>
        <w:tc>
          <w:tcPr>
            <w:tcW w:w="2126" w:type="dxa"/>
            <w:tcMar>
              <w:left w:w="57" w:type="dxa"/>
              <w:right w:w="57" w:type="dxa"/>
            </w:tcMar>
            <w:vAlign w:val="center"/>
          </w:tcPr>
          <w:p w:rsidR="00EC0AFC" w:rsidRPr="00741E28" w:rsidRDefault="00EC0AFC" w:rsidP="00741E28">
            <w:pPr>
              <w:spacing w:line="18" w:lineRule="atLeast"/>
              <w:rPr>
                <w:rFonts w:ascii="Times New Roman" w:hAnsi="Times New Roman"/>
              </w:rPr>
            </w:pPr>
            <w:r w:rsidRPr="00741E28">
              <w:rPr>
                <w:rFonts w:ascii="Times New Roman" w:hAnsi="Times New Roman"/>
              </w:rPr>
              <w:t>для сторон земельного участка, выходящих к улично-дорожной сети - 3 м;</w:t>
            </w:r>
          </w:p>
          <w:p w:rsidR="00EC0AFC" w:rsidRPr="00741E28" w:rsidRDefault="00EC0AFC" w:rsidP="00741E28">
            <w:pPr>
              <w:spacing w:line="18" w:lineRule="atLeast"/>
              <w:rPr>
                <w:rFonts w:ascii="Times New Roman" w:hAnsi="Times New Roman"/>
              </w:rPr>
            </w:pPr>
            <w:r w:rsidRPr="00741E28">
              <w:rPr>
                <w:rFonts w:ascii="Times New Roman" w:hAnsi="Times New Roman"/>
              </w:rPr>
              <w:t>для иных сторон земельного участка -  не устанавливаются.</w:t>
            </w:r>
          </w:p>
          <w:p w:rsidR="00EC0AFC" w:rsidRPr="00741E28" w:rsidRDefault="00EC0AFC" w:rsidP="00741E28">
            <w:pPr>
              <w:spacing w:line="18" w:lineRule="atLeast"/>
              <w:rPr>
                <w:rFonts w:ascii="Times New Roman" w:hAnsi="Times New Roman"/>
              </w:rPr>
            </w:pPr>
            <w:r w:rsidRPr="00741E28">
              <w:rPr>
                <w:rFonts w:ascii="Times New Roman" w:hAnsi="Times New Roman"/>
              </w:rPr>
              <w:t xml:space="preserve">В условиях сложившейся застройки допускается </w:t>
            </w:r>
            <w:r w:rsidRPr="00741E28">
              <w:rPr>
                <w:rFonts w:ascii="Times New Roman" w:hAnsi="Times New Roman"/>
              </w:rPr>
              <w:lastRenderedPageBreak/>
              <w:t>уменьшение отступа либо расположение зданий, строений и сооружений по красной линии.</w:t>
            </w:r>
          </w:p>
        </w:tc>
      </w:tr>
      <w:tr w:rsidR="00EC0AFC" w:rsidRPr="00F4138C" w:rsidTr="00741E28">
        <w:trPr>
          <w:trHeight w:val="407"/>
        </w:trPr>
        <w:tc>
          <w:tcPr>
            <w:tcW w:w="1083" w:type="dxa"/>
            <w:tcMar>
              <w:left w:w="57" w:type="dxa"/>
              <w:right w:w="57" w:type="dxa"/>
            </w:tcMar>
            <w:vAlign w:val="center"/>
          </w:tcPr>
          <w:p w:rsidR="00EC0AFC" w:rsidRPr="00741E28" w:rsidRDefault="00EC0AFC" w:rsidP="00741E28">
            <w:pPr>
              <w:spacing w:line="18" w:lineRule="atLeast"/>
              <w:rPr>
                <w:rFonts w:ascii="Times New Roman" w:hAnsi="Times New Roman"/>
              </w:rPr>
            </w:pPr>
            <w:r w:rsidRPr="00741E28">
              <w:rPr>
                <w:rFonts w:ascii="Times New Roman" w:hAnsi="Times New Roman"/>
              </w:rPr>
              <w:lastRenderedPageBreak/>
              <w:t>2.1.1</w:t>
            </w:r>
          </w:p>
        </w:tc>
        <w:tc>
          <w:tcPr>
            <w:tcW w:w="1701" w:type="dxa"/>
            <w:tcMar>
              <w:left w:w="57" w:type="dxa"/>
              <w:right w:w="57" w:type="dxa"/>
            </w:tcMar>
            <w:vAlign w:val="center"/>
          </w:tcPr>
          <w:p w:rsidR="00EC0AFC" w:rsidRPr="00741E28" w:rsidRDefault="00EC0AFC" w:rsidP="00741E28">
            <w:pPr>
              <w:spacing w:line="18" w:lineRule="atLeast"/>
              <w:rPr>
                <w:rFonts w:ascii="Times New Roman" w:hAnsi="Times New Roman"/>
                <w:b/>
              </w:rPr>
            </w:pPr>
            <w:r w:rsidRPr="00741E28">
              <w:rPr>
                <w:rFonts w:ascii="Times New Roman" w:hAnsi="Times New Roman"/>
              </w:rPr>
              <w:t>Малоэтажная многоквартирная жилая застройка</w:t>
            </w:r>
            <w:r w:rsidRPr="00741E28">
              <w:rPr>
                <w:rFonts w:ascii="Times New Roman" w:hAnsi="Times New Roman"/>
                <w:b/>
              </w:rPr>
              <w:t xml:space="preserve"> </w:t>
            </w:r>
          </w:p>
        </w:tc>
        <w:tc>
          <w:tcPr>
            <w:tcW w:w="1469" w:type="dxa"/>
            <w:tcMar>
              <w:left w:w="57" w:type="dxa"/>
              <w:right w:w="57" w:type="dxa"/>
            </w:tcMar>
            <w:vAlign w:val="center"/>
          </w:tcPr>
          <w:p w:rsidR="00EC0AFC" w:rsidRPr="00306A1C" w:rsidRDefault="00EC0AFC" w:rsidP="00637845">
            <w:pPr>
              <w:rPr>
                <w:rFonts w:ascii="Times New Roman" w:hAnsi="Times New Roman"/>
              </w:rPr>
            </w:pPr>
            <w:r w:rsidRPr="00306A1C">
              <w:rPr>
                <w:rFonts w:ascii="Times New Roman" w:hAnsi="Times New Roman"/>
              </w:rPr>
              <w:t>минимальный – 400 кв. м.;</w:t>
            </w:r>
          </w:p>
          <w:p w:rsidR="00EC0AFC" w:rsidRPr="00306A1C" w:rsidRDefault="00EC0AFC" w:rsidP="00637845">
            <w:pPr>
              <w:rPr>
                <w:rFonts w:ascii="Times New Roman" w:hAnsi="Times New Roman"/>
              </w:rPr>
            </w:pPr>
            <w:r w:rsidRPr="00306A1C">
              <w:rPr>
                <w:rFonts w:ascii="Times New Roman" w:hAnsi="Times New Roman"/>
              </w:rPr>
              <w:t xml:space="preserve">максимальный – не </w:t>
            </w:r>
            <w:proofErr w:type="spellStart"/>
            <w:proofErr w:type="gramStart"/>
            <w:r w:rsidRPr="00306A1C">
              <w:rPr>
                <w:rFonts w:ascii="Times New Roman" w:hAnsi="Times New Roman"/>
              </w:rPr>
              <w:t>устанав</w:t>
            </w:r>
            <w:r>
              <w:rPr>
                <w:rFonts w:ascii="Times New Roman" w:hAnsi="Times New Roman"/>
              </w:rPr>
              <w:t>-</w:t>
            </w:r>
            <w:r w:rsidRPr="00306A1C">
              <w:rPr>
                <w:rFonts w:ascii="Times New Roman" w:hAnsi="Times New Roman"/>
              </w:rPr>
              <w:t>ливается</w:t>
            </w:r>
            <w:proofErr w:type="spellEnd"/>
            <w:proofErr w:type="gramEnd"/>
            <w:r w:rsidRPr="00306A1C">
              <w:rPr>
                <w:rFonts w:ascii="Times New Roman" w:hAnsi="Times New Roman"/>
              </w:rPr>
              <w:t>.</w:t>
            </w:r>
          </w:p>
        </w:tc>
        <w:tc>
          <w:tcPr>
            <w:tcW w:w="2268" w:type="dxa"/>
            <w:tcMar>
              <w:left w:w="57" w:type="dxa"/>
              <w:right w:w="57" w:type="dxa"/>
            </w:tcMar>
            <w:vAlign w:val="center"/>
          </w:tcPr>
          <w:p w:rsidR="00EC0AFC" w:rsidRPr="00306A1C" w:rsidRDefault="00EC0AFC" w:rsidP="00637845">
            <w:pPr>
              <w:rPr>
                <w:rFonts w:ascii="Times New Roman" w:hAnsi="Times New Roman"/>
              </w:rPr>
            </w:pPr>
            <w:r w:rsidRPr="00306A1C">
              <w:rPr>
                <w:rFonts w:ascii="Times New Roman" w:hAnsi="Times New Roman"/>
              </w:rPr>
              <w:t xml:space="preserve">Предельное количество этажей основного строения – 4 (включая </w:t>
            </w:r>
            <w:proofErr w:type="gramStart"/>
            <w:r w:rsidRPr="00306A1C">
              <w:rPr>
                <w:rFonts w:ascii="Times New Roman" w:hAnsi="Times New Roman"/>
              </w:rPr>
              <w:t>мансардный</w:t>
            </w:r>
            <w:proofErr w:type="gramEnd"/>
            <w:r w:rsidRPr="00306A1C">
              <w:rPr>
                <w:rFonts w:ascii="Times New Roman" w:hAnsi="Times New Roman"/>
              </w:rPr>
              <w:t>);</w:t>
            </w:r>
          </w:p>
          <w:p w:rsidR="00EC0AFC" w:rsidRPr="00306A1C" w:rsidRDefault="00EC0AFC" w:rsidP="00637845">
            <w:pPr>
              <w:rPr>
                <w:rFonts w:ascii="Times New Roman" w:hAnsi="Times New Roman"/>
              </w:rPr>
            </w:pPr>
            <w:r w:rsidRPr="00306A1C">
              <w:rPr>
                <w:rFonts w:ascii="Times New Roman" w:hAnsi="Times New Roman"/>
              </w:rPr>
              <w:t>Предельная высота основного строения – 15 м;</w:t>
            </w:r>
          </w:p>
          <w:p w:rsidR="00EC0AFC" w:rsidRPr="00306A1C" w:rsidRDefault="00EC0AFC" w:rsidP="00637845">
            <w:pPr>
              <w:rPr>
                <w:rFonts w:ascii="Times New Roman" w:hAnsi="Times New Roman"/>
              </w:rPr>
            </w:pPr>
            <w:r w:rsidRPr="00306A1C">
              <w:rPr>
                <w:rFonts w:ascii="Times New Roman" w:hAnsi="Times New Roman"/>
              </w:rPr>
              <w:t>Максимальная высота ограждения - 1 м.</w:t>
            </w:r>
          </w:p>
        </w:tc>
        <w:tc>
          <w:tcPr>
            <w:tcW w:w="1559" w:type="dxa"/>
            <w:tcMar>
              <w:left w:w="57" w:type="dxa"/>
              <w:right w:w="57" w:type="dxa"/>
            </w:tcMar>
            <w:vAlign w:val="center"/>
          </w:tcPr>
          <w:p w:rsidR="00EC0AFC" w:rsidRPr="00306A1C" w:rsidRDefault="00EC0AFC" w:rsidP="00637845">
            <w:pPr>
              <w:spacing w:line="18" w:lineRule="atLeast"/>
              <w:rPr>
                <w:rFonts w:ascii="Times New Roman" w:hAnsi="Times New Roman"/>
              </w:rPr>
            </w:pPr>
            <w:r w:rsidRPr="00306A1C">
              <w:rPr>
                <w:rFonts w:ascii="Times New Roman" w:hAnsi="Times New Roman"/>
              </w:rPr>
              <w:t>40 %</w:t>
            </w:r>
          </w:p>
        </w:tc>
        <w:tc>
          <w:tcPr>
            <w:tcW w:w="2126" w:type="dxa"/>
            <w:tcMar>
              <w:left w:w="57" w:type="dxa"/>
              <w:right w:w="57" w:type="dxa"/>
            </w:tcMar>
            <w:vAlign w:val="center"/>
          </w:tcPr>
          <w:p w:rsidR="00EC0AFC" w:rsidRPr="00306A1C" w:rsidRDefault="00EC0AFC" w:rsidP="00637845">
            <w:pPr>
              <w:spacing w:line="18" w:lineRule="atLeast"/>
              <w:rPr>
                <w:rFonts w:ascii="Times New Roman" w:hAnsi="Times New Roman"/>
              </w:rPr>
            </w:pPr>
            <w:r w:rsidRPr="00306A1C">
              <w:rPr>
                <w:rFonts w:ascii="Times New Roman" w:hAnsi="Times New Roman"/>
              </w:rPr>
              <w:t xml:space="preserve">5 м. </w:t>
            </w:r>
          </w:p>
          <w:p w:rsidR="00EC0AFC" w:rsidRPr="00306A1C" w:rsidRDefault="00EC0AFC" w:rsidP="00637845">
            <w:pPr>
              <w:spacing w:line="18" w:lineRule="atLeast"/>
              <w:rPr>
                <w:rFonts w:ascii="Times New Roman" w:hAnsi="Times New Roman"/>
                <w:b/>
              </w:rPr>
            </w:pPr>
            <w:r w:rsidRPr="00306A1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EC0AFC" w:rsidRPr="00FE6E88" w:rsidTr="008F05DF">
        <w:trPr>
          <w:trHeight w:val="968"/>
        </w:trPr>
        <w:tc>
          <w:tcPr>
            <w:tcW w:w="1083" w:type="dxa"/>
            <w:shd w:val="clear" w:color="auto" w:fill="auto"/>
            <w:tcMar>
              <w:left w:w="57" w:type="dxa"/>
              <w:right w:w="57" w:type="dxa"/>
            </w:tcMar>
            <w:vAlign w:val="center"/>
          </w:tcPr>
          <w:p w:rsidR="00EC0AFC" w:rsidRPr="00FE6E88" w:rsidRDefault="00EC0AFC" w:rsidP="008F05DF">
            <w:pPr>
              <w:spacing w:line="18" w:lineRule="atLeast"/>
              <w:rPr>
                <w:rFonts w:ascii="Times New Roman" w:hAnsi="Times New Roman"/>
              </w:rPr>
            </w:pPr>
            <w:r w:rsidRPr="00FE6E88">
              <w:rPr>
                <w:rFonts w:ascii="Times New Roman" w:hAnsi="Times New Roman"/>
              </w:rPr>
              <w:t>2.5</w:t>
            </w:r>
          </w:p>
        </w:tc>
        <w:tc>
          <w:tcPr>
            <w:tcW w:w="1701" w:type="dxa"/>
            <w:shd w:val="clear" w:color="auto" w:fill="auto"/>
            <w:tcMar>
              <w:left w:w="57" w:type="dxa"/>
              <w:right w:w="57" w:type="dxa"/>
            </w:tcMar>
            <w:vAlign w:val="center"/>
          </w:tcPr>
          <w:p w:rsidR="00EC0AFC" w:rsidRPr="00FE6E88" w:rsidRDefault="00EC0AFC" w:rsidP="008F05DF">
            <w:pPr>
              <w:spacing w:line="18" w:lineRule="atLeast"/>
              <w:rPr>
                <w:rFonts w:ascii="Times New Roman" w:eastAsia="Times New Roman" w:hAnsi="Times New Roman"/>
                <w:bCs/>
                <w:lang w:eastAsia="ru-RU"/>
              </w:rPr>
            </w:pPr>
            <w:proofErr w:type="spellStart"/>
            <w:r w:rsidRPr="00FE6E88">
              <w:rPr>
                <w:rFonts w:ascii="Times New Roman" w:eastAsia="Times New Roman" w:hAnsi="Times New Roman"/>
                <w:bCs/>
                <w:lang w:eastAsia="ru-RU"/>
              </w:rPr>
              <w:t>Среднеэтажная</w:t>
            </w:r>
            <w:proofErr w:type="spellEnd"/>
            <w:r w:rsidRPr="00FE6E88">
              <w:rPr>
                <w:rFonts w:ascii="Times New Roman" w:eastAsia="Times New Roman" w:hAnsi="Times New Roman"/>
                <w:bCs/>
                <w:lang w:eastAsia="ru-RU"/>
              </w:rPr>
              <w:t xml:space="preserve"> жилая застройка</w:t>
            </w:r>
          </w:p>
        </w:tc>
        <w:tc>
          <w:tcPr>
            <w:tcW w:w="1469" w:type="dxa"/>
            <w:shd w:val="clear" w:color="auto" w:fill="auto"/>
            <w:tcMar>
              <w:left w:w="57" w:type="dxa"/>
              <w:right w:w="57" w:type="dxa"/>
            </w:tcMar>
            <w:vAlign w:val="center"/>
          </w:tcPr>
          <w:p w:rsidR="00EC0AFC" w:rsidRPr="00FE6E88" w:rsidRDefault="00EC0AFC" w:rsidP="008F05DF">
            <w:pPr>
              <w:spacing w:line="18" w:lineRule="atLeast"/>
              <w:rPr>
                <w:rFonts w:ascii="Times New Roman" w:hAnsi="Times New Roman"/>
              </w:rPr>
            </w:pPr>
            <w:r w:rsidRPr="00FE6E88">
              <w:rPr>
                <w:rFonts w:ascii="Times New Roman" w:hAnsi="Times New Roman"/>
              </w:rPr>
              <w:t xml:space="preserve">не </w:t>
            </w:r>
            <w:proofErr w:type="spellStart"/>
            <w:proofErr w:type="gramStart"/>
            <w:r w:rsidRPr="00FE6E88">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C0AFC" w:rsidRPr="00FE6E88" w:rsidRDefault="00EC0AFC" w:rsidP="008F05DF">
            <w:pPr>
              <w:spacing w:line="18" w:lineRule="atLeast"/>
              <w:rPr>
                <w:rFonts w:ascii="Times New Roman" w:hAnsi="Times New Roman"/>
              </w:rPr>
            </w:pPr>
            <w:r w:rsidRPr="00FE6E88">
              <w:rPr>
                <w:rFonts w:ascii="Times New Roman" w:hAnsi="Times New Roman"/>
              </w:rPr>
              <w:t xml:space="preserve">Предельное количество этажей основного строения – 8 (включая </w:t>
            </w:r>
            <w:proofErr w:type="gramStart"/>
            <w:r w:rsidRPr="00FE6E88">
              <w:rPr>
                <w:rFonts w:ascii="Times New Roman" w:hAnsi="Times New Roman"/>
              </w:rPr>
              <w:t>мансардный</w:t>
            </w:r>
            <w:proofErr w:type="gramEnd"/>
            <w:r w:rsidRPr="00FE6E88">
              <w:rPr>
                <w:rFonts w:ascii="Times New Roman" w:hAnsi="Times New Roman"/>
              </w:rPr>
              <w:t>);</w:t>
            </w:r>
          </w:p>
          <w:p w:rsidR="00EC0AFC" w:rsidRPr="00FE6E88" w:rsidRDefault="00EC0AFC" w:rsidP="008F05DF">
            <w:pPr>
              <w:spacing w:line="18" w:lineRule="atLeast"/>
              <w:rPr>
                <w:rFonts w:ascii="Times New Roman" w:hAnsi="Times New Roman"/>
              </w:rPr>
            </w:pPr>
            <w:r w:rsidRPr="00FE6E88">
              <w:rPr>
                <w:rFonts w:ascii="Times New Roman" w:hAnsi="Times New Roman"/>
              </w:rPr>
              <w:t>Предельная высота основного строения – не устанавливается;</w:t>
            </w:r>
          </w:p>
          <w:p w:rsidR="00EC0AFC" w:rsidRPr="00FE6E88" w:rsidRDefault="00EC0AFC" w:rsidP="008F05DF">
            <w:pPr>
              <w:spacing w:line="18" w:lineRule="atLeast"/>
              <w:rPr>
                <w:rFonts w:ascii="Times New Roman" w:hAnsi="Times New Roman"/>
              </w:rPr>
            </w:pPr>
            <w:r w:rsidRPr="00FE6E88">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EC0AFC" w:rsidRPr="00FE6E88" w:rsidRDefault="00EC0AFC" w:rsidP="008F05DF">
            <w:pPr>
              <w:spacing w:line="18" w:lineRule="atLeast"/>
              <w:rPr>
                <w:rFonts w:ascii="Times New Roman" w:hAnsi="Times New Roman"/>
              </w:rPr>
            </w:pPr>
            <w:r w:rsidRPr="00FE6E88">
              <w:rPr>
                <w:rFonts w:ascii="Times New Roman" w:hAnsi="Times New Roman"/>
              </w:rPr>
              <w:t>40 %</w:t>
            </w:r>
          </w:p>
        </w:tc>
        <w:tc>
          <w:tcPr>
            <w:tcW w:w="2126" w:type="dxa"/>
            <w:shd w:val="clear" w:color="auto" w:fill="auto"/>
            <w:tcMar>
              <w:left w:w="57" w:type="dxa"/>
              <w:right w:w="57" w:type="dxa"/>
            </w:tcMar>
            <w:vAlign w:val="center"/>
          </w:tcPr>
          <w:p w:rsidR="00EC0AFC" w:rsidRPr="00FE6E88" w:rsidRDefault="00EC0AFC" w:rsidP="008F05DF">
            <w:pPr>
              <w:spacing w:line="18" w:lineRule="atLeast"/>
              <w:rPr>
                <w:rFonts w:ascii="Times New Roman" w:hAnsi="Times New Roman"/>
              </w:rPr>
            </w:pPr>
            <w:r w:rsidRPr="00FE6E88">
              <w:rPr>
                <w:rFonts w:ascii="Times New Roman" w:hAnsi="Times New Roman"/>
              </w:rPr>
              <w:t xml:space="preserve">5 м. </w:t>
            </w:r>
          </w:p>
          <w:p w:rsidR="00EC0AFC" w:rsidRPr="00FE6E88" w:rsidRDefault="00EC0AFC" w:rsidP="008F05DF">
            <w:pPr>
              <w:spacing w:line="18" w:lineRule="atLeast"/>
              <w:rPr>
                <w:rFonts w:ascii="Times New Roman" w:hAnsi="Times New Roman"/>
                <w:b/>
              </w:rPr>
            </w:pPr>
            <w:r w:rsidRPr="00FE6E8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EC0AFC" w:rsidRPr="00FE6E88" w:rsidTr="00957E69">
        <w:trPr>
          <w:trHeight w:val="384"/>
        </w:trPr>
        <w:tc>
          <w:tcPr>
            <w:tcW w:w="1083" w:type="dxa"/>
            <w:shd w:val="clear" w:color="auto" w:fill="auto"/>
            <w:tcMar>
              <w:left w:w="57" w:type="dxa"/>
              <w:right w:w="57" w:type="dxa"/>
            </w:tcMar>
            <w:vAlign w:val="center"/>
          </w:tcPr>
          <w:p w:rsidR="00EC0AFC" w:rsidRPr="00FE6E88" w:rsidRDefault="00EC0AFC" w:rsidP="008F05DF">
            <w:pPr>
              <w:spacing w:line="18" w:lineRule="atLeast"/>
              <w:rPr>
                <w:rFonts w:ascii="Times New Roman" w:hAnsi="Times New Roman"/>
              </w:rPr>
            </w:pPr>
            <w:r w:rsidRPr="00FE6E88">
              <w:rPr>
                <w:rFonts w:ascii="Times New Roman" w:hAnsi="Times New Roman"/>
              </w:rPr>
              <w:t>2.6</w:t>
            </w:r>
          </w:p>
        </w:tc>
        <w:tc>
          <w:tcPr>
            <w:tcW w:w="1701" w:type="dxa"/>
            <w:shd w:val="clear" w:color="auto" w:fill="auto"/>
            <w:tcMar>
              <w:left w:w="57" w:type="dxa"/>
              <w:right w:w="57" w:type="dxa"/>
            </w:tcMar>
            <w:vAlign w:val="center"/>
          </w:tcPr>
          <w:p w:rsidR="00EC0AFC" w:rsidRPr="00FE6E88" w:rsidRDefault="00EC0AFC" w:rsidP="008F05DF">
            <w:pPr>
              <w:spacing w:line="18" w:lineRule="atLeast"/>
              <w:rPr>
                <w:rFonts w:ascii="Times New Roman" w:eastAsia="Times New Roman" w:hAnsi="Times New Roman"/>
                <w:bCs/>
                <w:lang w:eastAsia="ru-RU"/>
              </w:rPr>
            </w:pPr>
            <w:r w:rsidRPr="00FE6E88">
              <w:rPr>
                <w:rFonts w:ascii="Times New Roman" w:eastAsia="Times New Roman" w:hAnsi="Times New Roman"/>
                <w:bCs/>
                <w:lang w:eastAsia="ru-RU"/>
              </w:rPr>
              <w:t>Многоэтажная жилая застройка (высотная застройка)</w:t>
            </w:r>
          </w:p>
        </w:tc>
        <w:tc>
          <w:tcPr>
            <w:tcW w:w="1469" w:type="dxa"/>
            <w:shd w:val="clear" w:color="auto" w:fill="auto"/>
            <w:tcMar>
              <w:left w:w="57" w:type="dxa"/>
              <w:right w:w="57" w:type="dxa"/>
            </w:tcMar>
            <w:vAlign w:val="center"/>
          </w:tcPr>
          <w:p w:rsidR="00EC0AFC" w:rsidRPr="00FE6E88" w:rsidRDefault="00EC0AFC" w:rsidP="008F05DF">
            <w:pPr>
              <w:spacing w:line="18" w:lineRule="atLeast"/>
              <w:rPr>
                <w:rFonts w:ascii="Times New Roman" w:hAnsi="Times New Roman"/>
              </w:rPr>
            </w:pPr>
            <w:r w:rsidRPr="00FE6E88">
              <w:rPr>
                <w:rFonts w:ascii="Times New Roman" w:hAnsi="Times New Roman"/>
              </w:rPr>
              <w:t xml:space="preserve">не </w:t>
            </w:r>
            <w:proofErr w:type="spellStart"/>
            <w:proofErr w:type="gramStart"/>
            <w:r w:rsidRPr="00FE6E88">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C0AFC" w:rsidRPr="00FE6E88" w:rsidRDefault="00EC0AFC" w:rsidP="008F05DF">
            <w:pPr>
              <w:rPr>
                <w:rFonts w:ascii="Times New Roman" w:hAnsi="Times New Roman"/>
              </w:rPr>
            </w:pPr>
            <w:r w:rsidRPr="00FE6E88">
              <w:rPr>
                <w:rFonts w:ascii="Times New Roman" w:hAnsi="Times New Roman"/>
              </w:rPr>
              <w:t xml:space="preserve">Предельное количество этажей основного строения – </w:t>
            </w:r>
            <w:r>
              <w:rPr>
                <w:rFonts w:ascii="Times New Roman" w:hAnsi="Times New Roman"/>
              </w:rPr>
              <w:t xml:space="preserve">20 </w:t>
            </w:r>
            <w:r w:rsidRPr="00FE6E88">
              <w:rPr>
                <w:rFonts w:ascii="Times New Roman" w:hAnsi="Times New Roman"/>
              </w:rPr>
              <w:t xml:space="preserve">(включая </w:t>
            </w:r>
            <w:proofErr w:type="gramStart"/>
            <w:r w:rsidRPr="00FE6E88">
              <w:rPr>
                <w:rFonts w:ascii="Times New Roman" w:hAnsi="Times New Roman"/>
              </w:rPr>
              <w:t>мансардный</w:t>
            </w:r>
            <w:proofErr w:type="gramEnd"/>
            <w:r w:rsidRPr="00FE6E88">
              <w:rPr>
                <w:rFonts w:ascii="Times New Roman" w:hAnsi="Times New Roman"/>
              </w:rPr>
              <w:t>);</w:t>
            </w:r>
          </w:p>
          <w:p w:rsidR="00EC0AFC" w:rsidRPr="00FE6E88" w:rsidRDefault="00EC0AFC" w:rsidP="008F05DF">
            <w:pPr>
              <w:rPr>
                <w:rFonts w:ascii="Times New Roman" w:hAnsi="Times New Roman"/>
              </w:rPr>
            </w:pPr>
            <w:r w:rsidRPr="00FE6E88">
              <w:rPr>
                <w:rFonts w:ascii="Times New Roman" w:hAnsi="Times New Roman"/>
              </w:rPr>
              <w:t>Предельная высота основного строения – не устанавливается;</w:t>
            </w:r>
          </w:p>
          <w:p w:rsidR="00EC0AFC" w:rsidRPr="00FE6E88" w:rsidRDefault="00EC0AFC" w:rsidP="008F05DF">
            <w:pPr>
              <w:rPr>
                <w:rFonts w:ascii="Times New Roman" w:hAnsi="Times New Roman"/>
              </w:rPr>
            </w:pPr>
            <w:r w:rsidRPr="00FE6E88">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EC0AFC" w:rsidRPr="00FE6E88" w:rsidRDefault="00EC0AFC" w:rsidP="008F05DF">
            <w:pPr>
              <w:spacing w:line="18" w:lineRule="atLeast"/>
              <w:rPr>
                <w:rFonts w:ascii="Times New Roman" w:hAnsi="Times New Roman"/>
              </w:rPr>
            </w:pPr>
            <w:r w:rsidRPr="00FE6E88">
              <w:rPr>
                <w:rFonts w:ascii="Times New Roman" w:hAnsi="Times New Roman"/>
              </w:rPr>
              <w:t>40 %</w:t>
            </w:r>
          </w:p>
        </w:tc>
        <w:tc>
          <w:tcPr>
            <w:tcW w:w="2126" w:type="dxa"/>
            <w:shd w:val="clear" w:color="auto" w:fill="auto"/>
            <w:tcMar>
              <w:left w:w="57" w:type="dxa"/>
              <w:right w:w="57" w:type="dxa"/>
            </w:tcMar>
            <w:vAlign w:val="center"/>
          </w:tcPr>
          <w:p w:rsidR="00EC0AFC" w:rsidRPr="00FE6E88" w:rsidRDefault="00EC0AFC" w:rsidP="008F05DF">
            <w:pPr>
              <w:spacing w:line="18" w:lineRule="atLeast"/>
              <w:rPr>
                <w:rFonts w:ascii="Times New Roman" w:hAnsi="Times New Roman"/>
              </w:rPr>
            </w:pPr>
            <w:r w:rsidRPr="00FE6E88">
              <w:rPr>
                <w:rFonts w:ascii="Times New Roman" w:hAnsi="Times New Roman"/>
              </w:rPr>
              <w:t xml:space="preserve">5 м. </w:t>
            </w:r>
          </w:p>
          <w:p w:rsidR="00EC0AFC" w:rsidRPr="00FE6E88" w:rsidRDefault="00EC0AFC" w:rsidP="008F05DF">
            <w:pPr>
              <w:spacing w:line="18" w:lineRule="atLeast"/>
              <w:rPr>
                <w:rFonts w:ascii="Times New Roman" w:hAnsi="Times New Roman"/>
                <w:b/>
              </w:rPr>
            </w:pPr>
            <w:r w:rsidRPr="00FE6E8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EC0AFC" w:rsidRPr="00F4138C" w:rsidTr="00741E28">
        <w:trPr>
          <w:trHeight w:val="407"/>
        </w:trPr>
        <w:tc>
          <w:tcPr>
            <w:tcW w:w="1083" w:type="dxa"/>
            <w:tcMar>
              <w:left w:w="57" w:type="dxa"/>
              <w:right w:w="57" w:type="dxa"/>
            </w:tcMar>
            <w:vAlign w:val="center"/>
          </w:tcPr>
          <w:p w:rsidR="00EC0AFC" w:rsidRPr="00741E28" w:rsidRDefault="00EC0AFC" w:rsidP="00741E28">
            <w:pPr>
              <w:spacing w:line="18" w:lineRule="atLeast"/>
              <w:rPr>
                <w:rFonts w:ascii="Times New Roman" w:hAnsi="Times New Roman"/>
              </w:rPr>
            </w:pPr>
            <w:r w:rsidRPr="00741E28">
              <w:rPr>
                <w:rFonts w:ascii="Times New Roman" w:hAnsi="Times New Roman"/>
              </w:rPr>
              <w:t>4.2</w:t>
            </w:r>
          </w:p>
        </w:tc>
        <w:tc>
          <w:tcPr>
            <w:tcW w:w="1701" w:type="dxa"/>
            <w:tcMar>
              <w:left w:w="57" w:type="dxa"/>
              <w:right w:w="57" w:type="dxa"/>
            </w:tcMar>
            <w:vAlign w:val="center"/>
          </w:tcPr>
          <w:p w:rsidR="00EC0AFC" w:rsidRPr="00741E28" w:rsidRDefault="00EC0AFC" w:rsidP="00741E28">
            <w:pPr>
              <w:spacing w:line="18" w:lineRule="atLeast"/>
              <w:rPr>
                <w:rFonts w:ascii="Times New Roman" w:eastAsia="Times New Roman" w:hAnsi="Times New Roman"/>
                <w:bCs/>
                <w:lang w:eastAsia="ru-RU"/>
              </w:rPr>
            </w:pPr>
            <w:proofErr w:type="gramStart"/>
            <w:r w:rsidRPr="00741E28">
              <w:rPr>
                <w:rFonts w:ascii="Times New Roman" w:eastAsia="Times New Roman" w:hAnsi="Times New Roman"/>
                <w:bCs/>
                <w:lang w:eastAsia="ru-RU"/>
              </w:rPr>
              <w:t>Объекты торговли (торговые центры, торгово-</w:t>
            </w:r>
            <w:proofErr w:type="spellStart"/>
            <w:r w:rsidRPr="00741E28">
              <w:rPr>
                <w:rFonts w:ascii="Times New Roman" w:eastAsia="Times New Roman" w:hAnsi="Times New Roman"/>
                <w:bCs/>
                <w:lang w:eastAsia="ru-RU"/>
              </w:rPr>
              <w:t>развле</w:t>
            </w:r>
            <w:proofErr w:type="spellEnd"/>
            <w:r>
              <w:rPr>
                <w:rFonts w:ascii="Times New Roman" w:eastAsia="Times New Roman" w:hAnsi="Times New Roman"/>
                <w:bCs/>
                <w:lang w:eastAsia="ru-RU"/>
              </w:rPr>
              <w:t>-</w:t>
            </w:r>
            <w:proofErr w:type="spellStart"/>
            <w:r w:rsidRPr="00741E28">
              <w:rPr>
                <w:rFonts w:ascii="Times New Roman" w:eastAsia="Times New Roman" w:hAnsi="Times New Roman"/>
                <w:bCs/>
                <w:lang w:eastAsia="ru-RU"/>
              </w:rPr>
              <w:t>кательные</w:t>
            </w:r>
            <w:proofErr w:type="spellEnd"/>
            <w:r w:rsidRPr="00741E28">
              <w:rPr>
                <w:rFonts w:ascii="Times New Roman" w:eastAsia="Times New Roman" w:hAnsi="Times New Roman"/>
                <w:bCs/>
                <w:lang w:eastAsia="ru-RU"/>
              </w:rPr>
              <w:t xml:space="preserve"> центры (комплексы)</w:t>
            </w:r>
            <w:proofErr w:type="gramEnd"/>
          </w:p>
        </w:tc>
        <w:tc>
          <w:tcPr>
            <w:tcW w:w="1469" w:type="dxa"/>
            <w:tcMar>
              <w:left w:w="57" w:type="dxa"/>
              <w:right w:w="57" w:type="dxa"/>
            </w:tcMar>
            <w:vAlign w:val="center"/>
          </w:tcPr>
          <w:p w:rsidR="00EC0AFC" w:rsidRPr="00741E28" w:rsidRDefault="00EC0AFC"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EC0AFC" w:rsidRPr="00741E28" w:rsidRDefault="00EC0AFC"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EC0AFC" w:rsidRPr="00741E28" w:rsidRDefault="00EC0AFC"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EC0AFC" w:rsidRPr="00741E28" w:rsidRDefault="00EC0AFC" w:rsidP="00187BB5">
            <w:pPr>
              <w:spacing w:line="18" w:lineRule="atLeast"/>
              <w:rPr>
                <w:rFonts w:ascii="Times New Roman" w:hAnsi="Times New Roman"/>
                <w:b/>
              </w:rPr>
            </w:pPr>
            <w:r w:rsidRPr="00741E28">
              <w:rPr>
                <w:rFonts w:ascii="Times New Roman" w:hAnsi="Times New Roman"/>
              </w:rPr>
              <w:t>не устанавливаются</w:t>
            </w:r>
          </w:p>
        </w:tc>
      </w:tr>
      <w:tr w:rsidR="00EC0AFC" w:rsidRPr="00F4138C" w:rsidTr="00741E28">
        <w:trPr>
          <w:trHeight w:val="407"/>
        </w:trPr>
        <w:tc>
          <w:tcPr>
            <w:tcW w:w="1083" w:type="dxa"/>
            <w:tcMar>
              <w:left w:w="57" w:type="dxa"/>
              <w:right w:w="57" w:type="dxa"/>
            </w:tcMar>
            <w:vAlign w:val="center"/>
          </w:tcPr>
          <w:p w:rsidR="00EC0AFC" w:rsidRPr="00741E28" w:rsidRDefault="00EC0AFC"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4.3</w:t>
            </w:r>
          </w:p>
        </w:tc>
        <w:tc>
          <w:tcPr>
            <w:tcW w:w="1701" w:type="dxa"/>
            <w:tcMar>
              <w:left w:w="57" w:type="dxa"/>
              <w:right w:w="57" w:type="dxa"/>
            </w:tcMar>
            <w:vAlign w:val="center"/>
          </w:tcPr>
          <w:p w:rsidR="00EC0AFC" w:rsidRPr="00741E28" w:rsidRDefault="00EC0AFC"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Рынки</w:t>
            </w:r>
          </w:p>
        </w:tc>
        <w:tc>
          <w:tcPr>
            <w:tcW w:w="1469" w:type="dxa"/>
            <w:tcMar>
              <w:left w:w="57" w:type="dxa"/>
              <w:right w:w="57" w:type="dxa"/>
            </w:tcMar>
            <w:vAlign w:val="center"/>
          </w:tcPr>
          <w:p w:rsidR="00EC0AFC" w:rsidRPr="00741E28" w:rsidRDefault="00EC0AFC"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EC0AFC" w:rsidRPr="00741E28" w:rsidRDefault="00EC0AFC"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EC0AFC" w:rsidRPr="00741E28" w:rsidRDefault="00EC0AFC"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EC0AFC" w:rsidRPr="00741E28" w:rsidRDefault="00EC0AFC" w:rsidP="00187BB5">
            <w:pPr>
              <w:spacing w:line="18" w:lineRule="atLeast"/>
              <w:rPr>
                <w:rFonts w:ascii="Times New Roman" w:hAnsi="Times New Roman"/>
                <w:b/>
              </w:rPr>
            </w:pPr>
            <w:r w:rsidRPr="00741E28">
              <w:rPr>
                <w:rFonts w:ascii="Times New Roman" w:hAnsi="Times New Roman"/>
              </w:rPr>
              <w:t>не устанавливаются</w:t>
            </w:r>
          </w:p>
        </w:tc>
      </w:tr>
      <w:tr w:rsidR="00EC0AFC" w:rsidRPr="00F4138C" w:rsidTr="00805C5B">
        <w:trPr>
          <w:trHeight w:val="407"/>
        </w:trPr>
        <w:tc>
          <w:tcPr>
            <w:tcW w:w="1083" w:type="dxa"/>
            <w:shd w:val="clear" w:color="auto" w:fill="auto"/>
            <w:tcMar>
              <w:left w:w="57" w:type="dxa"/>
              <w:right w:w="57" w:type="dxa"/>
            </w:tcMar>
            <w:vAlign w:val="center"/>
          </w:tcPr>
          <w:p w:rsidR="00EC0AFC" w:rsidRPr="00805C5B" w:rsidRDefault="00EC0AFC" w:rsidP="00741E28">
            <w:pPr>
              <w:spacing w:line="18" w:lineRule="atLeast"/>
              <w:rPr>
                <w:rFonts w:ascii="Times New Roman" w:hAnsi="Times New Roman"/>
              </w:rPr>
            </w:pPr>
            <w:r w:rsidRPr="00805C5B">
              <w:rPr>
                <w:rFonts w:ascii="Times New Roman" w:hAnsi="Times New Roman"/>
              </w:rPr>
              <w:t>4.8.2</w:t>
            </w:r>
          </w:p>
        </w:tc>
        <w:tc>
          <w:tcPr>
            <w:tcW w:w="1701" w:type="dxa"/>
            <w:shd w:val="clear" w:color="auto" w:fill="auto"/>
            <w:tcMar>
              <w:left w:w="57" w:type="dxa"/>
              <w:right w:w="57" w:type="dxa"/>
            </w:tcMar>
            <w:vAlign w:val="center"/>
          </w:tcPr>
          <w:p w:rsidR="00EC0AFC" w:rsidRPr="00805C5B" w:rsidRDefault="00EC0AFC" w:rsidP="00CC1A4C">
            <w:pPr>
              <w:spacing w:before="100" w:beforeAutospacing="1" w:after="100" w:afterAutospacing="1" w:line="18" w:lineRule="atLeast"/>
              <w:rPr>
                <w:rFonts w:ascii="Times New Roman" w:eastAsia="Times New Roman" w:hAnsi="Times New Roman"/>
                <w:bCs/>
                <w:lang w:eastAsia="ru-RU"/>
              </w:rPr>
            </w:pPr>
            <w:r w:rsidRPr="00805C5B">
              <w:rPr>
                <w:rFonts w:ascii="Times New Roman" w:eastAsia="Times New Roman" w:hAnsi="Times New Roman"/>
                <w:bCs/>
                <w:lang w:eastAsia="ru-RU"/>
              </w:rPr>
              <w:t>Проведение азартных игр</w:t>
            </w:r>
          </w:p>
        </w:tc>
        <w:tc>
          <w:tcPr>
            <w:tcW w:w="1469"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b/>
              </w:rPr>
            </w:pPr>
            <w:r w:rsidRPr="00805C5B">
              <w:rPr>
                <w:rFonts w:ascii="Times New Roman" w:hAnsi="Times New Roman"/>
              </w:rPr>
              <w:t>не устанавливаются</w:t>
            </w:r>
          </w:p>
        </w:tc>
      </w:tr>
      <w:tr w:rsidR="00EC0AFC" w:rsidRPr="00F4138C" w:rsidTr="00805C5B">
        <w:trPr>
          <w:trHeight w:val="407"/>
        </w:trPr>
        <w:tc>
          <w:tcPr>
            <w:tcW w:w="1083" w:type="dxa"/>
            <w:shd w:val="clear" w:color="auto" w:fill="auto"/>
            <w:tcMar>
              <w:left w:w="57" w:type="dxa"/>
              <w:right w:w="57" w:type="dxa"/>
            </w:tcMar>
            <w:vAlign w:val="center"/>
          </w:tcPr>
          <w:p w:rsidR="00EC0AFC" w:rsidRPr="00805C5B" w:rsidRDefault="00EC0AFC" w:rsidP="00741E28">
            <w:pPr>
              <w:spacing w:line="18" w:lineRule="atLeast"/>
              <w:rPr>
                <w:rFonts w:ascii="Times New Roman" w:hAnsi="Times New Roman"/>
              </w:rPr>
            </w:pPr>
            <w:r w:rsidRPr="00805C5B">
              <w:rPr>
                <w:rFonts w:ascii="Times New Roman" w:hAnsi="Times New Roman"/>
              </w:rPr>
              <w:t>4.9.1</w:t>
            </w:r>
          </w:p>
        </w:tc>
        <w:tc>
          <w:tcPr>
            <w:tcW w:w="1701" w:type="dxa"/>
            <w:shd w:val="clear" w:color="auto" w:fill="auto"/>
            <w:tcMar>
              <w:left w:w="57" w:type="dxa"/>
              <w:right w:w="57" w:type="dxa"/>
            </w:tcMar>
            <w:vAlign w:val="center"/>
          </w:tcPr>
          <w:p w:rsidR="00EC0AFC" w:rsidRPr="00805C5B" w:rsidRDefault="00EC0AFC" w:rsidP="00CC1A4C">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Объекты дорожного сервиса</w:t>
            </w:r>
          </w:p>
        </w:tc>
        <w:tc>
          <w:tcPr>
            <w:tcW w:w="1469"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EC0AFC" w:rsidRPr="00805C5B" w:rsidRDefault="00EC0AFC" w:rsidP="00187BB5">
            <w:pPr>
              <w:spacing w:line="18" w:lineRule="atLeast"/>
              <w:rPr>
                <w:rFonts w:ascii="Times New Roman" w:hAnsi="Times New Roman"/>
                <w:b/>
              </w:rPr>
            </w:pPr>
            <w:r w:rsidRPr="00805C5B">
              <w:rPr>
                <w:rFonts w:ascii="Times New Roman" w:hAnsi="Times New Roman"/>
              </w:rPr>
              <w:t>не устанавливаются</w:t>
            </w:r>
          </w:p>
        </w:tc>
      </w:tr>
      <w:tr w:rsidR="00EC0AFC" w:rsidRPr="00F4138C" w:rsidTr="00741E28">
        <w:trPr>
          <w:trHeight w:val="407"/>
        </w:trPr>
        <w:tc>
          <w:tcPr>
            <w:tcW w:w="1083" w:type="dxa"/>
            <w:tcMar>
              <w:left w:w="57" w:type="dxa"/>
              <w:right w:w="57" w:type="dxa"/>
            </w:tcMar>
            <w:vAlign w:val="center"/>
          </w:tcPr>
          <w:p w:rsidR="00EC0AFC" w:rsidRPr="00DC46A6" w:rsidRDefault="00EC0AFC" w:rsidP="00741E28">
            <w:pPr>
              <w:spacing w:line="18" w:lineRule="atLeast"/>
              <w:rPr>
                <w:rFonts w:ascii="Times New Roman" w:hAnsi="Times New Roman"/>
              </w:rPr>
            </w:pPr>
            <w:r w:rsidRPr="00DC46A6">
              <w:rPr>
                <w:rFonts w:ascii="Times New Roman" w:hAnsi="Times New Roman"/>
              </w:rPr>
              <w:t>4.10</w:t>
            </w:r>
          </w:p>
        </w:tc>
        <w:tc>
          <w:tcPr>
            <w:tcW w:w="1701" w:type="dxa"/>
            <w:tcMar>
              <w:left w:w="57" w:type="dxa"/>
              <w:right w:w="57" w:type="dxa"/>
            </w:tcMar>
            <w:vAlign w:val="center"/>
          </w:tcPr>
          <w:p w:rsidR="00EC0AFC" w:rsidRPr="00DC46A6" w:rsidRDefault="00EC0AFC" w:rsidP="00741E28">
            <w:pPr>
              <w:spacing w:line="18" w:lineRule="atLeast"/>
              <w:rPr>
                <w:rFonts w:ascii="Times New Roman" w:eastAsia="Times New Roman" w:hAnsi="Times New Roman"/>
                <w:bCs/>
                <w:lang w:eastAsia="ru-RU"/>
              </w:rPr>
            </w:pPr>
            <w:proofErr w:type="spellStart"/>
            <w:r w:rsidRPr="00DC46A6">
              <w:rPr>
                <w:rFonts w:ascii="Times New Roman" w:eastAsia="Times New Roman" w:hAnsi="Times New Roman"/>
                <w:bCs/>
                <w:lang w:eastAsia="ru-RU"/>
              </w:rPr>
              <w:t>Выставочно</w:t>
            </w:r>
            <w:proofErr w:type="spellEnd"/>
            <w:r w:rsidRPr="00DC46A6">
              <w:rPr>
                <w:rFonts w:ascii="Times New Roman" w:eastAsia="Times New Roman" w:hAnsi="Times New Roman"/>
                <w:bCs/>
                <w:lang w:eastAsia="ru-RU"/>
              </w:rPr>
              <w:t>-ярмарочная деятельность</w:t>
            </w:r>
          </w:p>
        </w:tc>
        <w:tc>
          <w:tcPr>
            <w:tcW w:w="1469" w:type="dxa"/>
            <w:tcMar>
              <w:left w:w="57" w:type="dxa"/>
              <w:right w:w="57" w:type="dxa"/>
            </w:tcMar>
            <w:vAlign w:val="center"/>
          </w:tcPr>
          <w:p w:rsidR="00EC0AFC" w:rsidRPr="00DC46A6" w:rsidRDefault="00EC0AFC" w:rsidP="008F05DF">
            <w:pPr>
              <w:spacing w:line="18" w:lineRule="atLeast"/>
              <w:rPr>
                <w:rFonts w:ascii="Times New Roman" w:hAnsi="Times New Roman"/>
              </w:rPr>
            </w:pPr>
            <w:r w:rsidRPr="00DC46A6">
              <w:rPr>
                <w:rFonts w:ascii="Times New Roman" w:hAnsi="Times New Roman"/>
              </w:rPr>
              <w:t xml:space="preserve">не </w:t>
            </w:r>
            <w:proofErr w:type="spellStart"/>
            <w:proofErr w:type="gramStart"/>
            <w:r w:rsidRPr="00DC46A6">
              <w:rPr>
                <w:rFonts w:ascii="Times New Roman" w:hAnsi="Times New Roman"/>
              </w:rPr>
              <w:t>устанавли-вается</w:t>
            </w:r>
            <w:proofErr w:type="spellEnd"/>
            <w:proofErr w:type="gramEnd"/>
          </w:p>
        </w:tc>
        <w:tc>
          <w:tcPr>
            <w:tcW w:w="2268" w:type="dxa"/>
            <w:tcMar>
              <w:left w:w="57" w:type="dxa"/>
              <w:right w:w="57" w:type="dxa"/>
            </w:tcMar>
            <w:vAlign w:val="center"/>
          </w:tcPr>
          <w:p w:rsidR="00EC0AFC" w:rsidRPr="00DC46A6" w:rsidRDefault="00EC0AFC" w:rsidP="008F05DF">
            <w:pPr>
              <w:spacing w:line="18" w:lineRule="atLeast"/>
              <w:rPr>
                <w:rFonts w:ascii="Times New Roman" w:hAnsi="Times New Roman"/>
              </w:rPr>
            </w:pPr>
            <w:r w:rsidRPr="00DC46A6">
              <w:rPr>
                <w:rFonts w:ascii="Times New Roman" w:hAnsi="Times New Roman"/>
              </w:rPr>
              <w:t>не устанавливаются</w:t>
            </w:r>
          </w:p>
        </w:tc>
        <w:tc>
          <w:tcPr>
            <w:tcW w:w="1559" w:type="dxa"/>
            <w:tcMar>
              <w:left w:w="57" w:type="dxa"/>
              <w:right w:w="57" w:type="dxa"/>
            </w:tcMar>
            <w:vAlign w:val="center"/>
          </w:tcPr>
          <w:p w:rsidR="00EC0AFC" w:rsidRPr="00DC46A6" w:rsidRDefault="00EC0AFC" w:rsidP="008F05DF">
            <w:pPr>
              <w:spacing w:line="18" w:lineRule="atLeast"/>
              <w:rPr>
                <w:rFonts w:ascii="Times New Roman" w:hAnsi="Times New Roman"/>
              </w:rPr>
            </w:pPr>
            <w:r w:rsidRPr="00DC46A6">
              <w:rPr>
                <w:rFonts w:ascii="Times New Roman" w:hAnsi="Times New Roman"/>
              </w:rPr>
              <w:t>100 %</w:t>
            </w:r>
          </w:p>
        </w:tc>
        <w:tc>
          <w:tcPr>
            <w:tcW w:w="2126" w:type="dxa"/>
            <w:tcMar>
              <w:left w:w="57" w:type="dxa"/>
              <w:right w:w="57" w:type="dxa"/>
            </w:tcMar>
            <w:vAlign w:val="center"/>
          </w:tcPr>
          <w:p w:rsidR="00EC0AFC" w:rsidRPr="00DC46A6" w:rsidRDefault="00EC0AFC" w:rsidP="008F05DF">
            <w:pPr>
              <w:spacing w:line="18" w:lineRule="atLeast"/>
              <w:rPr>
                <w:rFonts w:ascii="Times New Roman" w:hAnsi="Times New Roman"/>
                <w:b/>
              </w:rPr>
            </w:pPr>
            <w:r w:rsidRPr="00DC46A6">
              <w:rPr>
                <w:rFonts w:ascii="Times New Roman" w:hAnsi="Times New Roman"/>
              </w:rPr>
              <w:t>не устанавливаются</w:t>
            </w:r>
          </w:p>
        </w:tc>
      </w:tr>
      <w:tr w:rsidR="00EC0AFC" w:rsidRPr="00F4138C" w:rsidTr="00216844">
        <w:trPr>
          <w:trHeight w:val="242"/>
        </w:trPr>
        <w:tc>
          <w:tcPr>
            <w:tcW w:w="1083" w:type="dxa"/>
            <w:tcMar>
              <w:left w:w="57" w:type="dxa"/>
              <w:right w:w="57" w:type="dxa"/>
            </w:tcMar>
            <w:vAlign w:val="center"/>
          </w:tcPr>
          <w:p w:rsidR="00EC0AFC" w:rsidRPr="00741E28" w:rsidRDefault="00EC0AFC" w:rsidP="00741E28">
            <w:pPr>
              <w:spacing w:line="18" w:lineRule="atLeast"/>
              <w:rPr>
                <w:rFonts w:ascii="Times New Roman" w:hAnsi="Times New Roman"/>
              </w:rPr>
            </w:pPr>
            <w:r w:rsidRPr="00741E28">
              <w:rPr>
                <w:rFonts w:ascii="Times New Roman" w:hAnsi="Times New Roman"/>
              </w:rPr>
              <w:t>6.4</w:t>
            </w:r>
          </w:p>
        </w:tc>
        <w:tc>
          <w:tcPr>
            <w:tcW w:w="1701" w:type="dxa"/>
            <w:tcMar>
              <w:left w:w="57" w:type="dxa"/>
              <w:right w:w="57" w:type="dxa"/>
            </w:tcMar>
            <w:vAlign w:val="center"/>
          </w:tcPr>
          <w:p w:rsidR="00EC0AFC" w:rsidRPr="00741E28" w:rsidRDefault="00EC0AFC"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Пищевая промышленность</w:t>
            </w:r>
          </w:p>
        </w:tc>
        <w:tc>
          <w:tcPr>
            <w:tcW w:w="1469" w:type="dxa"/>
            <w:tcMar>
              <w:left w:w="57" w:type="dxa"/>
              <w:right w:w="57" w:type="dxa"/>
            </w:tcMar>
            <w:vAlign w:val="center"/>
          </w:tcPr>
          <w:p w:rsidR="00EC0AFC" w:rsidRPr="00741E28" w:rsidRDefault="00EC0AFC"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EC0AFC" w:rsidRPr="00741E28" w:rsidRDefault="00EC0AFC"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EC0AFC" w:rsidRPr="00741E28" w:rsidRDefault="00EC0AFC" w:rsidP="00187BB5">
            <w:pPr>
              <w:spacing w:line="18" w:lineRule="atLeast"/>
              <w:rPr>
                <w:rFonts w:ascii="Times New Roman" w:hAnsi="Times New Roman"/>
              </w:rPr>
            </w:pPr>
            <w:r>
              <w:rPr>
                <w:rFonts w:ascii="Times New Roman" w:hAnsi="Times New Roman"/>
              </w:rPr>
              <w:t>8</w:t>
            </w:r>
            <w:r w:rsidRPr="00741E28">
              <w:rPr>
                <w:rFonts w:ascii="Times New Roman" w:hAnsi="Times New Roman"/>
              </w:rPr>
              <w:t>0 %</w:t>
            </w:r>
          </w:p>
        </w:tc>
        <w:tc>
          <w:tcPr>
            <w:tcW w:w="2126" w:type="dxa"/>
            <w:tcMar>
              <w:left w:w="57" w:type="dxa"/>
              <w:right w:w="57" w:type="dxa"/>
            </w:tcMar>
            <w:vAlign w:val="center"/>
          </w:tcPr>
          <w:p w:rsidR="00EC0AFC" w:rsidRPr="00741E28" w:rsidRDefault="00EC0AFC" w:rsidP="00187BB5">
            <w:pPr>
              <w:spacing w:line="18" w:lineRule="atLeast"/>
              <w:rPr>
                <w:rFonts w:ascii="Times New Roman" w:hAnsi="Times New Roman"/>
                <w:b/>
              </w:rPr>
            </w:pPr>
            <w:r w:rsidRPr="00741E28">
              <w:rPr>
                <w:rFonts w:ascii="Times New Roman" w:hAnsi="Times New Roman"/>
              </w:rPr>
              <w:t>не устанавливаются</w:t>
            </w:r>
          </w:p>
        </w:tc>
      </w:tr>
      <w:tr w:rsidR="00EC0AFC" w:rsidRPr="00F4138C" w:rsidTr="00741E28">
        <w:trPr>
          <w:trHeight w:val="407"/>
        </w:trPr>
        <w:tc>
          <w:tcPr>
            <w:tcW w:w="1083" w:type="dxa"/>
            <w:tcMar>
              <w:left w:w="57" w:type="dxa"/>
              <w:right w:w="57" w:type="dxa"/>
            </w:tcMar>
            <w:vAlign w:val="center"/>
          </w:tcPr>
          <w:p w:rsidR="00EC0AFC" w:rsidRPr="00741E28" w:rsidRDefault="00EC0AFC" w:rsidP="00741E28">
            <w:pPr>
              <w:spacing w:line="18" w:lineRule="atLeast"/>
              <w:rPr>
                <w:rFonts w:ascii="Times New Roman" w:hAnsi="Times New Roman"/>
              </w:rPr>
            </w:pPr>
            <w:r w:rsidRPr="00741E28">
              <w:rPr>
                <w:rFonts w:ascii="Times New Roman" w:hAnsi="Times New Roman"/>
              </w:rPr>
              <w:t>6.9</w:t>
            </w:r>
          </w:p>
        </w:tc>
        <w:tc>
          <w:tcPr>
            <w:tcW w:w="1701" w:type="dxa"/>
            <w:tcMar>
              <w:left w:w="57" w:type="dxa"/>
              <w:right w:w="57" w:type="dxa"/>
            </w:tcMar>
            <w:vAlign w:val="center"/>
          </w:tcPr>
          <w:p w:rsidR="00EC0AFC" w:rsidRPr="00741E28" w:rsidRDefault="00EC0AFC"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Склады</w:t>
            </w:r>
          </w:p>
        </w:tc>
        <w:tc>
          <w:tcPr>
            <w:tcW w:w="1469" w:type="dxa"/>
            <w:tcMar>
              <w:left w:w="57" w:type="dxa"/>
              <w:right w:w="57" w:type="dxa"/>
            </w:tcMar>
            <w:vAlign w:val="center"/>
          </w:tcPr>
          <w:p w:rsidR="00EC0AFC" w:rsidRPr="00741E28" w:rsidRDefault="00EC0AFC"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EC0AFC" w:rsidRPr="00741E28" w:rsidRDefault="00EC0AFC"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EC0AFC" w:rsidRPr="00741E28" w:rsidRDefault="00EC0AFC" w:rsidP="00187BB5">
            <w:pPr>
              <w:spacing w:line="18" w:lineRule="atLeast"/>
              <w:rPr>
                <w:rFonts w:ascii="Times New Roman" w:hAnsi="Times New Roman"/>
              </w:rPr>
            </w:pPr>
            <w:r>
              <w:rPr>
                <w:rFonts w:ascii="Times New Roman" w:hAnsi="Times New Roman"/>
              </w:rPr>
              <w:t>6</w:t>
            </w:r>
            <w:r w:rsidRPr="00741E28">
              <w:rPr>
                <w:rFonts w:ascii="Times New Roman" w:hAnsi="Times New Roman"/>
              </w:rPr>
              <w:t>0 %</w:t>
            </w:r>
          </w:p>
        </w:tc>
        <w:tc>
          <w:tcPr>
            <w:tcW w:w="2126" w:type="dxa"/>
            <w:tcMar>
              <w:left w:w="57" w:type="dxa"/>
              <w:right w:w="57" w:type="dxa"/>
            </w:tcMar>
            <w:vAlign w:val="center"/>
          </w:tcPr>
          <w:p w:rsidR="00EC0AFC" w:rsidRPr="00741E28" w:rsidRDefault="00EC0AFC" w:rsidP="00187BB5">
            <w:pPr>
              <w:spacing w:line="18" w:lineRule="atLeast"/>
              <w:rPr>
                <w:rFonts w:ascii="Times New Roman" w:hAnsi="Times New Roman"/>
                <w:b/>
              </w:rPr>
            </w:pPr>
            <w:r w:rsidRPr="00741E28">
              <w:rPr>
                <w:rFonts w:ascii="Times New Roman" w:hAnsi="Times New Roman"/>
              </w:rPr>
              <w:t>не устанавливаются</w:t>
            </w:r>
          </w:p>
        </w:tc>
      </w:tr>
    </w:tbl>
    <w:p w:rsidR="007B6A4F" w:rsidRDefault="007B6A4F" w:rsidP="007B6A4F">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A03F7F" w:rsidRDefault="00A03F7F" w:rsidP="00A03F7F">
      <w:pPr>
        <w:pStyle w:val="52"/>
        <w:ind w:left="720" w:firstLine="0"/>
      </w:pPr>
    </w:p>
    <w:p w:rsidR="00A03F7F" w:rsidRDefault="007B6A4F" w:rsidP="00A03F7F">
      <w:pPr>
        <w:pStyle w:val="52"/>
        <w:numPr>
          <w:ilvl w:val="1"/>
          <w:numId w:val="24"/>
        </w:numPr>
        <w:ind w:left="0" w:firstLine="720"/>
      </w:pPr>
      <w:r>
        <w:t xml:space="preserve">Иные требования: </w:t>
      </w:r>
    </w:p>
    <w:p w:rsidR="00421987" w:rsidRPr="007B6A4F" w:rsidRDefault="007B6A4F" w:rsidP="007B6A4F">
      <w:pPr>
        <w:pStyle w:val="52"/>
      </w:pPr>
      <w:r w:rsidRPr="007B6A4F">
        <w:t>Минимальные расстояния:</w:t>
      </w:r>
    </w:p>
    <w:p w:rsidR="007B6A4F" w:rsidRPr="007B6A4F" w:rsidRDefault="007B6A4F" w:rsidP="007B6A4F">
      <w:pPr>
        <w:pStyle w:val="52"/>
      </w:pPr>
      <w:r w:rsidRPr="007B6A4F">
        <w:t>для дошкольных и общеобразовательных учреждений от красной линии до основного строения – 10 м;</w:t>
      </w:r>
    </w:p>
    <w:p w:rsidR="007B6A4F" w:rsidRPr="007B6A4F" w:rsidRDefault="007B6A4F" w:rsidP="007B6A4F">
      <w:pPr>
        <w:pStyle w:val="52"/>
      </w:pPr>
      <w:r w:rsidRPr="007B6A4F">
        <w:t xml:space="preserve">для лечебных учреждений со стационаром от красной линии до основного строения – 30 м; </w:t>
      </w:r>
    </w:p>
    <w:p w:rsidR="007B6A4F" w:rsidRPr="007B6A4F" w:rsidRDefault="007B6A4F" w:rsidP="007B6A4F">
      <w:pPr>
        <w:pStyle w:val="52"/>
      </w:pPr>
      <w:r w:rsidRPr="007B6A4F">
        <w:t>между длинными сторонами жилых зданий высотой 2 – 3 этажа: не менее 15 м;</w:t>
      </w:r>
    </w:p>
    <w:p w:rsidR="007B6A4F" w:rsidRPr="007B6A4F" w:rsidRDefault="007B6A4F" w:rsidP="007B6A4F">
      <w:pPr>
        <w:pStyle w:val="52"/>
      </w:pPr>
      <w:r w:rsidRPr="007B6A4F">
        <w:t>между длинными сторонами жилых зданий высотой 4 этажа: не менее 20 м;</w:t>
      </w:r>
    </w:p>
    <w:p w:rsidR="007B6A4F" w:rsidRPr="007B6A4F" w:rsidRDefault="007B6A4F" w:rsidP="007B6A4F">
      <w:pPr>
        <w:pStyle w:val="52"/>
      </w:pPr>
      <w:r w:rsidRPr="007B6A4F">
        <w:lastRenderedPageBreak/>
        <w:t>расстояние между зданием лечебного учреждения со стационаром и другими общественными и жилыми зданиями – не менее 50 м.</w:t>
      </w:r>
    </w:p>
    <w:p w:rsidR="007B6A4F" w:rsidRPr="0037781F" w:rsidRDefault="007B6A4F" w:rsidP="007B6A4F">
      <w:pPr>
        <w:pStyle w:val="52"/>
      </w:pPr>
      <w:r w:rsidRPr="007B6A4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A03F7F" w:rsidRDefault="00A03F7F" w:rsidP="00AC2757">
      <w:pPr>
        <w:pStyle w:val="52"/>
      </w:pPr>
    </w:p>
    <w:p w:rsidR="00582A2D" w:rsidRPr="006326B4" w:rsidRDefault="00582A2D" w:rsidP="00582A2D">
      <w:pPr>
        <w:pStyle w:val="52"/>
        <w:numPr>
          <w:ilvl w:val="0"/>
          <w:numId w:val="24"/>
        </w:numPr>
        <w:rPr>
          <w:b/>
        </w:rPr>
      </w:pPr>
      <w:r>
        <w:rPr>
          <w:b/>
        </w:rPr>
        <w:t>ОД</w:t>
      </w:r>
      <w:proofErr w:type="gramStart"/>
      <w:r>
        <w:rPr>
          <w:b/>
        </w:rPr>
        <w:t>2</w:t>
      </w:r>
      <w:proofErr w:type="gramEnd"/>
      <w:r w:rsidRPr="006326B4">
        <w:rPr>
          <w:b/>
        </w:rPr>
        <w:t xml:space="preserve"> – Зона </w:t>
      </w:r>
      <w:r>
        <w:rPr>
          <w:b/>
          <w:szCs w:val="22"/>
        </w:rPr>
        <w:t>объектов здравоохранения</w:t>
      </w:r>
    </w:p>
    <w:p w:rsidR="00421987" w:rsidRPr="007A14D8" w:rsidRDefault="00421987" w:rsidP="00AC2757">
      <w:pPr>
        <w:pStyle w:val="52"/>
        <w:rPr>
          <w:b/>
        </w:rPr>
      </w:pPr>
    </w:p>
    <w:p w:rsidR="00CA50E7" w:rsidRDefault="00CA50E7" w:rsidP="00CA50E7">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CA50E7" w:rsidRPr="00D3190A" w:rsidTr="00187BB5">
        <w:trPr>
          <w:trHeight w:val="678"/>
        </w:trPr>
        <w:tc>
          <w:tcPr>
            <w:tcW w:w="1083" w:type="dxa"/>
            <w:vMerge w:val="restart"/>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CA50E7" w:rsidRPr="00D3190A" w:rsidRDefault="00CA50E7"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CA50E7" w:rsidRPr="00D3190A" w:rsidTr="00187BB5">
        <w:trPr>
          <w:trHeight w:val="826"/>
        </w:trPr>
        <w:tc>
          <w:tcPr>
            <w:tcW w:w="1083" w:type="dxa"/>
            <w:vMerge/>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CA50E7" w:rsidRPr="00D3190A" w:rsidRDefault="00CA50E7"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CA50E7" w:rsidRPr="00D3190A" w:rsidTr="00187BB5">
        <w:trPr>
          <w:trHeight w:val="271"/>
        </w:trPr>
        <w:tc>
          <w:tcPr>
            <w:tcW w:w="10206" w:type="dxa"/>
            <w:gridSpan w:val="6"/>
            <w:shd w:val="clear" w:color="auto" w:fill="auto"/>
            <w:tcMar>
              <w:left w:w="57" w:type="dxa"/>
              <w:right w:w="57" w:type="dxa"/>
            </w:tcMar>
            <w:vAlign w:val="center"/>
          </w:tcPr>
          <w:p w:rsidR="00CA50E7" w:rsidRPr="00D3190A" w:rsidRDefault="00CA50E7"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CA50E7" w:rsidRPr="00741E28" w:rsidTr="00187BB5">
        <w:trPr>
          <w:trHeight w:val="407"/>
        </w:trPr>
        <w:tc>
          <w:tcPr>
            <w:tcW w:w="1083" w:type="dxa"/>
            <w:tcMar>
              <w:left w:w="57" w:type="dxa"/>
              <w:right w:w="57" w:type="dxa"/>
            </w:tcMar>
            <w:vAlign w:val="center"/>
          </w:tcPr>
          <w:p w:rsidR="00CA50E7" w:rsidRPr="00CA50E7" w:rsidRDefault="00CA50E7" w:rsidP="00187BB5">
            <w:pPr>
              <w:rPr>
                <w:rFonts w:ascii="Times New Roman" w:hAnsi="Times New Roman"/>
              </w:rPr>
            </w:pPr>
            <w:r w:rsidRPr="00CA50E7">
              <w:rPr>
                <w:rFonts w:ascii="Times New Roman" w:eastAsia="Times New Roman" w:hAnsi="Times New Roman"/>
                <w:bCs/>
                <w:lang w:eastAsia="ru-RU"/>
              </w:rPr>
              <w:t>3.4.1</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Амбулаторно-поликлиническое обслуживание</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 xml:space="preserve">не </w:t>
            </w:r>
            <w:proofErr w:type="spellStart"/>
            <w:proofErr w:type="gramStart"/>
            <w:r w:rsidRPr="00CA50E7">
              <w:rPr>
                <w:rFonts w:ascii="Times New Roman" w:hAnsi="Times New Roman"/>
              </w:rPr>
              <w:t>устанавли-вается</w:t>
            </w:r>
            <w:proofErr w:type="spellEnd"/>
            <w:proofErr w:type="gramEnd"/>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100 %</w:t>
            </w:r>
          </w:p>
        </w:tc>
        <w:tc>
          <w:tcPr>
            <w:tcW w:w="2126" w:type="dxa"/>
            <w:tcMar>
              <w:left w:w="57" w:type="dxa"/>
              <w:right w:w="57" w:type="dxa"/>
            </w:tcMar>
            <w:vAlign w:val="center"/>
          </w:tcPr>
          <w:p w:rsidR="00CA50E7" w:rsidRPr="00CA50E7" w:rsidRDefault="00CA50E7" w:rsidP="00187BB5">
            <w:pPr>
              <w:spacing w:line="18" w:lineRule="atLeast"/>
              <w:rPr>
                <w:rFonts w:ascii="Times New Roman" w:hAnsi="Times New Roman"/>
                <w:b/>
              </w:rPr>
            </w:pPr>
            <w:r w:rsidRPr="00CA50E7">
              <w:rPr>
                <w:rFonts w:ascii="Times New Roman" w:hAnsi="Times New Roman"/>
              </w:rPr>
              <w:t>не устанавливаются</w:t>
            </w:r>
          </w:p>
        </w:tc>
      </w:tr>
      <w:tr w:rsidR="00CA50E7" w:rsidRPr="00741E28" w:rsidTr="00187BB5">
        <w:trPr>
          <w:trHeight w:val="407"/>
        </w:trPr>
        <w:tc>
          <w:tcPr>
            <w:tcW w:w="1083"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3.4.2</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Стационарное медицинское обслуживание</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 xml:space="preserve">не </w:t>
            </w:r>
            <w:proofErr w:type="spellStart"/>
            <w:proofErr w:type="gramStart"/>
            <w:r w:rsidRPr="00CA50E7">
              <w:rPr>
                <w:rFonts w:ascii="Times New Roman" w:hAnsi="Times New Roman"/>
              </w:rPr>
              <w:t>устанавли-вается</w:t>
            </w:r>
            <w:proofErr w:type="spellEnd"/>
            <w:proofErr w:type="gramEnd"/>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80 %</w:t>
            </w:r>
          </w:p>
        </w:tc>
        <w:tc>
          <w:tcPr>
            <w:tcW w:w="2126" w:type="dxa"/>
            <w:tcMar>
              <w:left w:w="57" w:type="dxa"/>
              <w:right w:w="57" w:type="dxa"/>
            </w:tcMar>
            <w:vAlign w:val="center"/>
          </w:tcPr>
          <w:p w:rsidR="00CA50E7" w:rsidRPr="00CA50E7" w:rsidRDefault="00CA50E7" w:rsidP="00CA50E7">
            <w:pPr>
              <w:rPr>
                <w:rFonts w:ascii="Times New Roman" w:hAnsi="Times New Roman"/>
              </w:rPr>
            </w:pPr>
            <w:r w:rsidRPr="00CA50E7">
              <w:rPr>
                <w:rFonts w:ascii="Times New Roman" w:hAnsi="Times New Roman"/>
              </w:rPr>
              <w:t xml:space="preserve">5 м. </w:t>
            </w:r>
          </w:p>
          <w:p w:rsidR="00CA50E7" w:rsidRPr="00CA50E7" w:rsidRDefault="00CA50E7" w:rsidP="00CA50E7">
            <w:pPr>
              <w:spacing w:line="18" w:lineRule="atLeast"/>
              <w:rPr>
                <w:rFonts w:ascii="Times New Roman" w:hAnsi="Times New Roman"/>
              </w:rPr>
            </w:pPr>
            <w:r w:rsidRPr="00CA50E7">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662743" w:rsidRPr="00741E28" w:rsidTr="00805C5B">
        <w:trPr>
          <w:trHeight w:val="2156"/>
        </w:trPr>
        <w:tc>
          <w:tcPr>
            <w:tcW w:w="1083" w:type="dxa"/>
            <w:shd w:val="clear" w:color="auto" w:fill="auto"/>
            <w:tcMar>
              <w:left w:w="57" w:type="dxa"/>
              <w:right w:w="57" w:type="dxa"/>
            </w:tcMar>
            <w:vAlign w:val="center"/>
          </w:tcPr>
          <w:p w:rsidR="00662743" w:rsidRPr="00805C5B" w:rsidRDefault="00662743" w:rsidP="00187BB5">
            <w:pPr>
              <w:rPr>
                <w:rFonts w:ascii="Times New Roman" w:eastAsia="Times New Roman" w:hAnsi="Times New Roman"/>
                <w:bCs/>
                <w:lang w:eastAsia="ru-RU"/>
              </w:rPr>
            </w:pPr>
            <w:r w:rsidRPr="00805C5B">
              <w:rPr>
                <w:rFonts w:ascii="Times New Roman" w:eastAsia="Times New Roman" w:hAnsi="Times New Roman"/>
                <w:bCs/>
                <w:lang w:eastAsia="ru-RU"/>
              </w:rPr>
              <w:t>3.4.3</w:t>
            </w:r>
          </w:p>
        </w:tc>
        <w:tc>
          <w:tcPr>
            <w:tcW w:w="1701" w:type="dxa"/>
            <w:shd w:val="clear" w:color="auto" w:fill="auto"/>
            <w:tcMar>
              <w:left w:w="57" w:type="dxa"/>
              <w:right w:w="57" w:type="dxa"/>
            </w:tcMar>
            <w:vAlign w:val="center"/>
          </w:tcPr>
          <w:p w:rsidR="00662743" w:rsidRPr="00805C5B" w:rsidRDefault="00662743" w:rsidP="00187BB5">
            <w:pPr>
              <w:rPr>
                <w:rFonts w:ascii="Times New Roman" w:eastAsia="Times New Roman" w:hAnsi="Times New Roman"/>
                <w:bCs/>
                <w:lang w:eastAsia="ru-RU"/>
              </w:rPr>
            </w:pPr>
            <w:r w:rsidRPr="00805C5B">
              <w:rPr>
                <w:rFonts w:ascii="Times New Roman" w:eastAsia="Times New Roman" w:hAnsi="Times New Roman"/>
                <w:bCs/>
                <w:lang w:eastAsia="ru-RU"/>
              </w:rPr>
              <w:t>Медицинские организации особого назначения</w:t>
            </w:r>
          </w:p>
        </w:tc>
        <w:tc>
          <w:tcPr>
            <w:tcW w:w="1469"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80 %</w:t>
            </w:r>
          </w:p>
        </w:tc>
        <w:tc>
          <w:tcPr>
            <w:tcW w:w="2126" w:type="dxa"/>
            <w:shd w:val="clear" w:color="auto" w:fill="auto"/>
            <w:tcMar>
              <w:left w:w="57" w:type="dxa"/>
              <w:right w:w="57" w:type="dxa"/>
            </w:tcMar>
            <w:vAlign w:val="center"/>
          </w:tcPr>
          <w:p w:rsidR="00662743" w:rsidRPr="00805C5B" w:rsidRDefault="00662743" w:rsidP="00CC1A4C">
            <w:pPr>
              <w:rPr>
                <w:rFonts w:ascii="Times New Roman" w:hAnsi="Times New Roman"/>
              </w:rPr>
            </w:pPr>
            <w:r w:rsidRPr="00805C5B">
              <w:rPr>
                <w:rFonts w:ascii="Times New Roman" w:hAnsi="Times New Roman"/>
              </w:rPr>
              <w:t xml:space="preserve">5 м. </w:t>
            </w:r>
          </w:p>
          <w:p w:rsidR="00662743" w:rsidRPr="00805C5B" w:rsidRDefault="00662743" w:rsidP="00CC1A4C">
            <w:pPr>
              <w:spacing w:line="18" w:lineRule="atLeast"/>
              <w:rPr>
                <w:rFonts w:ascii="Times New Roman" w:hAnsi="Times New Roman"/>
              </w:rPr>
            </w:pPr>
            <w:r w:rsidRPr="00805C5B">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CA50E7" w:rsidRPr="00741E28" w:rsidTr="00805C5B">
        <w:trPr>
          <w:trHeight w:val="2185"/>
        </w:trPr>
        <w:tc>
          <w:tcPr>
            <w:tcW w:w="1083"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9.2</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Курортная деятельность</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 xml:space="preserve">не </w:t>
            </w:r>
            <w:proofErr w:type="spellStart"/>
            <w:proofErr w:type="gramStart"/>
            <w:r w:rsidRPr="00CA50E7">
              <w:rPr>
                <w:rFonts w:ascii="Times New Roman" w:hAnsi="Times New Roman"/>
              </w:rPr>
              <w:t>устанавли-вается</w:t>
            </w:r>
            <w:proofErr w:type="spellEnd"/>
            <w:proofErr w:type="gramEnd"/>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80 %</w:t>
            </w:r>
          </w:p>
        </w:tc>
        <w:tc>
          <w:tcPr>
            <w:tcW w:w="2126" w:type="dxa"/>
            <w:tcMar>
              <w:left w:w="57" w:type="dxa"/>
              <w:right w:w="57" w:type="dxa"/>
            </w:tcMar>
            <w:vAlign w:val="center"/>
          </w:tcPr>
          <w:p w:rsidR="00CA50E7" w:rsidRPr="00CA50E7" w:rsidRDefault="00CA50E7" w:rsidP="00187BB5">
            <w:pPr>
              <w:rPr>
                <w:rFonts w:ascii="Times New Roman" w:hAnsi="Times New Roman"/>
              </w:rPr>
            </w:pPr>
            <w:r w:rsidRPr="00CA50E7">
              <w:rPr>
                <w:rFonts w:ascii="Times New Roman" w:hAnsi="Times New Roman"/>
              </w:rPr>
              <w:t xml:space="preserve">5 м. </w:t>
            </w:r>
          </w:p>
          <w:p w:rsidR="00CA50E7" w:rsidRPr="00CA50E7" w:rsidRDefault="00CA50E7" w:rsidP="00187BB5">
            <w:pPr>
              <w:spacing w:line="18" w:lineRule="atLeast"/>
              <w:rPr>
                <w:rFonts w:ascii="Times New Roman" w:hAnsi="Times New Roman"/>
              </w:rPr>
            </w:pPr>
            <w:r w:rsidRPr="00CA50E7">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CA50E7" w:rsidRPr="00741E28" w:rsidTr="00805C5B">
        <w:trPr>
          <w:trHeight w:val="2189"/>
        </w:trPr>
        <w:tc>
          <w:tcPr>
            <w:tcW w:w="1083"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9.2.1</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Санаторная деятельность</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 xml:space="preserve">не </w:t>
            </w:r>
            <w:proofErr w:type="spellStart"/>
            <w:proofErr w:type="gramStart"/>
            <w:r w:rsidRPr="00CA50E7">
              <w:rPr>
                <w:rFonts w:ascii="Times New Roman" w:hAnsi="Times New Roman"/>
              </w:rPr>
              <w:t>устанавли-вается</w:t>
            </w:r>
            <w:proofErr w:type="spellEnd"/>
            <w:proofErr w:type="gramEnd"/>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80 %</w:t>
            </w:r>
          </w:p>
        </w:tc>
        <w:tc>
          <w:tcPr>
            <w:tcW w:w="2126" w:type="dxa"/>
            <w:tcMar>
              <w:left w:w="57" w:type="dxa"/>
              <w:right w:w="57" w:type="dxa"/>
            </w:tcMar>
            <w:vAlign w:val="center"/>
          </w:tcPr>
          <w:p w:rsidR="00CA50E7" w:rsidRPr="00CA50E7" w:rsidRDefault="00CA50E7" w:rsidP="00187BB5">
            <w:pPr>
              <w:rPr>
                <w:rFonts w:ascii="Times New Roman" w:hAnsi="Times New Roman"/>
              </w:rPr>
            </w:pPr>
            <w:r w:rsidRPr="00CA50E7">
              <w:rPr>
                <w:rFonts w:ascii="Times New Roman" w:hAnsi="Times New Roman"/>
              </w:rPr>
              <w:t xml:space="preserve">5 м. </w:t>
            </w:r>
          </w:p>
          <w:p w:rsidR="00CA50E7" w:rsidRPr="00CA50E7" w:rsidRDefault="00CA50E7" w:rsidP="00187BB5">
            <w:pPr>
              <w:spacing w:line="18" w:lineRule="atLeast"/>
              <w:rPr>
                <w:rFonts w:ascii="Times New Roman" w:hAnsi="Times New Roman"/>
              </w:rPr>
            </w:pPr>
            <w:r w:rsidRPr="00CA50E7">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CA50E7" w:rsidRPr="00741E28" w:rsidTr="00187BB5">
        <w:trPr>
          <w:trHeight w:val="303"/>
        </w:trPr>
        <w:tc>
          <w:tcPr>
            <w:tcW w:w="10206" w:type="dxa"/>
            <w:gridSpan w:val="6"/>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b/>
              </w:rPr>
            </w:pPr>
            <w:r w:rsidRPr="00741E28">
              <w:rPr>
                <w:rFonts w:ascii="Times New Roman" w:hAnsi="Times New Roman"/>
                <w:b/>
              </w:rPr>
              <w:lastRenderedPageBreak/>
              <w:t>Вспомогательные виды разрешенного использования</w:t>
            </w:r>
          </w:p>
        </w:tc>
      </w:tr>
      <w:tr w:rsidR="00CC1A4C" w:rsidRPr="00741E28" w:rsidTr="00CC1A4C">
        <w:trPr>
          <w:trHeight w:val="384"/>
        </w:trPr>
        <w:tc>
          <w:tcPr>
            <w:tcW w:w="1083" w:type="dxa"/>
            <w:shd w:val="clear" w:color="auto" w:fill="auto"/>
            <w:tcMar>
              <w:left w:w="57" w:type="dxa"/>
              <w:right w:w="57" w:type="dxa"/>
            </w:tcMar>
            <w:vAlign w:val="center"/>
          </w:tcPr>
          <w:p w:rsidR="00CC1A4C" w:rsidRPr="00805C5B" w:rsidRDefault="00CC1A4C" w:rsidP="00CC1A4C">
            <w:pPr>
              <w:spacing w:line="18" w:lineRule="atLeast"/>
              <w:rPr>
                <w:rFonts w:ascii="Times New Roman" w:hAnsi="Times New Roman"/>
              </w:rPr>
            </w:pPr>
            <w:r w:rsidRPr="00805C5B">
              <w:rPr>
                <w:rFonts w:ascii="Times New Roman" w:hAnsi="Times New Roman"/>
              </w:rPr>
              <w:t>2.7.1</w:t>
            </w:r>
          </w:p>
        </w:tc>
        <w:tc>
          <w:tcPr>
            <w:tcW w:w="1701" w:type="dxa"/>
            <w:shd w:val="clear" w:color="auto" w:fill="auto"/>
            <w:tcMar>
              <w:left w:w="57" w:type="dxa"/>
              <w:right w:w="57" w:type="dxa"/>
            </w:tcMar>
            <w:vAlign w:val="center"/>
          </w:tcPr>
          <w:p w:rsidR="00CC1A4C" w:rsidRPr="00805C5B" w:rsidRDefault="00CC1A4C" w:rsidP="00CC1A4C">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Хранение автотранспорта</w:t>
            </w:r>
          </w:p>
        </w:tc>
        <w:tc>
          <w:tcPr>
            <w:tcW w:w="1469" w:type="dxa"/>
            <w:shd w:val="clear" w:color="auto" w:fill="auto"/>
            <w:tcMar>
              <w:left w:w="57" w:type="dxa"/>
              <w:right w:w="57" w:type="dxa"/>
            </w:tcMar>
            <w:vAlign w:val="center"/>
          </w:tcPr>
          <w:p w:rsidR="00CC1A4C" w:rsidRPr="00741E28" w:rsidRDefault="00CC1A4C" w:rsidP="00CC1A4C">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CC1A4C" w:rsidRPr="00741E28" w:rsidRDefault="00CC1A4C" w:rsidP="00CC1A4C">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CC1A4C" w:rsidRPr="00741E28" w:rsidRDefault="00CC1A4C" w:rsidP="00CC1A4C">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CC1A4C" w:rsidRPr="00741E28" w:rsidRDefault="00CC1A4C" w:rsidP="00CC1A4C">
            <w:pPr>
              <w:spacing w:line="18" w:lineRule="atLeast"/>
              <w:rPr>
                <w:rFonts w:ascii="Times New Roman" w:hAnsi="Times New Roman"/>
                <w:b/>
              </w:rPr>
            </w:pPr>
            <w:r w:rsidRPr="00741E28">
              <w:rPr>
                <w:rFonts w:ascii="Times New Roman" w:hAnsi="Times New Roman"/>
              </w:rPr>
              <w:t>не устанавливаются</w:t>
            </w:r>
          </w:p>
        </w:tc>
      </w:tr>
      <w:tr w:rsidR="00CA50E7" w:rsidRPr="00741E28" w:rsidTr="00187BB5">
        <w:trPr>
          <w:trHeight w:val="384"/>
        </w:trPr>
        <w:tc>
          <w:tcPr>
            <w:tcW w:w="1083" w:type="dxa"/>
            <w:shd w:val="clear" w:color="auto" w:fill="auto"/>
            <w:tcMar>
              <w:left w:w="57" w:type="dxa"/>
              <w:right w:w="57" w:type="dxa"/>
            </w:tcMar>
            <w:vAlign w:val="center"/>
          </w:tcPr>
          <w:p w:rsidR="00CA50E7" w:rsidRPr="00805C5B" w:rsidRDefault="00CA50E7" w:rsidP="00187BB5">
            <w:pPr>
              <w:spacing w:line="18" w:lineRule="atLeast"/>
              <w:rPr>
                <w:rFonts w:ascii="Times New Roman" w:hAnsi="Times New Roman"/>
              </w:rPr>
            </w:pPr>
            <w:r w:rsidRPr="00805C5B">
              <w:rPr>
                <w:rFonts w:ascii="Times New Roman" w:hAnsi="Times New Roman"/>
              </w:rPr>
              <w:t>3.1</w:t>
            </w:r>
          </w:p>
        </w:tc>
        <w:tc>
          <w:tcPr>
            <w:tcW w:w="1701" w:type="dxa"/>
            <w:shd w:val="clear" w:color="auto" w:fill="auto"/>
            <w:tcMar>
              <w:left w:w="57" w:type="dxa"/>
              <w:right w:w="57" w:type="dxa"/>
            </w:tcMar>
            <w:vAlign w:val="center"/>
          </w:tcPr>
          <w:p w:rsidR="00CA50E7" w:rsidRPr="00805C5B" w:rsidRDefault="00CA50E7" w:rsidP="00187BB5">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b/>
              </w:rPr>
            </w:pPr>
            <w:r w:rsidRPr="00741E28">
              <w:rPr>
                <w:rFonts w:ascii="Times New Roman" w:hAnsi="Times New Roman"/>
              </w:rPr>
              <w:t>не устанавливаются</w:t>
            </w:r>
          </w:p>
        </w:tc>
      </w:tr>
      <w:tr w:rsidR="000E1F5B" w:rsidRPr="00741E28" w:rsidTr="008F05DF">
        <w:trPr>
          <w:trHeight w:val="384"/>
        </w:trPr>
        <w:tc>
          <w:tcPr>
            <w:tcW w:w="1083" w:type="dxa"/>
            <w:shd w:val="clear" w:color="auto" w:fill="auto"/>
            <w:tcMar>
              <w:left w:w="57" w:type="dxa"/>
              <w:right w:w="57" w:type="dxa"/>
            </w:tcMar>
            <w:vAlign w:val="center"/>
          </w:tcPr>
          <w:p w:rsidR="000E1F5B" w:rsidRPr="00805C5B" w:rsidRDefault="000E1F5B" w:rsidP="008F05DF">
            <w:pPr>
              <w:spacing w:line="18" w:lineRule="atLeast"/>
              <w:rPr>
                <w:rFonts w:ascii="Times New Roman" w:hAnsi="Times New Roman"/>
              </w:rPr>
            </w:pPr>
            <w:r w:rsidRPr="00805C5B">
              <w:rPr>
                <w:rFonts w:ascii="Times New Roman" w:hAnsi="Times New Roman"/>
              </w:rPr>
              <w:t>4.9</w:t>
            </w:r>
          </w:p>
        </w:tc>
        <w:tc>
          <w:tcPr>
            <w:tcW w:w="1701" w:type="dxa"/>
            <w:shd w:val="clear" w:color="auto" w:fill="auto"/>
            <w:tcMar>
              <w:left w:w="57" w:type="dxa"/>
              <w:right w:w="57" w:type="dxa"/>
            </w:tcMar>
            <w:vAlign w:val="center"/>
          </w:tcPr>
          <w:p w:rsidR="000E1F5B" w:rsidRPr="00805C5B" w:rsidRDefault="00CC1A4C" w:rsidP="008F05DF">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Служебные гаражи</w:t>
            </w:r>
          </w:p>
        </w:tc>
        <w:tc>
          <w:tcPr>
            <w:tcW w:w="1469"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b/>
              </w:rPr>
            </w:pPr>
            <w:r w:rsidRPr="00741E28">
              <w:rPr>
                <w:rFonts w:ascii="Times New Roman" w:hAnsi="Times New Roman"/>
              </w:rPr>
              <w:t>не устанавливаются</w:t>
            </w:r>
          </w:p>
        </w:tc>
      </w:tr>
      <w:tr w:rsidR="00CA50E7" w:rsidRPr="00741E28" w:rsidTr="00187BB5">
        <w:trPr>
          <w:trHeight w:val="968"/>
        </w:trPr>
        <w:tc>
          <w:tcPr>
            <w:tcW w:w="1083" w:type="dxa"/>
            <w:shd w:val="clear" w:color="auto" w:fill="auto"/>
            <w:tcMar>
              <w:left w:w="57" w:type="dxa"/>
              <w:right w:w="57" w:type="dxa"/>
            </w:tcMar>
            <w:vAlign w:val="center"/>
          </w:tcPr>
          <w:p w:rsidR="00CA50E7" w:rsidRPr="00471BA8" w:rsidRDefault="00CA50E7" w:rsidP="00187BB5">
            <w:pPr>
              <w:spacing w:line="18" w:lineRule="atLeast"/>
              <w:rPr>
                <w:rFonts w:ascii="Times New Roman" w:hAnsi="Times New Roman"/>
              </w:rPr>
            </w:pPr>
            <w:r w:rsidRPr="00471BA8">
              <w:rPr>
                <w:rFonts w:ascii="Times New Roman" w:hAnsi="Times New Roman"/>
              </w:rPr>
              <w:t>12.0</w:t>
            </w:r>
          </w:p>
        </w:tc>
        <w:tc>
          <w:tcPr>
            <w:tcW w:w="1701" w:type="dxa"/>
            <w:shd w:val="clear" w:color="auto" w:fill="auto"/>
            <w:tcMar>
              <w:left w:w="57" w:type="dxa"/>
              <w:right w:w="57" w:type="dxa"/>
            </w:tcMar>
            <w:vAlign w:val="center"/>
          </w:tcPr>
          <w:p w:rsidR="00CA50E7" w:rsidRPr="00471BA8" w:rsidRDefault="00CA50E7" w:rsidP="00187BB5">
            <w:pPr>
              <w:spacing w:line="18" w:lineRule="atLeast"/>
              <w:rPr>
                <w:rFonts w:ascii="Times New Roman" w:eastAsia="Times New Roman" w:hAnsi="Times New Roman"/>
                <w:bCs/>
                <w:lang w:eastAsia="ru-RU"/>
              </w:rPr>
            </w:pPr>
            <w:r w:rsidRPr="00471BA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CA50E7" w:rsidRPr="00471BA8" w:rsidRDefault="00CA50E7" w:rsidP="00187BB5">
            <w:pPr>
              <w:spacing w:line="18" w:lineRule="atLeast"/>
              <w:rPr>
                <w:rFonts w:ascii="Times New Roman" w:hAnsi="Times New Roman"/>
              </w:rPr>
            </w:pPr>
            <w:r w:rsidRPr="00471BA8">
              <w:rPr>
                <w:rFonts w:ascii="Times New Roman" w:hAnsi="Times New Roman"/>
              </w:rPr>
              <w:t>не устанавливаются</w:t>
            </w:r>
          </w:p>
        </w:tc>
      </w:tr>
      <w:tr w:rsidR="00CA50E7" w:rsidRPr="00741E28" w:rsidTr="00187BB5">
        <w:trPr>
          <w:trHeight w:val="303"/>
        </w:trPr>
        <w:tc>
          <w:tcPr>
            <w:tcW w:w="10206" w:type="dxa"/>
            <w:gridSpan w:val="6"/>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19617F" w:rsidRPr="00741E28" w:rsidRDefault="0019617F"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19617F" w:rsidRPr="00741E28" w:rsidRDefault="0019617F"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19617F" w:rsidRPr="00741E28" w:rsidRDefault="0019617F"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bl>
    <w:p w:rsidR="0000471B" w:rsidRDefault="0000471B" w:rsidP="0000471B">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00471B" w:rsidRDefault="0000471B" w:rsidP="0000471B">
      <w:pPr>
        <w:pStyle w:val="52"/>
        <w:ind w:left="720" w:firstLine="0"/>
      </w:pPr>
    </w:p>
    <w:p w:rsidR="00CA50E7" w:rsidRDefault="0000471B" w:rsidP="00CA50E7">
      <w:pPr>
        <w:pStyle w:val="52"/>
        <w:numPr>
          <w:ilvl w:val="1"/>
          <w:numId w:val="24"/>
        </w:numPr>
        <w:ind w:left="0" w:firstLine="720"/>
      </w:pPr>
      <w:r>
        <w:t>Иные требования:</w:t>
      </w:r>
    </w:p>
    <w:p w:rsidR="0000471B" w:rsidRPr="007B6A4F" w:rsidRDefault="0000471B" w:rsidP="0000471B">
      <w:pPr>
        <w:pStyle w:val="52"/>
      </w:pPr>
      <w:r w:rsidRPr="007B6A4F">
        <w:t>Минимальные расстояния:</w:t>
      </w:r>
    </w:p>
    <w:p w:rsidR="0000471B" w:rsidRPr="007B6A4F" w:rsidRDefault="0000471B" w:rsidP="0000471B">
      <w:pPr>
        <w:pStyle w:val="52"/>
      </w:pPr>
      <w:r w:rsidRPr="007B6A4F">
        <w:t xml:space="preserve">для лечебных учреждений со стационаром от красной линии до основного строения – 30 м; </w:t>
      </w:r>
    </w:p>
    <w:p w:rsidR="0000471B" w:rsidRPr="007B6A4F" w:rsidRDefault="0000471B" w:rsidP="0000471B">
      <w:pPr>
        <w:pStyle w:val="52"/>
      </w:pPr>
      <w:r w:rsidRPr="007B6A4F">
        <w:t>между длинными сторонами жилых зданий высотой 2 – 3 этажа: не менее 15 м;</w:t>
      </w:r>
    </w:p>
    <w:p w:rsidR="0000471B" w:rsidRPr="007B6A4F" w:rsidRDefault="0000471B" w:rsidP="0000471B">
      <w:pPr>
        <w:pStyle w:val="52"/>
      </w:pPr>
      <w:r w:rsidRPr="007B6A4F">
        <w:t>между длинными сторонами жилых зданий высотой 4 этажа: не менее 20 м;</w:t>
      </w:r>
    </w:p>
    <w:p w:rsidR="0000471B" w:rsidRPr="007B6A4F" w:rsidRDefault="0000471B" w:rsidP="0000471B">
      <w:pPr>
        <w:pStyle w:val="52"/>
      </w:pPr>
      <w:r w:rsidRPr="007B6A4F">
        <w:t>расстояние между зданием лечебного учреждения со стационаром и другими общественными и жилыми зданиями – не менее 50 м.</w:t>
      </w:r>
    </w:p>
    <w:p w:rsidR="0000471B" w:rsidRPr="006B1B84" w:rsidRDefault="0000471B" w:rsidP="0000471B">
      <w:pPr>
        <w:pStyle w:val="52"/>
      </w:pPr>
      <w:r w:rsidRPr="007B6A4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19617F" w:rsidRDefault="0019617F" w:rsidP="0000471B">
      <w:pPr>
        <w:pStyle w:val="52"/>
      </w:pPr>
    </w:p>
    <w:p w:rsidR="00DC46A6" w:rsidRPr="006326B4" w:rsidRDefault="00DC46A6" w:rsidP="00DC46A6">
      <w:pPr>
        <w:pStyle w:val="52"/>
        <w:numPr>
          <w:ilvl w:val="0"/>
          <w:numId w:val="24"/>
        </w:numPr>
        <w:rPr>
          <w:b/>
        </w:rPr>
      </w:pPr>
      <w:r>
        <w:rPr>
          <w:b/>
        </w:rPr>
        <w:t>ОД3</w:t>
      </w:r>
      <w:r w:rsidRPr="006326B4">
        <w:rPr>
          <w:b/>
        </w:rPr>
        <w:t xml:space="preserve"> – Зона </w:t>
      </w:r>
      <w:r>
        <w:rPr>
          <w:b/>
          <w:szCs w:val="22"/>
        </w:rPr>
        <w:t>объектов образования</w:t>
      </w:r>
    </w:p>
    <w:p w:rsidR="00DC46A6" w:rsidRPr="007A14D8" w:rsidRDefault="00DC46A6" w:rsidP="00DC46A6">
      <w:pPr>
        <w:pStyle w:val="52"/>
        <w:rPr>
          <w:b/>
        </w:rPr>
      </w:pPr>
    </w:p>
    <w:p w:rsidR="00DC46A6" w:rsidRDefault="00DC46A6" w:rsidP="00DC46A6">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DC46A6" w:rsidRPr="00D3190A" w:rsidTr="008F05DF">
        <w:trPr>
          <w:trHeight w:val="678"/>
        </w:trPr>
        <w:tc>
          <w:tcPr>
            <w:tcW w:w="1083" w:type="dxa"/>
            <w:vMerge w:val="restart"/>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DC46A6" w:rsidRPr="00D3190A" w:rsidRDefault="00DC46A6" w:rsidP="008F05DF">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DC46A6" w:rsidRPr="00D3190A" w:rsidTr="00805C5B">
        <w:trPr>
          <w:trHeight w:val="626"/>
        </w:trPr>
        <w:tc>
          <w:tcPr>
            <w:tcW w:w="1083" w:type="dxa"/>
            <w:vMerge/>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DC46A6" w:rsidRPr="00D3190A" w:rsidRDefault="00DC46A6" w:rsidP="008F05DF">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DC46A6" w:rsidRPr="00D3190A" w:rsidTr="008F05DF">
        <w:trPr>
          <w:trHeight w:val="271"/>
        </w:trPr>
        <w:tc>
          <w:tcPr>
            <w:tcW w:w="10206" w:type="dxa"/>
            <w:gridSpan w:val="6"/>
            <w:shd w:val="clear" w:color="auto" w:fill="auto"/>
            <w:tcMar>
              <w:left w:w="57" w:type="dxa"/>
              <w:right w:w="57" w:type="dxa"/>
            </w:tcMar>
            <w:vAlign w:val="center"/>
          </w:tcPr>
          <w:p w:rsidR="00DC46A6" w:rsidRPr="00D3190A" w:rsidRDefault="00DC46A6" w:rsidP="008F05DF">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DC46A6" w:rsidRPr="00DC46A6" w:rsidTr="00805C5B">
        <w:trPr>
          <w:trHeight w:val="407"/>
        </w:trPr>
        <w:tc>
          <w:tcPr>
            <w:tcW w:w="1083"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rPr>
            </w:pPr>
            <w:r w:rsidRPr="00805C5B">
              <w:rPr>
                <w:rFonts w:ascii="Times New Roman" w:hAnsi="Times New Roman"/>
              </w:rPr>
              <w:t>3.5</w:t>
            </w:r>
          </w:p>
        </w:tc>
        <w:tc>
          <w:tcPr>
            <w:tcW w:w="1701"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rPr>
            </w:pPr>
            <w:r w:rsidRPr="00805C5B">
              <w:rPr>
                <w:rFonts w:ascii="Times New Roman" w:hAnsi="Times New Roman"/>
              </w:rPr>
              <w:t>Образование и просвещение</w:t>
            </w:r>
          </w:p>
        </w:tc>
        <w:tc>
          <w:tcPr>
            <w:tcW w:w="1469"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rPr>
            </w:pPr>
            <w:r w:rsidRPr="00805C5B">
              <w:rPr>
                <w:rFonts w:ascii="Times New Roman" w:hAnsi="Times New Roman"/>
              </w:rPr>
              <w:t>80 %</w:t>
            </w:r>
          </w:p>
        </w:tc>
        <w:tc>
          <w:tcPr>
            <w:tcW w:w="2126"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rPr>
            </w:pPr>
            <w:r w:rsidRPr="00805C5B">
              <w:rPr>
                <w:rFonts w:ascii="Times New Roman" w:hAnsi="Times New Roman"/>
              </w:rPr>
              <w:t xml:space="preserve">5 м. </w:t>
            </w:r>
          </w:p>
          <w:p w:rsidR="00DC46A6" w:rsidRPr="00805C5B" w:rsidRDefault="00DC46A6" w:rsidP="008F05DF">
            <w:pPr>
              <w:spacing w:line="18" w:lineRule="atLeast"/>
              <w:rPr>
                <w:rFonts w:ascii="Times New Roman" w:hAnsi="Times New Roman"/>
                <w:b/>
              </w:rPr>
            </w:pPr>
            <w:r w:rsidRPr="00805C5B">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DC46A6" w:rsidRPr="00DC46A6" w:rsidTr="00805C5B">
        <w:trPr>
          <w:trHeight w:val="407"/>
        </w:trPr>
        <w:tc>
          <w:tcPr>
            <w:tcW w:w="1083"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rPr>
            </w:pPr>
            <w:r w:rsidRPr="00805C5B">
              <w:rPr>
                <w:rFonts w:ascii="Times New Roman" w:hAnsi="Times New Roman"/>
              </w:rPr>
              <w:t>3.9</w:t>
            </w:r>
            <w:r w:rsidR="00CC1A4C" w:rsidRPr="00805C5B">
              <w:rPr>
                <w:rFonts w:ascii="Times New Roman" w:hAnsi="Times New Roman"/>
              </w:rPr>
              <w:t>.2</w:t>
            </w:r>
          </w:p>
        </w:tc>
        <w:tc>
          <w:tcPr>
            <w:tcW w:w="1701" w:type="dxa"/>
            <w:shd w:val="clear" w:color="auto" w:fill="auto"/>
            <w:tcMar>
              <w:left w:w="57" w:type="dxa"/>
              <w:right w:w="57" w:type="dxa"/>
            </w:tcMar>
            <w:vAlign w:val="center"/>
          </w:tcPr>
          <w:p w:rsidR="00DC46A6" w:rsidRPr="00805C5B" w:rsidRDefault="00CC1A4C" w:rsidP="008F05DF">
            <w:pPr>
              <w:spacing w:line="18" w:lineRule="atLeast"/>
              <w:rPr>
                <w:rFonts w:ascii="Times New Roman" w:hAnsi="Times New Roman"/>
              </w:rPr>
            </w:pPr>
            <w:r w:rsidRPr="00805C5B">
              <w:rPr>
                <w:rFonts w:ascii="Times New Roman" w:eastAsia="Times New Roman" w:hAnsi="Times New Roman"/>
                <w:bCs/>
                <w:lang w:eastAsia="ru-RU"/>
              </w:rPr>
              <w:t>Проведение научных исследований</w:t>
            </w:r>
          </w:p>
        </w:tc>
        <w:tc>
          <w:tcPr>
            <w:tcW w:w="1469"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b/>
              </w:rPr>
            </w:pPr>
            <w:r w:rsidRPr="00805C5B">
              <w:rPr>
                <w:rFonts w:ascii="Times New Roman" w:hAnsi="Times New Roman"/>
              </w:rPr>
              <w:t>не устанавливаются</w:t>
            </w:r>
          </w:p>
        </w:tc>
      </w:tr>
      <w:tr w:rsidR="00CC1A4C" w:rsidRPr="00DC46A6" w:rsidTr="00805C5B">
        <w:trPr>
          <w:trHeight w:val="407"/>
        </w:trPr>
        <w:tc>
          <w:tcPr>
            <w:tcW w:w="1083" w:type="dxa"/>
            <w:shd w:val="clear" w:color="auto" w:fill="auto"/>
            <w:tcMar>
              <w:left w:w="57" w:type="dxa"/>
              <w:right w:w="57" w:type="dxa"/>
            </w:tcMar>
            <w:vAlign w:val="center"/>
          </w:tcPr>
          <w:p w:rsidR="00CC1A4C" w:rsidRPr="00805C5B" w:rsidRDefault="00CC1A4C" w:rsidP="008F05DF">
            <w:pPr>
              <w:spacing w:line="18" w:lineRule="atLeast"/>
              <w:rPr>
                <w:rFonts w:ascii="Times New Roman" w:hAnsi="Times New Roman"/>
              </w:rPr>
            </w:pPr>
            <w:r w:rsidRPr="00805C5B">
              <w:rPr>
                <w:rFonts w:ascii="Times New Roman" w:hAnsi="Times New Roman"/>
              </w:rPr>
              <w:lastRenderedPageBreak/>
              <w:t>3.9.3</w:t>
            </w:r>
          </w:p>
        </w:tc>
        <w:tc>
          <w:tcPr>
            <w:tcW w:w="1701" w:type="dxa"/>
            <w:shd w:val="clear" w:color="auto" w:fill="auto"/>
            <w:tcMar>
              <w:left w:w="57" w:type="dxa"/>
              <w:right w:w="57" w:type="dxa"/>
            </w:tcMar>
            <w:vAlign w:val="center"/>
          </w:tcPr>
          <w:p w:rsidR="00CC1A4C" w:rsidRPr="00805C5B" w:rsidRDefault="00CC1A4C" w:rsidP="008F05DF">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Проведение научных испытаний</w:t>
            </w:r>
          </w:p>
        </w:tc>
        <w:tc>
          <w:tcPr>
            <w:tcW w:w="1469" w:type="dxa"/>
            <w:shd w:val="clear" w:color="auto" w:fill="auto"/>
            <w:tcMar>
              <w:left w:w="57" w:type="dxa"/>
              <w:right w:w="57" w:type="dxa"/>
            </w:tcMar>
            <w:vAlign w:val="center"/>
          </w:tcPr>
          <w:p w:rsidR="00CC1A4C" w:rsidRPr="00805C5B" w:rsidRDefault="00CC1A4C" w:rsidP="00CC1A4C">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CC1A4C" w:rsidRPr="00805C5B" w:rsidRDefault="00CC1A4C" w:rsidP="00CC1A4C">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CC1A4C" w:rsidRPr="00805C5B" w:rsidRDefault="00CC1A4C" w:rsidP="00CC1A4C">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CC1A4C" w:rsidRPr="00805C5B" w:rsidRDefault="00CC1A4C" w:rsidP="00CC1A4C">
            <w:pPr>
              <w:spacing w:line="18" w:lineRule="atLeast"/>
              <w:rPr>
                <w:rFonts w:ascii="Times New Roman" w:hAnsi="Times New Roman"/>
                <w:b/>
              </w:rPr>
            </w:pPr>
            <w:r w:rsidRPr="00805C5B">
              <w:rPr>
                <w:rFonts w:ascii="Times New Roman" w:hAnsi="Times New Roman"/>
              </w:rPr>
              <w:t>не устанавливаются</w:t>
            </w:r>
          </w:p>
        </w:tc>
      </w:tr>
      <w:tr w:rsidR="00DC46A6" w:rsidRPr="00DC46A6" w:rsidTr="00805C5B">
        <w:trPr>
          <w:trHeight w:val="407"/>
        </w:trPr>
        <w:tc>
          <w:tcPr>
            <w:tcW w:w="1083"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rPr>
            </w:pPr>
            <w:r w:rsidRPr="00805C5B">
              <w:rPr>
                <w:rFonts w:ascii="Times New Roman" w:hAnsi="Times New Roman"/>
              </w:rPr>
              <w:t>1.14</w:t>
            </w:r>
          </w:p>
        </w:tc>
        <w:tc>
          <w:tcPr>
            <w:tcW w:w="1701" w:type="dxa"/>
            <w:shd w:val="clear" w:color="auto" w:fill="auto"/>
            <w:tcMar>
              <w:left w:w="57" w:type="dxa"/>
              <w:right w:w="57" w:type="dxa"/>
            </w:tcMar>
            <w:vAlign w:val="center"/>
          </w:tcPr>
          <w:p w:rsidR="00DC46A6" w:rsidRPr="00805C5B" w:rsidRDefault="00DC46A6" w:rsidP="008F05DF">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Научное обеспечение сельского хозяйства</w:t>
            </w:r>
          </w:p>
        </w:tc>
        <w:tc>
          <w:tcPr>
            <w:tcW w:w="1469"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DC46A6" w:rsidRPr="00805C5B" w:rsidRDefault="00DC46A6" w:rsidP="008F05DF">
            <w:pPr>
              <w:spacing w:line="18" w:lineRule="atLeast"/>
              <w:rPr>
                <w:rFonts w:ascii="Times New Roman" w:hAnsi="Times New Roman"/>
                <w:b/>
              </w:rPr>
            </w:pPr>
            <w:r w:rsidRPr="00805C5B">
              <w:rPr>
                <w:rFonts w:ascii="Times New Roman" w:hAnsi="Times New Roman"/>
              </w:rPr>
              <w:t>не устанавливаются</w:t>
            </w:r>
          </w:p>
        </w:tc>
      </w:tr>
      <w:tr w:rsidR="000E1F5B" w:rsidRPr="00741E28" w:rsidTr="008F05DF">
        <w:trPr>
          <w:trHeight w:val="303"/>
        </w:trPr>
        <w:tc>
          <w:tcPr>
            <w:tcW w:w="10206" w:type="dxa"/>
            <w:gridSpan w:val="6"/>
            <w:shd w:val="clear" w:color="auto" w:fill="auto"/>
            <w:tcMar>
              <w:left w:w="57" w:type="dxa"/>
              <w:right w:w="57" w:type="dxa"/>
            </w:tcMar>
            <w:vAlign w:val="center"/>
          </w:tcPr>
          <w:p w:rsidR="000E1F5B" w:rsidRPr="00805C5B" w:rsidRDefault="000E1F5B" w:rsidP="008F05DF">
            <w:pPr>
              <w:spacing w:line="18" w:lineRule="atLeast"/>
              <w:rPr>
                <w:rFonts w:ascii="Times New Roman" w:hAnsi="Times New Roman"/>
                <w:b/>
              </w:rPr>
            </w:pPr>
            <w:r w:rsidRPr="00805C5B">
              <w:rPr>
                <w:rFonts w:ascii="Times New Roman" w:hAnsi="Times New Roman"/>
                <w:b/>
              </w:rPr>
              <w:t>Вспомогательные виды разрешенного использования</w:t>
            </w:r>
          </w:p>
        </w:tc>
      </w:tr>
      <w:tr w:rsidR="00CC1A4C" w:rsidRPr="00741E28" w:rsidTr="00CC1A4C">
        <w:trPr>
          <w:trHeight w:val="384"/>
        </w:trPr>
        <w:tc>
          <w:tcPr>
            <w:tcW w:w="1083" w:type="dxa"/>
            <w:shd w:val="clear" w:color="auto" w:fill="auto"/>
            <w:tcMar>
              <w:left w:w="57" w:type="dxa"/>
              <w:right w:w="57" w:type="dxa"/>
            </w:tcMar>
            <w:vAlign w:val="center"/>
          </w:tcPr>
          <w:p w:rsidR="00CC1A4C" w:rsidRPr="00805C5B" w:rsidRDefault="00CC1A4C" w:rsidP="00CC1A4C">
            <w:pPr>
              <w:spacing w:line="18" w:lineRule="atLeast"/>
              <w:rPr>
                <w:rFonts w:ascii="Times New Roman" w:hAnsi="Times New Roman"/>
              </w:rPr>
            </w:pPr>
            <w:r w:rsidRPr="00805C5B">
              <w:rPr>
                <w:rFonts w:ascii="Times New Roman" w:hAnsi="Times New Roman"/>
              </w:rPr>
              <w:t>2.7.1</w:t>
            </w:r>
          </w:p>
        </w:tc>
        <w:tc>
          <w:tcPr>
            <w:tcW w:w="1701" w:type="dxa"/>
            <w:shd w:val="clear" w:color="auto" w:fill="auto"/>
            <w:tcMar>
              <w:left w:w="57" w:type="dxa"/>
              <w:right w:w="57" w:type="dxa"/>
            </w:tcMar>
            <w:vAlign w:val="center"/>
          </w:tcPr>
          <w:p w:rsidR="00CC1A4C" w:rsidRPr="00805C5B" w:rsidRDefault="00CC1A4C" w:rsidP="00CC1A4C">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Хранение автотранспорта</w:t>
            </w:r>
          </w:p>
        </w:tc>
        <w:tc>
          <w:tcPr>
            <w:tcW w:w="1469" w:type="dxa"/>
            <w:shd w:val="clear" w:color="auto" w:fill="auto"/>
            <w:tcMar>
              <w:left w:w="57" w:type="dxa"/>
              <w:right w:w="57" w:type="dxa"/>
            </w:tcMar>
            <w:vAlign w:val="center"/>
          </w:tcPr>
          <w:p w:rsidR="00CC1A4C" w:rsidRPr="00805C5B" w:rsidRDefault="00CC1A4C" w:rsidP="00CC1A4C">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CC1A4C" w:rsidRPr="00805C5B" w:rsidRDefault="00CC1A4C" w:rsidP="00CC1A4C">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CC1A4C" w:rsidRPr="00805C5B" w:rsidRDefault="00CC1A4C" w:rsidP="00CC1A4C">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CC1A4C" w:rsidRPr="00805C5B" w:rsidRDefault="00CC1A4C" w:rsidP="00CC1A4C">
            <w:pPr>
              <w:spacing w:line="18" w:lineRule="atLeast"/>
              <w:rPr>
                <w:rFonts w:ascii="Times New Roman" w:hAnsi="Times New Roman"/>
                <w:b/>
              </w:rPr>
            </w:pPr>
            <w:r w:rsidRPr="00805C5B">
              <w:rPr>
                <w:rFonts w:ascii="Times New Roman" w:hAnsi="Times New Roman"/>
              </w:rPr>
              <w:t>не устанавливаются</w:t>
            </w:r>
          </w:p>
        </w:tc>
      </w:tr>
      <w:tr w:rsidR="000E1F5B" w:rsidRPr="00741E28" w:rsidTr="008F05DF">
        <w:trPr>
          <w:trHeight w:val="384"/>
        </w:trPr>
        <w:tc>
          <w:tcPr>
            <w:tcW w:w="1083" w:type="dxa"/>
            <w:shd w:val="clear" w:color="auto" w:fill="auto"/>
            <w:tcMar>
              <w:left w:w="57" w:type="dxa"/>
              <w:right w:w="57" w:type="dxa"/>
            </w:tcMar>
            <w:vAlign w:val="center"/>
          </w:tcPr>
          <w:p w:rsidR="000E1F5B" w:rsidRPr="00805C5B" w:rsidRDefault="000E1F5B" w:rsidP="008F05DF">
            <w:pPr>
              <w:spacing w:line="18" w:lineRule="atLeast"/>
              <w:rPr>
                <w:rFonts w:ascii="Times New Roman" w:hAnsi="Times New Roman"/>
              </w:rPr>
            </w:pPr>
            <w:r w:rsidRPr="00805C5B">
              <w:rPr>
                <w:rFonts w:ascii="Times New Roman" w:hAnsi="Times New Roman"/>
              </w:rPr>
              <w:t>3.1</w:t>
            </w:r>
          </w:p>
        </w:tc>
        <w:tc>
          <w:tcPr>
            <w:tcW w:w="1701" w:type="dxa"/>
            <w:shd w:val="clear" w:color="auto" w:fill="auto"/>
            <w:tcMar>
              <w:left w:w="57" w:type="dxa"/>
              <w:right w:w="57" w:type="dxa"/>
            </w:tcMar>
            <w:vAlign w:val="center"/>
          </w:tcPr>
          <w:p w:rsidR="000E1F5B" w:rsidRPr="00805C5B" w:rsidRDefault="000E1F5B" w:rsidP="008F05DF">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0E1F5B" w:rsidRPr="00805C5B" w:rsidRDefault="000E1F5B" w:rsidP="008F05DF">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0E1F5B" w:rsidRPr="00805C5B" w:rsidRDefault="000E1F5B" w:rsidP="008F05DF">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0E1F5B" w:rsidRPr="00805C5B" w:rsidRDefault="000E1F5B" w:rsidP="008F05DF">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0E1F5B" w:rsidRPr="00805C5B" w:rsidRDefault="000E1F5B" w:rsidP="008F05DF">
            <w:pPr>
              <w:spacing w:line="18" w:lineRule="atLeast"/>
              <w:rPr>
                <w:rFonts w:ascii="Times New Roman" w:hAnsi="Times New Roman"/>
                <w:b/>
              </w:rPr>
            </w:pPr>
            <w:r w:rsidRPr="00805C5B">
              <w:rPr>
                <w:rFonts w:ascii="Times New Roman" w:hAnsi="Times New Roman"/>
              </w:rPr>
              <w:t>не устанавливаются</w:t>
            </w:r>
          </w:p>
        </w:tc>
      </w:tr>
      <w:tr w:rsidR="000E1F5B" w:rsidRPr="00741E28" w:rsidTr="008F05DF">
        <w:trPr>
          <w:trHeight w:val="384"/>
        </w:trPr>
        <w:tc>
          <w:tcPr>
            <w:tcW w:w="1083" w:type="dxa"/>
            <w:shd w:val="clear" w:color="auto" w:fill="auto"/>
            <w:tcMar>
              <w:left w:w="57" w:type="dxa"/>
              <w:right w:w="57" w:type="dxa"/>
            </w:tcMar>
            <w:vAlign w:val="center"/>
          </w:tcPr>
          <w:p w:rsidR="000E1F5B" w:rsidRPr="00805C5B" w:rsidRDefault="000E1F5B" w:rsidP="008F05DF">
            <w:pPr>
              <w:spacing w:line="18" w:lineRule="atLeast"/>
              <w:rPr>
                <w:rFonts w:ascii="Times New Roman" w:hAnsi="Times New Roman"/>
              </w:rPr>
            </w:pPr>
            <w:r w:rsidRPr="00805C5B">
              <w:rPr>
                <w:rFonts w:ascii="Times New Roman" w:hAnsi="Times New Roman"/>
              </w:rPr>
              <w:t>4.9</w:t>
            </w:r>
          </w:p>
        </w:tc>
        <w:tc>
          <w:tcPr>
            <w:tcW w:w="1701" w:type="dxa"/>
            <w:shd w:val="clear" w:color="auto" w:fill="auto"/>
            <w:tcMar>
              <w:left w:w="57" w:type="dxa"/>
              <w:right w:w="57" w:type="dxa"/>
            </w:tcMar>
            <w:vAlign w:val="center"/>
          </w:tcPr>
          <w:p w:rsidR="000E1F5B" w:rsidRPr="00805C5B" w:rsidRDefault="00CC1A4C" w:rsidP="008F05DF">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Служебные гаражи</w:t>
            </w:r>
          </w:p>
        </w:tc>
        <w:tc>
          <w:tcPr>
            <w:tcW w:w="1469" w:type="dxa"/>
            <w:shd w:val="clear" w:color="auto" w:fill="auto"/>
            <w:tcMar>
              <w:left w:w="57" w:type="dxa"/>
              <w:right w:w="57" w:type="dxa"/>
            </w:tcMar>
            <w:vAlign w:val="center"/>
          </w:tcPr>
          <w:p w:rsidR="000E1F5B" w:rsidRPr="00805C5B" w:rsidRDefault="000E1F5B" w:rsidP="008F05DF">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0E1F5B" w:rsidRPr="00805C5B" w:rsidRDefault="000E1F5B" w:rsidP="008F05DF">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0E1F5B" w:rsidRPr="00805C5B" w:rsidRDefault="000E1F5B" w:rsidP="008F05DF">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0E1F5B" w:rsidRPr="00805C5B" w:rsidRDefault="000E1F5B" w:rsidP="008F05DF">
            <w:pPr>
              <w:spacing w:line="18" w:lineRule="atLeast"/>
              <w:rPr>
                <w:rFonts w:ascii="Times New Roman" w:hAnsi="Times New Roman"/>
                <w:b/>
              </w:rPr>
            </w:pPr>
            <w:r w:rsidRPr="00805C5B">
              <w:rPr>
                <w:rFonts w:ascii="Times New Roman" w:hAnsi="Times New Roman"/>
              </w:rPr>
              <w:t>не устанавливаются</w:t>
            </w:r>
          </w:p>
        </w:tc>
      </w:tr>
      <w:tr w:rsidR="000E1F5B" w:rsidRPr="00741E28" w:rsidTr="008F05DF">
        <w:trPr>
          <w:trHeight w:val="205"/>
        </w:trPr>
        <w:tc>
          <w:tcPr>
            <w:tcW w:w="1083" w:type="dxa"/>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5.1</w:t>
            </w:r>
          </w:p>
        </w:tc>
        <w:tc>
          <w:tcPr>
            <w:tcW w:w="1701" w:type="dxa"/>
            <w:tcMar>
              <w:left w:w="57" w:type="dxa"/>
              <w:right w:w="57" w:type="dxa"/>
            </w:tcMar>
            <w:vAlign w:val="center"/>
          </w:tcPr>
          <w:p w:rsidR="000E1F5B" w:rsidRPr="00741E28" w:rsidRDefault="000E1F5B"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Спорт</w:t>
            </w:r>
          </w:p>
        </w:tc>
        <w:tc>
          <w:tcPr>
            <w:tcW w:w="1469" w:type="dxa"/>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0E1F5B" w:rsidRPr="00741E28" w:rsidRDefault="000E1F5B" w:rsidP="008F05DF">
            <w:pPr>
              <w:spacing w:line="18" w:lineRule="atLeast"/>
              <w:rPr>
                <w:rFonts w:ascii="Times New Roman" w:hAnsi="Times New Roman"/>
                <w:b/>
              </w:rPr>
            </w:pPr>
            <w:r w:rsidRPr="00741E28">
              <w:rPr>
                <w:rFonts w:ascii="Times New Roman" w:hAnsi="Times New Roman"/>
              </w:rPr>
              <w:t>не устанавливаются</w:t>
            </w:r>
          </w:p>
        </w:tc>
      </w:tr>
      <w:tr w:rsidR="000E1F5B" w:rsidRPr="00DC46A6" w:rsidTr="008F05DF">
        <w:trPr>
          <w:trHeight w:val="968"/>
        </w:trPr>
        <w:tc>
          <w:tcPr>
            <w:tcW w:w="1083" w:type="dxa"/>
            <w:shd w:val="clear" w:color="auto" w:fill="auto"/>
            <w:tcMar>
              <w:left w:w="57" w:type="dxa"/>
              <w:right w:w="57" w:type="dxa"/>
            </w:tcMar>
            <w:vAlign w:val="center"/>
          </w:tcPr>
          <w:p w:rsidR="000E1F5B" w:rsidRPr="00471BA8" w:rsidRDefault="000E1F5B" w:rsidP="008F05DF">
            <w:pPr>
              <w:spacing w:line="18" w:lineRule="atLeast"/>
              <w:rPr>
                <w:rFonts w:ascii="Times New Roman" w:hAnsi="Times New Roman"/>
              </w:rPr>
            </w:pPr>
            <w:r w:rsidRPr="00471BA8">
              <w:rPr>
                <w:rFonts w:ascii="Times New Roman" w:hAnsi="Times New Roman"/>
              </w:rPr>
              <w:t>12.0</w:t>
            </w:r>
          </w:p>
        </w:tc>
        <w:tc>
          <w:tcPr>
            <w:tcW w:w="1701" w:type="dxa"/>
            <w:shd w:val="clear" w:color="auto" w:fill="auto"/>
            <w:tcMar>
              <w:left w:w="57" w:type="dxa"/>
              <w:right w:w="57" w:type="dxa"/>
            </w:tcMar>
            <w:vAlign w:val="center"/>
          </w:tcPr>
          <w:p w:rsidR="000E1F5B" w:rsidRPr="00471BA8" w:rsidRDefault="000E1F5B" w:rsidP="008F05DF">
            <w:pPr>
              <w:spacing w:line="18" w:lineRule="atLeast"/>
              <w:rPr>
                <w:rFonts w:ascii="Times New Roman" w:eastAsia="Times New Roman" w:hAnsi="Times New Roman"/>
                <w:bCs/>
                <w:lang w:eastAsia="ru-RU"/>
              </w:rPr>
            </w:pPr>
            <w:r w:rsidRPr="00471BA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0E1F5B" w:rsidRPr="00471BA8" w:rsidRDefault="000E1F5B" w:rsidP="008F05DF">
            <w:pPr>
              <w:spacing w:line="18" w:lineRule="atLeast"/>
              <w:rPr>
                <w:rFonts w:ascii="Times New Roman" w:hAnsi="Times New Roman"/>
              </w:rPr>
            </w:pPr>
            <w:r w:rsidRPr="00471BA8">
              <w:rPr>
                <w:rFonts w:ascii="Times New Roman" w:hAnsi="Times New Roman"/>
              </w:rPr>
              <w:t>не устанавливаются</w:t>
            </w:r>
          </w:p>
        </w:tc>
      </w:tr>
      <w:tr w:rsidR="0019617F" w:rsidRPr="00741E28" w:rsidTr="008F05DF">
        <w:trPr>
          <w:trHeight w:val="303"/>
        </w:trPr>
        <w:tc>
          <w:tcPr>
            <w:tcW w:w="10206" w:type="dxa"/>
            <w:gridSpan w:val="6"/>
            <w:shd w:val="clear" w:color="auto" w:fill="auto"/>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19617F" w:rsidRPr="00741E28" w:rsidRDefault="0019617F"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19617F" w:rsidRPr="00741E28" w:rsidRDefault="0019617F"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19617F" w:rsidRPr="00741E28" w:rsidRDefault="0019617F"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bl>
    <w:p w:rsidR="0019617F" w:rsidRDefault="0019617F" w:rsidP="0019617F">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DC46A6" w:rsidRDefault="00DC46A6" w:rsidP="00DC46A6">
      <w:pPr>
        <w:pStyle w:val="52"/>
      </w:pPr>
    </w:p>
    <w:p w:rsidR="00DC46A6" w:rsidRDefault="0019617F" w:rsidP="00DC46A6">
      <w:pPr>
        <w:pStyle w:val="52"/>
        <w:numPr>
          <w:ilvl w:val="1"/>
          <w:numId w:val="24"/>
        </w:numPr>
        <w:ind w:left="0" w:firstLine="720"/>
      </w:pPr>
      <w:r>
        <w:t>Иные требования:</w:t>
      </w:r>
    </w:p>
    <w:p w:rsidR="0019617F" w:rsidRPr="007B6A4F" w:rsidRDefault="0019617F" w:rsidP="0019617F">
      <w:pPr>
        <w:pStyle w:val="52"/>
      </w:pPr>
      <w:r w:rsidRPr="007B6A4F">
        <w:t>Минимальные расстояния:</w:t>
      </w:r>
    </w:p>
    <w:p w:rsidR="0019617F" w:rsidRPr="007B6A4F" w:rsidRDefault="0019617F" w:rsidP="0019617F">
      <w:pPr>
        <w:pStyle w:val="52"/>
      </w:pPr>
      <w:r w:rsidRPr="007B6A4F">
        <w:t>для дошкольных и общеобразовательных учреждений от красной линии до основного строения – 10 м</w:t>
      </w:r>
      <w:r>
        <w:t>.</w:t>
      </w:r>
    </w:p>
    <w:p w:rsidR="0019617F" w:rsidRPr="00AC5D35" w:rsidRDefault="0019617F" w:rsidP="0019617F">
      <w:pPr>
        <w:pStyle w:val="52"/>
      </w:pPr>
      <w:r w:rsidRPr="007B6A4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735459" w:rsidRPr="00AC5D35" w:rsidRDefault="00735459" w:rsidP="0019617F">
      <w:pPr>
        <w:pStyle w:val="52"/>
      </w:pPr>
    </w:p>
    <w:p w:rsidR="0019617F" w:rsidRPr="006326B4" w:rsidRDefault="0019617F" w:rsidP="0019617F">
      <w:pPr>
        <w:pStyle w:val="52"/>
        <w:numPr>
          <w:ilvl w:val="0"/>
          <w:numId w:val="24"/>
        </w:numPr>
        <w:rPr>
          <w:b/>
        </w:rPr>
      </w:pPr>
      <w:r>
        <w:rPr>
          <w:b/>
        </w:rPr>
        <w:t>ОД</w:t>
      </w:r>
      <w:proofErr w:type="gramStart"/>
      <w:r>
        <w:rPr>
          <w:b/>
        </w:rPr>
        <w:t>4</w:t>
      </w:r>
      <w:proofErr w:type="gramEnd"/>
      <w:r w:rsidRPr="006326B4">
        <w:rPr>
          <w:b/>
        </w:rPr>
        <w:t xml:space="preserve"> – Зона </w:t>
      </w:r>
      <w:r>
        <w:rPr>
          <w:b/>
          <w:szCs w:val="22"/>
        </w:rPr>
        <w:t>объектов религиозного назначения</w:t>
      </w:r>
    </w:p>
    <w:p w:rsidR="0019617F" w:rsidRPr="007A14D8" w:rsidRDefault="0019617F" w:rsidP="0019617F">
      <w:pPr>
        <w:pStyle w:val="52"/>
        <w:rPr>
          <w:b/>
        </w:rPr>
      </w:pPr>
    </w:p>
    <w:p w:rsidR="0019617F" w:rsidRDefault="0019617F" w:rsidP="0019617F">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2A26BE" w:rsidRPr="00D3190A" w:rsidTr="008F05DF">
        <w:trPr>
          <w:trHeight w:val="678"/>
        </w:trPr>
        <w:tc>
          <w:tcPr>
            <w:tcW w:w="1083" w:type="dxa"/>
            <w:vMerge w:val="restart"/>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2A26BE" w:rsidRPr="00D3190A" w:rsidRDefault="002A26BE" w:rsidP="008F05DF">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2A26BE" w:rsidRPr="00D3190A" w:rsidTr="008F05DF">
        <w:trPr>
          <w:trHeight w:val="826"/>
        </w:trPr>
        <w:tc>
          <w:tcPr>
            <w:tcW w:w="1083" w:type="dxa"/>
            <w:vMerge/>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2A26BE" w:rsidRPr="00D3190A" w:rsidRDefault="002A26BE" w:rsidP="008F05DF">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2A26BE" w:rsidRPr="00D3190A" w:rsidTr="008F05DF">
        <w:trPr>
          <w:trHeight w:val="271"/>
        </w:trPr>
        <w:tc>
          <w:tcPr>
            <w:tcW w:w="10206" w:type="dxa"/>
            <w:gridSpan w:val="6"/>
            <w:shd w:val="clear" w:color="auto" w:fill="auto"/>
            <w:tcMar>
              <w:left w:w="57" w:type="dxa"/>
              <w:right w:w="57" w:type="dxa"/>
            </w:tcMar>
            <w:vAlign w:val="center"/>
          </w:tcPr>
          <w:p w:rsidR="002A26BE" w:rsidRPr="00D3190A" w:rsidRDefault="002A26BE" w:rsidP="008F05DF">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2A26BE" w:rsidRPr="0019617F" w:rsidTr="008F05DF">
        <w:trPr>
          <w:trHeight w:val="407"/>
        </w:trPr>
        <w:tc>
          <w:tcPr>
            <w:tcW w:w="1083" w:type="dxa"/>
            <w:tcMar>
              <w:left w:w="57" w:type="dxa"/>
              <w:right w:w="57" w:type="dxa"/>
            </w:tcMar>
            <w:vAlign w:val="center"/>
          </w:tcPr>
          <w:p w:rsidR="002A26BE" w:rsidRPr="002A26BE" w:rsidRDefault="002A26BE" w:rsidP="008F05DF">
            <w:pPr>
              <w:spacing w:line="18" w:lineRule="atLeast"/>
              <w:rPr>
                <w:rFonts w:ascii="Times New Roman" w:hAnsi="Times New Roman"/>
              </w:rPr>
            </w:pPr>
            <w:r w:rsidRPr="002A26BE">
              <w:rPr>
                <w:rFonts w:ascii="Times New Roman" w:eastAsia="Times New Roman" w:hAnsi="Times New Roman"/>
                <w:bCs/>
                <w:lang w:eastAsia="ru-RU"/>
              </w:rPr>
              <w:t>3.7</w:t>
            </w:r>
          </w:p>
        </w:tc>
        <w:tc>
          <w:tcPr>
            <w:tcW w:w="1701" w:type="dxa"/>
            <w:tcMar>
              <w:left w:w="57" w:type="dxa"/>
              <w:right w:w="57" w:type="dxa"/>
            </w:tcMar>
            <w:vAlign w:val="center"/>
          </w:tcPr>
          <w:p w:rsidR="002A26BE" w:rsidRPr="002A26BE" w:rsidRDefault="002A26BE" w:rsidP="008F05DF">
            <w:pPr>
              <w:spacing w:line="18" w:lineRule="atLeast"/>
              <w:rPr>
                <w:rFonts w:ascii="Times New Roman" w:eastAsia="Times New Roman" w:hAnsi="Times New Roman"/>
                <w:bCs/>
                <w:lang w:eastAsia="ru-RU"/>
              </w:rPr>
            </w:pPr>
            <w:r w:rsidRPr="002A26BE">
              <w:rPr>
                <w:rFonts w:ascii="Times New Roman" w:eastAsia="Times New Roman" w:hAnsi="Times New Roman"/>
                <w:bCs/>
                <w:lang w:eastAsia="ru-RU"/>
              </w:rPr>
              <w:t>Религиозное использование</w:t>
            </w:r>
          </w:p>
        </w:tc>
        <w:tc>
          <w:tcPr>
            <w:tcW w:w="1469" w:type="dxa"/>
            <w:tcMar>
              <w:left w:w="57" w:type="dxa"/>
              <w:right w:w="57" w:type="dxa"/>
            </w:tcMar>
            <w:vAlign w:val="center"/>
          </w:tcPr>
          <w:p w:rsidR="002A26BE" w:rsidRPr="002A26BE" w:rsidRDefault="002A26BE" w:rsidP="008F05DF">
            <w:pPr>
              <w:spacing w:line="18" w:lineRule="atLeast"/>
              <w:rPr>
                <w:rFonts w:ascii="Times New Roman" w:hAnsi="Times New Roman"/>
              </w:rPr>
            </w:pPr>
            <w:r w:rsidRPr="002A26BE">
              <w:rPr>
                <w:rFonts w:ascii="Times New Roman" w:hAnsi="Times New Roman"/>
              </w:rPr>
              <w:t xml:space="preserve">не </w:t>
            </w:r>
            <w:proofErr w:type="spellStart"/>
            <w:proofErr w:type="gramStart"/>
            <w:r w:rsidRPr="002A26BE">
              <w:rPr>
                <w:rFonts w:ascii="Times New Roman" w:hAnsi="Times New Roman"/>
              </w:rPr>
              <w:t>устанавли-вается</w:t>
            </w:r>
            <w:proofErr w:type="spellEnd"/>
            <w:proofErr w:type="gramEnd"/>
          </w:p>
        </w:tc>
        <w:tc>
          <w:tcPr>
            <w:tcW w:w="2268" w:type="dxa"/>
            <w:tcMar>
              <w:left w:w="57" w:type="dxa"/>
              <w:right w:w="57" w:type="dxa"/>
            </w:tcMar>
            <w:vAlign w:val="center"/>
          </w:tcPr>
          <w:p w:rsidR="002A26BE" w:rsidRPr="002A26BE" w:rsidRDefault="002A26BE" w:rsidP="008F05DF">
            <w:pPr>
              <w:spacing w:line="18" w:lineRule="atLeast"/>
              <w:rPr>
                <w:rFonts w:ascii="Times New Roman" w:hAnsi="Times New Roman"/>
              </w:rPr>
            </w:pPr>
            <w:r w:rsidRPr="002A26BE">
              <w:rPr>
                <w:rFonts w:ascii="Times New Roman" w:hAnsi="Times New Roman"/>
              </w:rPr>
              <w:t>не устанавливаются</w:t>
            </w:r>
          </w:p>
        </w:tc>
        <w:tc>
          <w:tcPr>
            <w:tcW w:w="1559" w:type="dxa"/>
            <w:tcMar>
              <w:left w:w="57" w:type="dxa"/>
              <w:right w:w="57" w:type="dxa"/>
            </w:tcMar>
            <w:vAlign w:val="center"/>
          </w:tcPr>
          <w:p w:rsidR="002A26BE" w:rsidRPr="002A26BE" w:rsidRDefault="002A26BE" w:rsidP="008F05DF">
            <w:pPr>
              <w:spacing w:line="18" w:lineRule="atLeast"/>
              <w:rPr>
                <w:rFonts w:ascii="Times New Roman" w:hAnsi="Times New Roman"/>
              </w:rPr>
            </w:pPr>
            <w:r w:rsidRPr="002A26BE">
              <w:rPr>
                <w:rFonts w:ascii="Times New Roman" w:hAnsi="Times New Roman"/>
              </w:rPr>
              <w:t>80 %</w:t>
            </w:r>
          </w:p>
        </w:tc>
        <w:tc>
          <w:tcPr>
            <w:tcW w:w="2126" w:type="dxa"/>
            <w:tcMar>
              <w:left w:w="57" w:type="dxa"/>
              <w:right w:w="57" w:type="dxa"/>
            </w:tcMar>
            <w:vAlign w:val="center"/>
          </w:tcPr>
          <w:p w:rsidR="002A26BE" w:rsidRPr="002A26BE" w:rsidRDefault="002A26BE" w:rsidP="008F05DF">
            <w:pPr>
              <w:spacing w:line="18" w:lineRule="atLeast"/>
              <w:rPr>
                <w:rFonts w:ascii="Times New Roman" w:hAnsi="Times New Roman"/>
              </w:rPr>
            </w:pPr>
            <w:r w:rsidRPr="002A26BE">
              <w:rPr>
                <w:rFonts w:ascii="Times New Roman" w:hAnsi="Times New Roman"/>
              </w:rPr>
              <w:t xml:space="preserve">5 м. </w:t>
            </w:r>
          </w:p>
          <w:p w:rsidR="002A26BE" w:rsidRPr="002A26BE" w:rsidRDefault="002A26BE" w:rsidP="008F05DF">
            <w:pPr>
              <w:spacing w:line="18" w:lineRule="atLeast"/>
              <w:rPr>
                <w:rFonts w:ascii="Times New Roman" w:hAnsi="Times New Roman"/>
                <w:b/>
              </w:rPr>
            </w:pPr>
            <w:r w:rsidRPr="002A26BE">
              <w:rPr>
                <w:rFonts w:ascii="Times New Roman" w:hAnsi="Times New Roman"/>
              </w:rPr>
              <w:t xml:space="preserve">В условиях сложившейся застройки допускается уменьшение отступа </w:t>
            </w:r>
            <w:r w:rsidRPr="002A26BE">
              <w:rPr>
                <w:rFonts w:ascii="Times New Roman" w:hAnsi="Times New Roman"/>
              </w:rPr>
              <w:lastRenderedPageBreak/>
              <w:t>либо расположение зданий, строений и сооружений по красной линии.</w:t>
            </w:r>
          </w:p>
        </w:tc>
      </w:tr>
      <w:tr w:rsidR="002A26BE" w:rsidRPr="00741E28" w:rsidTr="008F05DF">
        <w:trPr>
          <w:trHeight w:val="303"/>
        </w:trPr>
        <w:tc>
          <w:tcPr>
            <w:tcW w:w="10206" w:type="dxa"/>
            <w:gridSpan w:val="6"/>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b/>
              </w:rPr>
              <w:lastRenderedPageBreak/>
              <w:t>Вспомогательные виды разрешенного использования</w:t>
            </w:r>
          </w:p>
        </w:tc>
      </w:tr>
      <w:tr w:rsidR="00CC1A4C" w:rsidRPr="00741E28" w:rsidTr="00CC1A4C">
        <w:trPr>
          <w:trHeight w:val="384"/>
        </w:trPr>
        <w:tc>
          <w:tcPr>
            <w:tcW w:w="1083" w:type="dxa"/>
            <w:shd w:val="clear" w:color="auto" w:fill="auto"/>
            <w:tcMar>
              <w:left w:w="57" w:type="dxa"/>
              <w:right w:w="57" w:type="dxa"/>
            </w:tcMar>
            <w:vAlign w:val="center"/>
          </w:tcPr>
          <w:p w:rsidR="00CC1A4C" w:rsidRPr="00805C5B" w:rsidRDefault="00CC1A4C" w:rsidP="00CC1A4C">
            <w:pPr>
              <w:spacing w:line="18" w:lineRule="atLeast"/>
              <w:rPr>
                <w:rFonts w:ascii="Times New Roman" w:hAnsi="Times New Roman"/>
              </w:rPr>
            </w:pPr>
            <w:r w:rsidRPr="00805C5B">
              <w:rPr>
                <w:rFonts w:ascii="Times New Roman" w:hAnsi="Times New Roman"/>
              </w:rPr>
              <w:t>2.7.1</w:t>
            </w:r>
          </w:p>
        </w:tc>
        <w:tc>
          <w:tcPr>
            <w:tcW w:w="1701" w:type="dxa"/>
            <w:shd w:val="clear" w:color="auto" w:fill="auto"/>
            <w:tcMar>
              <w:left w:w="57" w:type="dxa"/>
              <w:right w:w="57" w:type="dxa"/>
            </w:tcMar>
            <w:vAlign w:val="center"/>
          </w:tcPr>
          <w:p w:rsidR="00CC1A4C" w:rsidRPr="00805C5B" w:rsidRDefault="00CC1A4C" w:rsidP="00CC1A4C">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Хранение автотранспорта</w:t>
            </w:r>
          </w:p>
        </w:tc>
        <w:tc>
          <w:tcPr>
            <w:tcW w:w="1469" w:type="dxa"/>
            <w:shd w:val="clear" w:color="auto" w:fill="auto"/>
            <w:tcMar>
              <w:left w:w="57" w:type="dxa"/>
              <w:right w:w="57" w:type="dxa"/>
            </w:tcMar>
            <w:vAlign w:val="center"/>
          </w:tcPr>
          <w:p w:rsidR="00CC1A4C" w:rsidRPr="00741E28" w:rsidRDefault="00CC1A4C" w:rsidP="00CC1A4C">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CC1A4C" w:rsidRPr="00741E28" w:rsidRDefault="00CC1A4C" w:rsidP="00CC1A4C">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CC1A4C" w:rsidRPr="00741E28" w:rsidRDefault="00CC1A4C" w:rsidP="00CC1A4C">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CC1A4C" w:rsidRPr="00741E28" w:rsidRDefault="00CC1A4C" w:rsidP="00CC1A4C">
            <w:pPr>
              <w:spacing w:line="18" w:lineRule="atLeast"/>
              <w:rPr>
                <w:rFonts w:ascii="Times New Roman" w:hAnsi="Times New Roman"/>
                <w:b/>
              </w:rPr>
            </w:pPr>
            <w:r w:rsidRPr="00741E28">
              <w:rPr>
                <w:rFonts w:ascii="Times New Roman" w:hAnsi="Times New Roman"/>
              </w:rPr>
              <w:t>не устанавливаются</w:t>
            </w:r>
          </w:p>
        </w:tc>
      </w:tr>
      <w:tr w:rsidR="002A26BE" w:rsidRPr="00741E28" w:rsidTr="008F05DF">
        <w:trPr>
          <w:trHeight w:val="384"/>
        </w:trPr>
        <w:tc>
          <w:tcPr>
            <w:tcW w:w="1083" w:type="dxa"/>
            <w:shd w:val="clear" w:color="auto" w:fill="auto"/>
            <w:tcMar>
              <w:left w:w="57" w:type="dxa"/>
              <w:right w:w="57" w:type="dxa"/>
            </w:tcMar>
            <w:vAlign w:val="center"/>
          </w:tcPr>
          <w:p w:rsidR="002A26BE" w:rsidRPr="00805C5B" w:rsidRDefault="002A26BE" w:rsidP="008F05DF">
            <w:pPr>
              <w:spacing w:line="18" w:lineRule="atLeast"/>
              <w:rPr>
                <w:rFonts w:ascii="Times New Roman" w:hAnsi="Times New Roman"/>
              </w:rPr>
            </w:pPr>
            <w:r w:rsidRPr="00805C5B">
              <w:rPr>
                <w:rFonts w:ascii="Times New Roman" w:hAnsi="Times New Roman"/>
              </w:rPr>
              <w:t>3.1</w:t>
            </w:r>
          </w:p>
        </w:tc>
        <w:tc>
          <w:tcPr>
            <w:tcW w:w="1701" w:type="dxa"/>
            <w:shd w:val="clear" w:color="auto" w:fill="auto"/>
            <w:tcMar>
              <w:left w:w="57" w:type="dxa"/>
              <w:right w:w="57" w:type="dxa"/>
            </w:tcMar>
            <w:vAlign w:val="center"/>
          </w:tcPr>
          <w:p w:rsidR="002A26BE" w:rsidRPr="00805C5B" w:rsidRDefault="002A26BE" w:rsidP="008F05DF">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r w:rsidR="002A26BE" w:rsidRPr="00741E28" w:rsidTr="008F05DF">
        <w:trPr>
          <w:trHeight w:val="384"/>
        </w:trPr>
        <w:tc>
          <w:tcPr>
            <w:tcW w:w="1083" w:type="dxa"/>
            <w:shd w:val="clear" w:color="auto" w:fill="auto"/>
            <w:tcMar>
              <w:left w:w="57" w:type="dxa"/>
              <w:right w:w="57" w:type="dxa"/>
            </w:tcMar>
            <w:vAlign w:val="center"/>
          </w:tcPr>
          <w:p w:rsidR="002A26BE" w:rsidRPr="00805C5B" w:rsidRDefault="002A26BE" w:rsidP="008F05DF">
            <w:pPr>
              <w:spacing w:line="18" w:lineRule="atLeast"/>
              <w:rPr>
                <w:rFonts w:ascii="Times New Roman" w:hAnsi="Times New Roman"/>
              </w:rPr>
            </w:pPr>
            <w:r w:rsidRPr="00805C5B">
              <w:rPr>
                <w:rFonts w:ascii="Times New Roman" w:hAnsi="Times New Roman"/>
              </w:rPr>
              <w:t>4.9</w:t>
            </w:r>
          </w:p>
        </w:tc>
        <w:tc>
          <w:tcPr>
            <w:tcW w:w="1701" w:type="dxa"/>
            <w:shd w:val="clear" w:color="auto" w:fill="auto"/>
            <w:tcMar>
              <w:left w:w="57" w:type="dxa"/>
              <w:right w:w="57" w:type="dxa"/>
            </w:tcMar>
            <w:vAlign w:val="center"/>
          </w:tcPr>
          <w:p w:rsidR="002A26BE" w:rsidRPr="00805C5B" w:rsidRDefault="00E969EC" w:rsidP="008F05DF">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Служебные гаражи</w:t>
            </w:r>
          </w:p>
        </w:tc>
        <w:tc>
          <w:tcPr>
            <w:tcW w:w="1469"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r w:rsidR="002A26BE" w:rsidRPr="00DC46A6" w:rsidTr="008F05DF">
        <w:trPr>
          <w:trHeight w:val="968"/>
        </w:trPr>
        <w:tc>
          <w:tcPr>
            <w:tcW w:w="1083" w:type="dxa"/>
            <w:shd w:val="clear" w:color="auto" w:fill="auto"/>
            <w:tcMar>
              <w:left w:w="57" w:type="dxa"/>
              <w:right w:w="57" w:type="dxa"/>
            </w:tcMar>
            <w:vAlign w:val="center"/>
          </w:tcPr>
          <w:p w:rsidR="002A26BE" w:rsidRPr="00471BA8" w:rsidRDefault="002A26BE" w:rsidP="008F05DF">
            <w:pPr>
              <w:spacing w:line="18" w:lineRule="atLeast"/>
              <w:rPr>
                <w:rFonts w:ascii="Times New Roman" w:hAnsi="Times New Roman"/>
              </w:rPr>
            </w:pPr>
            <w:r w:rsidRPr="00471BA8">
              <w:rPr>
                <w:rFonts w:ascii="Times New Roman" w:hAnsi="Times New Roman"/>
              </w:rPr>
              <w:t>12.0</w:t>
            </w:r>
          </w:p>
        </w:tc>
        <w:tc>
          <w:tcPr>
            <w:tcW w:w="1701" w:type="dxa"/>
            <w:shd w:val="clear" w:color="auto" w:fill="auto"/>
            <w:tcMar>
              <w:left w:w="57" w:type="dxa"/>
              <w:right w:w="57" w:type="dxa"/>
            </w:tcMar>
            <w:vAlign w:val="center"/>
          </w:tcPr>
          <w:p w:rsidR="002A26BE" w:rsidRPr="00471BA8" w:rsidRDefault="002A26BE" w:rsidP="008F05DF">
            <w:pPr>
              <w:spacing w:line="18" w:lineRule="atLeast"/>
              <w:rPr>
                <w:rFonts w:ascii="Times New Roman" w:eastAsia="Times New Roman" w:hAnsi="Times New Roman"/>
                <w:bCs/>
                <w:lang w:eastAsia="ru-RU"/>
              </w:rPr>
            </w:pPr>
            <w:r w:rsidRPr="00471BA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2A26BE" w:rsidRPr="00471BA8" w:rsidRDefault="002A26BE" w:rsidP="008F05DF">
            <w:pPr>
              <w:spacing w:line="18" w:lineRule="atLeast"/>
              <w:rPr>
                <w:rFonts w:ascii="Times New Roman" w:hAnsi="Times New Roman"/>
              </w:rPr>
            </w:pPr>
            <w:r w:rsidRPr="00471BA8">
              <w:rPr>
                <w:rFonts w:ascii="Times New Roman" w:hAnsi="Times New Roman"/>
              </w:rPr>
              <w:t>не устанавливаются</w:t>
            </w:r>
          </w:p>
        </w:tc>
      </w:tr>
      <w:tr w:rsidR="002A26BE" w:rsidRPr="00741E28" w:rsidTr="008F05DF">
        <w:trPr>
          <w:trHeight w:val="303"/>
        </w:trPr>
        <w:tc>
          <w:tcPr>
            <w:tcW w:w="10206" w:type="dxa"/>
            <w:gridSpan w:val="6"/>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2A26BE" w:rsidRPr="00741E28" w:rsidTr="008F05DF">
        <w:trPr>
          <w:trHeight w:val="407"/>
        </w:trPr>
        <w:tc>
          <w:tcPr>
            <w:tcW w:w="1083"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2A26BE" w:rsidRPr="00741E28" w:rsidRDefault="002A26BE"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r w:rsidR="002A26BE" w:rsidRPr="00741E28" w:rsidTr="008F05DF">
        <w:trPr>
          <w:trHeight w:val="407"/>
        </w:trPr>
        <w:tc>
          <w:tcPr>
            <w:tcW w:w="1083"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2A26BE" w:rsidRPr="00741E28" w:rsidRDefault="002A26BE"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r w:rsidR="002A26BE" w:rsidRPr="00741E28" w:rsidTr="008F05DF">
        <w:trPr>
          <w:trHeight w:val="407"/>
        </w:trPr>
        <w:tc>
          <w:tcPr>
            <w:tcW w:w="1083" w:type="dxa"/>
            <w:tcMar>
              <w:left w:w="57" w:type="dxa"/>
              <w:right w:w="57" w:type="dxa"/>
            </w:tcMar>
            <w:vAlign w:val="center"/>
          </w:tcPr>
          <w:p w:rsidR="002A26BE" w:rsidRPr="00741E28" w:rsidRDefault="002A26BE"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2A26BE" w:rsidRPr="00741E28" w:rsidRDefault="002A26BE"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bl>
    <w:p w:rsidR="002A26BE" w:rsidRDefault="002A26BE" w:rsidP="002A26B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2A26BE" w:rsidRDefault="002A26BE" w:rsidP="002A26BE">
      <w:pPr>
        <w:pStyle w:val="52"/>
        <w:spacing w:after="120"/>
        <w:ind w:left="720" w:firstLine="0"/>
      </w:pPr>
    </w:p>
    <w:p w:rsidR="00DC46A6" w:rsidRDefault="002A26BE" w:rsidP="002A26BE">
      <w:pPr>
        <w:pStyle w:val="52"/>
        <w:numPr>
          <w:ilvl w:val="1"/>
          <w:numId w:val="24"/>
        </w:numPr>
        <w:spacing w:after="120"/>
        <w:ind w:left="0" w:firstLine="720"/>
      </w:pPr>
      <w:r>
        <w:t>Пока</w:t>
      </w:r>
      <w:r w:rsidRPr="007B6A4F">
        <w:t>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19617F" w:rsidRDefault="0019617F" w:rsidP="0000471B">
      <w:pPr>
        <w:pStyle w:val="52"/>
      </w:pPr>
    </w:p>
    <w:p w:rsidR="00582A2D" w:rsidRPr="007A14D8" w:rsidRDefault="00582A2D" w:rsidP="00582A2D">
      <w:pPr>
        <w:pStyle w:val="52"/>
        <w:numPr>
          <w:ilvl w:val="0"/>
          <w:numId w:val="24"/>
        </w:numPr>
        <w:rPr>
          <w:b/>
        </w:rPr>
      </w:pPr>
      <w:proofErr w:type="gramStart"/>
      <w:r w:rsidRPr="007A14D8">
        <w:rPr>
          <w:b/>
        </w:rPr>
        <w:t>КО</w:t>
      </w:r>
      <w:proofErr w:type="gramEnd"/>
      <w:r w:rsidRPr="007A14D8">
        <w:rPr>
          <w:b/>
        </w:rPr>
        <w:t xml:space="preserve"> – Зона </w:t>
      </w:r>
      <w:r w:rsidRPr="007A14D8">
        <w:rPr>
          <w:b/>
          <w:szCs w:val="22"/>
        </w:rPr>
        <w:t>объектов коммунального обслуживания</w:t>
      </w:r>
    </w:p>
    <w:p w:rsidR="00582A2D" w:rsidRPr="007A14D8" w:rsidRDefault="00582A2D" w:rsidP="00AC2757">
      <w:pPr>
        <w:pStyle w:val="52"/>
        <w:rPr>
          <w:b/>
        </w:rPr>
      </w:pPr>
    </w:p>
    <w:p w:rsidR="00857339" w:rsidRDefault="00857339" w:rsidP="00857339">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857339" w:rsidRPr="00D3190A" w:rsidTr="00187BB5">
        <w:trPr>
          <w:trHeight w:val="678"/>
        </w:trPr>
        <w:tc>
          <w:tcPr>
            <w:tcW w:w="1083" w:type="dxa"/>
            <w:vMerge w:val="restart"/>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857339" w:rsidRPr="00D3190A" w:rsidRDefault="00857339"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857339" w:rsidRPr="00D3190A" w:rsidTr="00187BB5">
        <w:trPr>
          <w:trHeight w:val="826"/>
        </w:trPr>
        <w:tc>
          <w:tcPr>
            <w:tcW w:w="1083" w:type="dxa"/>
            <w:vMerge/>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857339" w:rsidRPr="00D3190A" w:rsidRDefault="00857339"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857339" w:rsidRPr="00D3190A" w:rsidTr="00187BB5">
        <w:trPr>
          <w:trHeight w:val="271"/>
        </w:trPr>
        <w:tc>
          <w:tcPr>
            <w:tcW w:w="10206" w:type="dxa"/>
            <w:gridSpan w:val="6"/>
            <w:shd w:val="clear" w:color="auto" w:fill="auto"/>
            <w:tcMar>
              <w:left w:w="57" w:type="dxa"/>
              <w:right w:w="57" w:type="dxa"/>
            </w:tcMar>
            <w:vAlign w:val="center"/>
          </w:tcPr>
          <w:p w:rsidR="00857339" w:rsidRPr="00D3190A" w:rsidRDefault="00857339"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857339" w:rsidRPr="00741E28" w:rsidTr="00187BB5">
        <w:trPr>
          <w:trHeight w:val="384"/>
        </w:trPr>
        <w:tc>
          <w:tcPr>
            <w:tcW w:w="1083"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857339" w:rsidRPr="00741E28" w:rsidRDefault="00857339" w:rsidP="00187BB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b/>
              </w:rPr>
            </w:pPr>
            <w:r w:rsidRPr="00741E28">
              <w:rPr>
                <w:rFonts w:ascii="Times New Roman" w:hAnsi="Times New Roman"/>
              </w:rPr>
              <w:t>не устанавливаются</w:t>
            </w:r>
          </w:p>
        </w:tc>
      </w:tr>
      <w:tr w:rsidR="00857339" w:rsidRPr="00741E28" w:rsidTr="00187BB5">
        <w:trPr>
          <w:trHeight w:val="303"/>
        </w:trPr>
        <w:tc>
          <w:tcPr>
            <w:tcW w:w="10206" w:type="dxa"/>
            <w:gridSpan w:val="6"/>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857339" w:rsidRPr="00CA50E7" w:rsidTr="00AA1D2D">
        <w:trPr>
          <w:trHeight w:val="303"/>
        </w:trPr>
        <w:tc>
          <w:tcPr>
            <w:tcW w:w="10206" w:type="dxa"/>
            <w:gridSpan w:val="6"/>
            <w:tcMar>
              <w:left w:w="57" w:type="dxa"/>
              <w:right w:w="57" w:type="dxa"/>
            </w:tcMar>
          </w:tcPr>
          <w:p w:rsidR="00857339" w:rsidRPr="00CA50E7" w:rsidRDefault="00857339" w:rsidP="00187BB5">
            <w:pPr>
              <w:spacing w:line="18" w:lineRule="atLeast"/>
              <w:rPr>
                <w:rFonts w:ascii="Times New Roman" w:hAnsi="Times New Roman"/>
              </w:rPr>
            </w:pPr>
            <w:r w:rsidRPr="00CA50E7">
              <w:rPr>
                <w:rFonts w:ascii="Times New Roman" w:hAnsi="Times New Roman"/>
              </w:rPr>
              <w:t>не устанавливаются</w:t>
            </w:r>
          </w:p>
        </w:tc>
      </w:tr>
      <w:tr w:rsidR="00857339" w:rsidRPr="00741E28" w:rsidTr="00AA1D2D">
        <w:trPr>
          <w:trHeight w:val="303"/>
        </w:trPr>
        <w:tc>
          <w:tcPr>
            <w:tcW w:w="10206" w:type="dxa"/>
            <w:gridSpan w:val="6"/>
            <w:tcMar>
              <w:left w:w="57" w:type="dxa"/>
              <w:right w:w="57" w:type="dxa"/>
            </w:tcMar>
          </w:tcPr>
          <w:p w:rsidR="00857339" w:rsidRPr="00741E28" w:rsidRDefault="00857339" w:rsidP="00187BB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857339" w:rsidRPr="00CA50E7" w:rsidTr="00AA1D2D">
        <w:trPr>
          <w:trHeight w:val="303"/>
        </w:trPr>
        <w:tc>
          <w:tcPr>
            <w:tcW w:w="10206" w:type="dxa"/>
            <w:gridSpan w:val="6"/>
            <w:tcMar>
              <w:left w:w="57" w:type="dxa"/>
              <w:right w:w="57" w:type="dxa"/>
            </w:tcMar>
          </w:tcPr>
          <w:p w:rsidR="00857339" w:rsidRPr="00CA50E7" w:rsidRDefault="00857339" w:rsidP="00187BB5">
            <w:pPr>
              <w:spacing w:line="18" w:lineRule="atLeast"/>
              <w:rPr>
                <w:rFonts w:ascii="Times New Roman" w:hAnsi="Times New Roman"/>
              </w:rPr>
            </w:pPr>
            <w:r w:rsidRPr="00CA50E7">
              <w:rPr>
                <w:rFonts w:ascii="Times New Roman" w:hAnsi="Times New Roman"/>
              </w:rPr>
              <w:t>не устанавливаются</w:t>
            </w:r>
          </w:p>
        </w:tc>
      </w:tr>
    </w:tbl>
    <w:p w:rsidR="00857339" w:rsidRDefault="00857339" w:rsidP="00857339">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857339" w:rsidRDefault="00857339" w:rsidP="00857339">
      <w:pPr>
        <w:pStyle w:val="52"/>
        <w:spacing w:after="120"/>
        <w:ind w:left="720" w:firstLine="0"/>
      </w:pPr>
    </w:p>
    <w:p w:rsidR="00857339" w:rsidRPr="0037781F" w:rsidRDefault="00101034" w:rsidP="00857339">
      <w:pPr>
        <w:pStyle w:val="52"/>
        <w:numPr>
          <w:ilvl w:val="1"/>
          <w:numId w:val="24"/>
        </w:numPr>
        <w:ind w:left="0" w:firstLine="720"/>
      </w:pPr>
      <w:r>
        <w:lastRenderedPageBreak/>
        <w:t>Пока</w:t>
      </w:r>
      <w:r w:rsidR="00857339" w:rsidRPr="007B6A4F">
        <w:t>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00857339" w:rsidRPr="0037781F">
        <w:t>, нормативов градостроительного проектирования и других нормативных документов.</w:t>
      </w:r>
    </w:p>
    <w:p w:rsidR="00857339" w:rsidRDefault="00857339" w:rsidP="00AC2757">
      <w:pPr>
        <w:pStyle w:val="52"/>
        <w:rPr>
          <w:b/>
        </w:rPr>
      </w:pPr>
    </w:p>
    <w:p w:rsidR="00582A2D" w:rsidRPr="00DD63F4" w:rsidRDefault="00582A2D" w:rsidP="00AC2757">
      <w:pPr>
        <w:pStyle w:val="52"/>
        <w:numPr>
          <w:ilvl w:val="0"/>
          <w:numId w:val="24"/>
        </w:numPr>
        <w:rPr>
          <w:b/>
        </w:rPr>
      </w:pPr>
      <w:r w:rsidRPr="007A14D8">
        <w:rPr>
          <w:b/>
        </w:rPr>
        <w:t>И</w:t>
      </w:r>
      <w:proofErr w:type="gramStart"/>
      <w:r w:rsidRPr="007A14D8">
        <w:rPr>
          <w:b/>
        </w:rPr>
        <w:t>1</w:t>
      </w:r>
      <w:proofErr w:type="gramEnd"/>
      <w:r w:rsidRPr="007A14D8">
        <w:rPr>
          <w:b/>
        </w:rPr>
        <w:t xml:space="preserve"> – Зона </w:t>
      </w:r>
      <w:r w:rsidRPr="007A14D8">
        <w:rPr>
          <w:b/>
          <w:szCs w:val="22"/>
        </w:rPr>
        <w:t>транспортной инфраструктуры</w:t>
      </w:r>
    </w:p>
    <w:p w:rsidR="00DD63F4" w:rsidRPr="007A14D8" w:rsidRDefault="00DD63F4" w:rsidP="00DD63F4">
      <w:pPr>
        <w:pStyle w:val="52"/>
        <w:ind w:left="1080" w:firstLine="0"/>
        <w:rPr>
          <w:b/>
        </w:rPr>
      </w:pPr>
    </w:p>
    <w:p w:rsidR="00DD63F4" w:rsidRDefault="00DD63F4" w:rsidP="00DD63F4">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DD63F4" w:rsidRPr="00D3190A" w:rsidTr="00306A1C">
        <w:trPr>
          <w:trHeight w:val="810"/>
        </w:trPr>
        <w:tc>
          <w:tcPr>
            <w:tcW w:w="1083" w:type="dxa"/>
            <w:vMerge w:val="restart"/>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DD63F4" w:rsidRPr="00D3190A" w:rsidRDefault="00DD63F4"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DD63F4" w:rsidRPr="00D3190A" w:rsidTr="00187BB5">
        <w:trPr>
          <w:trHeight w:val="826"/>
        </w:trPr>
        <w:tc>
          <w:tcPr>
            <w:tcW w:w="1083" w:type="dxa"/>
            <w:vMerge/>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DD63F4" w:rsidRPr="00D3190A" w:rsidRDefault="00DD63F4"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DD63F4" w:rsidRPr="00D3190A" w:rsidTr="00187BB5">
        <w:trPr>
          <w:trHeight w:val="271"/>
        </w:trPr>
        <w:tc>
          <w:tcPr>
            <w:tcW w:w="10206" w:type="dxa"/>
            <w:gridSpan w:val="6"/>
            <w:shd w:val="clear" w:color="auto" w:fill="auto"/>
            <w:tcMar>
              <w:left w:w="57" w:type="dxa"/>
              <w:right w:w="57" w:type="dxa"/>
            </w:tcMar>
            <w:vAlign w:val="center"/>
          </w:tcPr>
          <w:p w:rsidR="00DD63F4" w:rsidRPr="00D3190A" w:rsidRDefault="00DD63F4"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DD63F4" w:rsidRPr="00CA50E7" w:rsidTr="00306A1C">
        <w:trPr>
          <w:trHeight w:val="569"/>
        </w:trPr>
        <w:tc>
          <w:tcPr>
            <w:tcW w:w="1083" w:type="dxa"/>
            <w:tcMar>
              <w:left w:w="57" w:type="dxa"/>
              <w:right w:w="57" w:type="dxa"/>
            </w:tcMar>
            <w:vAlign w:val="center"/>
          </w:tcPr>
          <w:p w:rsidR="00DD63F4" w:rsidRPr="00DD63F4" w:rsidRDefault="00DD63F4" w:rsidP="00DD63F4">
            <w:pPr>
              <w:rPr>
                <w:rFonts w:ascii="Times New Roman" w:eastAsia="Times New Roman" w:hAnsi="Times New Roman"/>
                <w:bCs/>
                <w:lang w:eastAsia="ru-RU"/>
              </w:rPr>
            </w:pPr>
            <w:r w:rsidRPr="00DD63F4">
              <w:rPr>
                <w:rFonts w:ascii="Times New Roman" w:eastAsia="Times New Roman" w:hAnsi="Times New Roman"/>
                <w:bCs/>
                <w:lang w:eastAsia="ru-RU"/>
              </w:rPr>
              <w:t>7.2</w:t>
            </w:r>
          </w:p>
        </w:tc>
        <w:tc>
          <w:tcPr>
            <w:tcW w:w="1701" w:type="dxa"/>
            <w:tcMar>
              <w:left w:w="57" w:type="dxa"/>
              <w:right w:w="57" w:type="dxa"/>
            </w:tcMar>
            <w:vAlign w:val="center"/>
          </w:tcPr>
          <w:p w:rsidR="00DD63F4" w:rsidRPr="00DD63F4" w:rsidRDefault="00DD63F4" w:rsidP="00DD63F4">
            <w:pPr>
              <w:rPr>
                <w:rFonts w:ascii="Times New Roman" w:eastAsia="Times New Roman" w:hAnsi="Times New Roman"/>
                <w:bCs/>
                <w:lang w:eastAsia="ru-RU"/>
              </w:rPr>
            </w:pPr>
            <w:r w:rsidRPr="00DD63F4">
              <w:rPr>
                <w:rFonts w:ascii="Times New Roman" w:hAnsi="Times New Roman"/>
                <w:shd w:val="clear" w:color="auto" w:fill="FFFFFF"/>
              </w:rPr>
              <w:t>Автомобильный транспорт</w:t>
            </w:r>
          </w:p>
        </w:tc>
        <w:tc>
          <w:tcPr>
            <w:tcW w:w="146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 xml:space="preserve">не </w:t>
            </w:r>
            <w:proofErr w:type="spellStart"/>
            <w:proofErr w:type="gramStart"/>
            <w:r w:rsidRPr="00DD63F4">
              <w:rPr>
                <w:rFonts w:ascii="Times New Roman" w:hAnsi="Times New Roman"/>
              </w:rPr>
              <w:t>устанавли-вается</w:t>
            </w:r>
            <w:proofErr w:type="spellEnd"/>
            <w:proofErr w:type="gramEnd"/>
          </w:p>
        </w:tc>
        <w:tc>
          <w:tcPr>
            <w:tcW w:w="2268"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r>
      <w:tr w:rsidR="00DD63F4" w:rsidRPr="00CA50E7" w:rsidTr="00306A1C">
        <w:trPr>
          <w:trHeight w:val="549"/>
        </w:trPr>
        <w:tc>
          <w:tcPr>
            <w:tcW w:w="1083" w:type="dxa"/>
            <w:tcMar>
              <w:left w:w="57" w:type="dxa"/>
              <w:right w:w="57" w:type="dxa"/>
            </w:tcMar>
            <w:vAlign w:val="center"/>
          </w:tcPr>
          <w:p w:rsidR="00DD63F4" w:rsidRPr="00DD63F4" w:rsidRDefault="00DD63F4" w:rsidP="00DD63F4">
            <w:pPr>
              <w:rPr>
                <w:rFonts w:ascii="Times New Roman" w:eastAsia="Times New Roman" w:hAnsi="Times New Roman"/>
                <w:bCs/>
                <w:lang w:eastAsia="ru-RU"/>
              </w:rPr>
            </w:pPr>
            <w:r w:rsidRPr="00DD63F4">
              <w:rPr>
                <w:rFonts w:ascii="Times New Roman" w:hAnsi="Times New Roman"/>
                <w:shd w:val="clear" w:color="auto" w:fill="FFFFFF"/>
                <w:lang w:val="en-US"/>
              </w:rPr>
              <w:t>7</w:t>
            </w:r>
            <w:r w:rsidRPr="00DD63F4">
              <w:rPr>
                <w:rFonts w:ascii="Times New Roman" w:hAnsi="Times New Roman"/>
                <w:shd w:val="clear" w:color="auto" w:fill="FFFFFF"/>
              </w:rPr>
              <w:t>.3</w:t>
            </w:r>
          </w:p>
        </w:tc>
        <w:tc>
          <w:tcPr>
            <w:tcW w:w="1701" w:type="dxa"/>
            <w:tcMar>
              <w:left w:w="57" w:type="dxa"/>
              <w:right w:w="57" w:type="dxa"/>
            </w:tcMar>
            <w:vAlign w:val="center"/>
          </w:tcPr>
          <w:p w:rsidR="00DD63F4" w:rsidRPr="00DD63F4" w:rsidRDefault="00DD63F4" w:rsidP="00DD63F4">
            <w:pPr>
              <w:spacing w:before="100" w:beforeAutospacing="1" w:after="100" w:afterAutospacing="1"/>
              <w:rPr>
                <w:rFonts w:ascii="Times New Roman" w:eastAsia="Times New Roman" w:hAnsi="Times New Roman"/>
                <w:bCs/>
                <w:lang w:eastAsia="ru-RU"/>
              </w:rPr>
            </w:pPr>
            <w:r w:rsidRPr="00DD63F4">
              <w:rPr>
                <w:rFonts w:ascii="Times New Roman" w:hAnsi="Times New Roman"/>
                <w:shd w:val="clear" w:color="auto" w:fill="FFFFFF"/>
              </w:rPr>
              <w:t>Водный транспорт</w:t>
            </w:r>
          </w:p>
        </w:tc>
        <w:tc>
          <w:tcPr>
            <w:tcW w:w="146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 xml:space="preserve">не </w:t>
            </w:r>
            <w:proofErr w:type="spellStart"/>
            <w:proofErr w:type="gramStart"/>
            <w:r w:rsidRPr="00DD63F4">
              <w:rPr>
                <w:rFonts w:ascii="Times New Roman" w:hAnsi="Times New Roman"/>
              </w:rPr>
              <w:t>устанавли-вается</w:t>
            </w:r>
            <w:proofErr w:type="spellEnd"/>
            <w:proofErr w:type="gramEnd"/>
          </w:p>
        </w:tc>
        <w:tc>
          <w:tcPr>
            <w:tcW w:w="2268"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r>
      <w:tr w:rsidR="007E7625" w:rsidRPr="00DD63F4" w:rsidTr="00805C5B">
        <w:trPr>
          <w:trHeight w:val="549"/>
        </w:trPr>
        <w:tc>
          <w:tcPr>
            <w:tcW w:w="1083" w:type="dxa"/>
            <w:shd w:val="clear" w:color="auto" w:fill="auto"/>
            <w:tcMar>
              <w:left w:w="57" w:type="dxa"/>
              <w:right w:w="57" w:type="dxa"/>
            </w:tcMar>
            <w:vAlign w:val="center"/>
          </w:tcPr>
          <w:p w:rsidR="007E7625" w:rsidRPr="00805C5B" w:rsidRDefault="007E7625" w:rsidP="00FB6E16">
            <w:pPr>
              <w:rPr>
                <w:rFonts w:ascii="Times New Roman" w:hAnsi="Times New Roman"/>
                <w:shd w:val="clear" w:color="auto" w:fill="FFFFFF"/>
                <w:lang w:val="en-US"/>
              </w:rPr>
            </w:pPr>
            <w:r w:rsidRPr="00805C5B">
              <w:rPr>
                <w:rFonts w:ascii="Times New Roman" w:hAnsi="Times New Roman"/>
                <w:shd w:val="clear" w:color="auto" w:fill="FFFFFF"/>
              </w:rPr>
              <w:t>7.6</w:t>
            </w:r>
          </w:p>
        </w:tc>
        <w:tc>
          <w:tcPr>
            <w:tcW w:w="1701" w:type="dxa"/>
            <w:shd w:val="clear" w:color="auto" w:fill="auto"/>
            <w:tcMar>
              <w:left w:w="57" w:type="dxa"/>
              <w:right w:w="57" w:type="dxa"/>
            </w:tcMar>
            <w:vAlign w:val="center"/>
          </w:tcPr>
          <w:p w:rsidR="007E7625" w:rsidRPr="00805C5B" w:rsidRDefault="007E7625" w:rsidP="00FB6E16">
            <w:pPr>
              <w:spacing w:before="100" w:beforeAutospacing="1" w:after="100" w:afterAutospacing="1"/>
              <w:rPr>
                <w:rFonts w:ascii="Times New Roman" w:hAnsi="Times New Roman"/>
                <w:shd w:val="clear" w:color="auto" w:fill="FFFFFF"/>
              </w:rPr>
            </w:pPr>
            <w:r w:rsidRPr="00805C5B">
              <w:rPr>
                <w:rFonts w:ascii="Times New Roman" w:hAnsi="Times New Roman"/>
                <w:shd w:val="clear" w:color="auto" w:fill="FFFFFF"/>
              </w:rPr>
              <w:t>Внеуличный транспорт</w:t>
            </w:r>
          </w:p>
        </w:tc>
        <w:tc>
          <w:tcPr>
            <w:tcW w:w="1469"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не устанавливаются</w:t>
            </w:r>
          </w:p>
        </w:tc>
      </w:tr>
      <w:tr w:rsidR="00DD63F4" w:rsidRPr="00CA50E7" w:rsidTr="00805C5B">
        <w:trPr>
          <w:trHeight w:val="557"/>
        </w:trPr>
        <w:tc>
          <w:tcPr>
            <w:tcW w:w="1083" w:type="dxa"/>
            <w:shd w:val="clear" w:color="auto" w:fill="auto"/>
            <w:tcMar>
              <w:left w:w="57" w:type="dxa"/>
              <w:right w:w="57" w:type="dxa"/>
            </w:tcMar>
            <w:vAlign w:val="center"/>
          </w:tcPr>
          <w:p w:rsidR="00DD63F4" w:rsidRPr="00805C5B" w:rsidRDefault="00DD63F4" w:rsidP="00DD63F4">
            <w:pPr>
              <w:rPr>
                <w:rFonts w:ascii="Times New Roman" w:hAnsi="Times New Roman"/>
              </w:rPr>
            </w:pPr>
            <w:r w:rsidRPr="00805C5B">
              <w:rPr>
                <w:rFonts w:ascii="Times New Roman" w:hAnsi="Times New Roman"/>
              </w:rPr>
              <w:t>4.9</w:t>
            </w:r>
          </w:p>
        </w:tc>
        <w:tc>
          <w:tcPr>
            <w:tcW w:w="1701" w:type="dxa"/>
            <w:shd w:val="clear" w:color="auto" w:fill="auto"/>
            <w:tcMar>
              <w:left w:w="57" w:type="dxa"/>
              <w:right w:w="57" w:type="dxa"/>
            </w:tcMar>
            <w:vAlign w:val="center"/>
          </w:tcPr>
          <w:p w:rsidR="00DD63F4" w:rsidRPr="00805C5B" w:rsidRDefault="00E969EC" w:rsidP="00DD63F4">
            <w:pPr>
              <w:spacing w:before="100" w:beforeAutospacing="1" w:after="100" w:afterAutospacing="1"/>
              <w:rPr>
                <w:rFonts w:ascii="Times New Roman" w:eastAsia="Times New Roman" w:hAnsi="Times New Roman"/>
                <w:bCs/>
                <w:lang w:eastAsia="ru-RU"/>
              </w:rPr>
            </w:pPr>
            <w:r w:rsidRPr="00805C5B">
              <w:rPr>
                <w:rFonts w:ascii="Times New Roman" w:eastAsia="Times New Roman" w:hAnsi="Times New Roman"/>
                <w:bCs/>
                <w:lang w:eastAsia="ru-RU"/>
              </w:rPr>
              <w:t>Служебные гаражи</w:t>
            </w:r>
          </w:p>
        </w:tc>
        <w:tc>
          <w:tcPr>
            <w:tcW w:w="1469" w:type="dxa"/>
            <w:shd w:val="clear" w:color="auto" w:fill="auto"/>
            <w:tcMar>
              <w:left w:w="57" w:type="dxa"/>
              <w:right w:w="57" w:type="dxa"/>
            </w:tcMar>
            <w:vAlign w:val="center"/>
          </w:tcPr>
          <w:p w:rsidR="00DD63F4" w:rsidRPr="00805C5B" w:rsidRDefault="00DD63F4" w:rsidP="00DD63F4">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DD63F4" w:rsidRPr="00805C5B" w:rsidRDefault="00DD63F4" w:rsidP="00DD63F4">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DD63F4" w:rsidRPr="00805C5B" w:rsidRDefault="00E969EC" w:rsidP="00DD63F4">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DD63F4" w:rsidRPr="00805C5B" w:rsidRDefault="00DD63F4" w:rsidP="00DD63F4">
            <w:pPr>
              <w:spacing w:line="18" w:lineRule="atLeast"/>
              <w:rPr>
                <w:rFonts w:ascii="Times New Roman" w:hAnsi="Times New Roman"/>
              </w:rPr>
            </w:pPr>
            <w:r w:rsidRPr="00805C5B">
              <w:rPr>
                <w:rFonts w:ascii="Times New Roman" w:hAnsi="Times New Roman"/>
              </w:rPr>
              <w:t>не устанавливаются</w:t>
            </w:r>
          </w:p>
        </w:tc>
      </w:tr>
      <w:tr w:rsidR="00DD63F4" w:rsidRPr="00CA50E7" w:rsidTr="00805C5B">
        <w:trPr>
          <w:trHeight w:val="848"/>
        </w:trPr>
        <w:tc>
          <w:tcPr>
            <w:tcW w:w="1083" w:type="dxa"/>
            <w:shd w:val="clear" w:color="auto" w:fill="auto"/>
            <w:tcMar>
              <w:left w:w="57" w:type="dxa"/>
              <w:right w:w="57" w:type="dxa"/>
            </w:tcMar>
            <w:vAlign w:val="center"/>
          </w:tcPr>
          <w:p w:rsidR="00DD63F4" w:rsidRPr="00805C5B" w:rsidRDefault="00DD63F4" w:rsidP="00DD63F4">
            <w:pPr>
              <w:rPr>
                <w:rFonts w:ascii="Times New Roman" w:hAnsi="Times New Roman"/>
              </w:rPr>
            </w:pPr>
            <w:r w:rsidRPr="00805C5B">
              <w:rPr>
                <w:rFonts w:ascii="Times New Roman" w:eastAsia="Times New Roman" w:hAnsi="Times New Roman"/>
                <w:bCs/>
                <w:lang w:eastAsia="ru-RU"/>
              </w:rPr>
              <w:t>4.9.1</w:t>
            </w:r>
          </w:p>
        </w:tc>
        <w:tc>
          <w:tcPr>
            <w:tcW w:w="1701" w:type="dxa"/>
            <w:shd w:val="clear" w:color="auto" w:fill="auto"/>
            <w:tcMar>
              <w:left w:w="57" w:type="dxa"/>
              <w:right w:w="57" w:type="dxa"/>
            </w:tcMar>
            <w:vAlign w:val="center"/>
          </w:tcPr>
          <w:p w:rsidR="00DD63F4" w:rsidRPr="00805C5B" w:rsidRDefault="00E969EC" w:rsidP="00DD63F4">
            <w:pPr>
              <w:rPr>
                <w:rFonts w:ascii="Times New Roman" w:eastAsia="Times New Roman" w:hAnsi="Times New Roman"/>
                <w:bCs/>
                <w:lang w:eastAsia="ru-RU"/>
              </w:rPr>
            </w:pPr>
            <w:r w:rsidRPr="00805C5B">
              <w:rPr>
                <w:rFonts w:ascii="Times New Roman" w:eastAsia="Times New Roman" w:hAnsi="Times New Roman"/>
                <w:bCs/>
                <w:lang w:eastAsia="ru-RU"/>
              </w:rPr>
              <w:t xml:space="preserve">Объекты </w:t>
            </w:r>
            <w:r w:rsidR="00DD63F4" w:rsidRPr="00805C5B">
              <w:rPr>
                <w:rFonts w:ascii="Times New Roman" w:eastAsia="Times New Roman" w:hAnsi="Times New Roman"/>
                <w:bCs/>
                <w:lang w:eastAsia="ru-RU"/>
              </w:rPr>
              <w:t>дорожного сервиса</w:t>
            </w:r>
          </w:p>
        </w:tc>
        <w:tc>
          <w:tcPr>
            <w:tcW w:w="1469" w:type="dxa"/>
            <w:shd w:val="clear" w:color="auto" w:fill="auto"/>
            <w:tcMar>
              <w:left w:w="57" w:type="dxa"/>
              <w:right w:w="57" w:type="dxa"/>
            </w:tcMar>
            <w:vAlign w:val="center"/>
          </w:tcPr>
          <w:p w:rsidR="00DD63F4" w:rsidRPr="00805C5B" w:rsidRDefault="00DD63F4" w:rsidP="00DD63F4">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DD63F4" w:rsidRPr="00805C5B" w:rsidRDefault="00DD63F4" w:rsidP="00DD63F4">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DD63F4" w:rsidRPr="00805C5B" w:rsidRDefault="00E969EC" w:rsidP="00DD63F4">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DD63F4" w:rsidRPr="00805C5B" w:rsidRDefault="00DD63F4" w:rsidP="00DD63F4">
            <w:pPr>
              <w:spacing w:line="18" w:lineRule="atLeast"/>
              <w:rPr>
                <w:rFonts w:ascii="Times New Roman" w:hAnsi="Times New Roman"/>
              </w:rPr>
            </w:pPr>
            <w:r w:rsidRPr="00805C5B">
              <w:rPr>
                <w:rFonts w:ascii="Times New Roman" w:hAnsi="Times New Roman"/>
              </w:rPr>
              <w:t>не устанавливаются</w:t>
            </w:r>
          </w:p>
        </w:tc>
      </w:tr>
      <w:tr w:rsidR="00DD63F4" w:rsidRPr="00741E28" w:rsidTr="00187BB5">
        <w:trPr>
          <w:trHeight w:val="303"/>
        </w:trPr>
        <w:tc>
          <w:tcPr>
            <w:tcW w:w="10206" w:type="dxa"/>
            <w:gridSpan w:val="6"/>
            <w:shd w:val="clear" w:color="auto" w:fill="auto"/>
            <w:tcMar>
              <w:left w:w="57" w:type="dxa"/>
              <w:right w:w="57" w:type="dxa"/>
            </w:tcMar>
            <w:vAlign w:val="center"/>
          </w:tcPr>
          <w:p w:rsidR="00DD63F4" w:rsidRPr="00805C5B" w:rsidRDefault="00DD63F4" w:rsidP="00187BB5">
            <w:pPr>
              <w:spacing w:line="18" w:lineRule="atLeast"/>
              <w:rPr>
                <w:rFonts w:ascii="Times New Roman" w:hAnsi="Times New Roman"/>
                <w:b/>
              </w:rPr>
            </w:pPr>
            <w:r w:rsidRPr="00805C5B">
              <w:rPr>
                <w:rFonts w:ascii="Times New Roman" w:hAnsi="Times New Roman"/>
                <w:b/>
              </w:rPr>
              <w:t>Вспомогательные виды разрешенного использования</w:t>
            </w:r>
          </w:p>
        </w:tc>
      </w:tr>
      <w:tr w:rsidR="00E969EC" w:rsidRPr="00741E28" w:rsidTr="00805C5B">
        <w:trPr>
          <w:trHeight w:val="384"/>
        </w:trPr>
        <w:tc>
          <w:tcPr>
            <w:tcW w:w="1083"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3.1</w:t>
            </w:r>
          </w:p>
        </w:tc>
        <w:tc>
          <w:tcPr>
            <w:tcW w:w="1701" w:type="dxa"/>
            <w:shd w:val="clear" w:color="auto" w:fill="auto"/>
            <w:tcMar>
              <w:left w:w="57" w:type="dxa"/>
              <w:right w:w="57" w:type="dxa"/>
            </w:tcMar>
            <w:vAlign w:val="center"/>
          </w:tcPr>
          <w:p w:rsidR="00E969EC" w:rsidRPr="00805C5B" w:rsidRDefault="00E969EC"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b/>
              </w:rPr>
            </w:pPr>
            <w:r w:rsidRPr="00805C5B">
              <w:rPr>
                <w:rFonts w:ascii="Times New Roman" w:hAnsi="Times New Roman"/>
              </w:rPr>
              <w:t>не устанавливаются</w:t>
            </w:r>
          </w:p>
        </w:tc>
      </w:tr>
      <w:tr w:rsidR="00E969EC" w:rsidRPr="00471BA8" w:rsidTr="00805C5B">
        <w:trPr>
          <w:trHeight w:val="968"/>
        </w:trPr>
        <w:tc>
          <w:tcPr>
            <w:tcW w:w="1083"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12.0</w:t>
            </w:r>
          </w:p>
        </w:tc>
        <w:tc>
          <w:tcPr>
            <w:tcW w:w="1701" w:type="dxa"/>
            <w:shd w:val="clear" w:color="auto" w:fill="auto"/>
            <w:tcMar>
              <w:left w:w="57" w:type="dxa"/>
              <w:right w:w="57" w:type="dxa"/>
            </w:tcMar>
            <w:vAlign w:val="center"/>
          </w:tcPr>
          <w:p w:rsidR="00E969EC" w:rsidRPr="00805C5B" w:rsidRDefault="00E969EC"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не устанавливаются</w:t>
            </w:r>
          </w:p>
        </w:tc>
      </w:tr>
      <w:tr w:rsidR="00DD63F4" w:rsidRPr="00741E28" w:rsidTr="00E969EC">
        <w:trPr>
          <w:trHeight w:val="303"/>
        </w:trPr>
        <w:tc>
          <w:tcPr>
            <w:tcW w:w="10206" w:type="dxa"/>
            <w:gridSpan w:val="6"/>
            <w:tcMar>
              <w:left w:w="57" w:type="dxa"/>
              <w:right w:w="57" w:type="dxa"/>
            </w:tcMar>
            <w:vAlign w:val="center"/>
          </w:tcPr>
          <w:p w:rsidR="00DD63F4" w:rsidRPr="00741E28" w:rsidRDefault="00DD63F4" w:rsidP="00E969EC">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8F05DF" w:rsidRPr="00741E28" w:rsidTr="008F05DF">
        <w:trPr>
          <w:trHeight w:val="407"/>
        </w:trPr>
        <w:tc>
          <w:tcPr>
            <w:tcW w:w="1083"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8F05DF" w:rsidRPr="00741E28" w:rsidRDefault="008F05DF"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8F05DF" w:rsidRPr="00741E28" w:rsidRDefault="008F05DF" w:rsidP="008F05DF">
            <w:pPr>
              <w:spacing w:line="18" w:lineRule="atLeast"/>
              <w:rPr>
                <w:rFonts w:ascii="Times New Roman" w:hAnsi="Times New Roman"/>
                <w:b/>
              </w:rPr>
            </w:pPr>
            <w:r w:rsidRPr="00741E28">
              <w:rPr>
                <w:rFonts w:ascii="Times New Roman" w:hAnsi="Times New Roman"/>
              </w:rPr>
              <w:t>не устанавливаются</w:t>
            </w:r>
          </w:p>
        </w:tc>
      </w:tr>
      <w:tr w:rsidR="008F05DF" w:rsidRPr="00741E28" w:rsidTr="008F05DF">
        <w:trPr>
          <w:trHeight w:val="407"/>
        </w:trPr>
        <w:tc>
          <w:tcPr>
            <w:tcW w:w="1083"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8F05DF" w:rsidRPr="00741E28" w:rsidRDefault="008F05DF"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8F05DF" w:rsidRPr="00741E28" w:rsidRDefault="008F05DF" w:rsidP="008F05DF">
            <w:pPr>
              <w:spacing w:line="18" w:lineRule="atLeast"/>
              <w:rPr>
                <w:rFonts w:ascii="Times New Roman" w:hAnsi="Times New Roman"/>
                <w:b/>
              </w:rPr>
            </w:pPr>
            <w:r w:rsidRPr="00741E28">
              <w:rPr>
                <w:rFonts w:ascii="Times New Roman" w:hAnsi="Times New Roman"/>
              </w:rPr>
              <w:t>не устанавливаются</w:t>
            </w:r>
          </w:p>
        </w:tc>
      </w:tr>
    </w:tbl>
    <w:p w:rsidR="00DD63F4" w:rsidRDefault="00DD63F4" w:rsidP="00DD63F4">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DD63F4" w:rsidRDefault="00DD63F4" w:rsidP="00DD63F4">
      <w:pPr>
        <w:pStyle w:val="52"/>
        <w:spacing w:after="120"/>
        <w:ind w:left="720" w:firstLine="0"/>
      </w:pPr>
    </w:p>
    <w:p w:rsidR="00DD63F4" w:rsidRPr="0037781F" w:rsidRDefault="00101034" w:rsidP="00DD63F4">
      <w:pPr>
        <w:pStyle w:val="52"/>
        <w:numPr>
          <w:ilvl w:val="1"/>
          <w:numId w:val="24"/>
        </w:numPr>
        <w:ind w:left="0" w:firstLine="720"/>
      </w:pPr>
      <w:r>
        <w:t>Показатели,</w:t>
      </w:r>
      <w:r w:rsidR="00DD63F4" w:rsidRPr="007B6A4F">
        <w:t xml:space="preserve">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00DD63F4" w:rsidRPr="0037781F">
        <w:t>, нормативов градостроительного проектирования и других нормативных документов.</w:t>
      </w:r>
    </w:p>
    <w:p w:rsidR="00DD63F4" w:rsidRDefault="00DD63F4" w:rsidP="00582A2D">
      <w:pPr>
        <w:pStyle w:val="52"/>
        <w:rPr>
          <w:b/>
          <w:szCs w:val="22"/>
        </w:rPr>
      </w:pPr>
    </w:p>
    <w:p w:rsidR="00805C5B" w:rsidRDefault="00805C5B" w:rsidP="00582A2D">
      <w:pPr>
        <w:pStyle w:val="52"/>
        <w:rPr>
          <w:b/>
          <w:szCs w:val="22"/>
        </w:rPr>
      </w:pPr>
    </w:p>
    <w:p w:rsidR="00805C5B" w:rsidRDefault="00805C5B" w:rsidP="00582A2D">
      <w:pPr>
        <w:pStyle w:val="52"/>
        <w:rPr>
          <w:b/>
          <w:szCs w:val="22"/>
        </w:rPr>
      </w:pPr>
    </w:p>
    <w:p w:rsidR="00805C5B" w:rsidRDefault="00805C5B" w:rsidP="00582A2D">
      <w:pPr>
        <w:pStyle w:val="52"/>
        <w:rPr>
          <w:b/>
          <w:szCs w:val="22"/>
        </w:rPr>
      </w:pPr>
    </w:p>
    <w:p w:rsidR="00805C5B" w:rsidRDefault="00805C5B" w:rsidP="00582A2D">
      <w:pPr>
        <w:pStyle w:val="52"/>
        <w:rPr>
          <w:b/>
          <w:szCs w:val="22"/>
        </w:rPr>
      </w:pPr>
    </w:p>
    <w:p w:rsidR="00805C5B" w:rsidRDefault="00805C5B" w:rsidP="00582A2D">
      <w:pPr>
        <w:pStyle w:val="52"/>
        <w:rPr>
          <w:b/>
          <w:szCs w:val="22"/>
        </w:rPr>
      </w:pPr>
    </w:p>
    <w:p w:rsidR="00805C5B" w:rsidRDefault="00805C5B" w:rsidP="00582A2D">
      <w:pPr>
        <w:pStyle w:val="52"/>
        <w:rPr>
          <w:b/>
          <w:szCs w:val="22"/>
        </w:rPr>
      </w:pPr>
    </w:p>
    <w:p w:rsidR="00582A2D" w:rsidRPr="007A14D8" w:rsidRDefault="00582A2D" w:rsidP="00582A2D">
      <w:pPr>
        <w:pStyle w:val="52"/>
        <w:numPr>
          <w:ilvl w:val="0"/>
          <w:numId w:val="24"/>
        </w:numPr>
        <w:rPr>
          <w:b/>
        </w:rPr>
      </w:pPr>
      <w:r w:rsidRPr="007A14D8">
        <w:rPr>
          <w:b/>
        </w:rPr>
        <w:lastRenderedPageBreak/>
        <w:t xml:space="preserve">И1Ж – Зона </w:t>
      </w:r>
      <w:r w:rsidRPr="007A14D8">
        <w:rPr>
          <w:b/>
          <w:szCs w:val="22"/>
        </w:rPr>
        <w:t>объектов железнодорожного транспорта</w:t>
      </w:r>
    </w:p>
    <w:p w:rsidR="00582A2D" w:rsidRPr="007A14D8" w:rsidRDefault="00582A2D" w:rsidP="00AC2757">
      <w:pPr>
        <w:pStyle w:val="52"/>
        <w:rPr>
          <w:b/>
        </w:rPr>
      </w:pPr>
    </w:p>
    <w:p w:rsidR="00101034" w:rsidRDefault="00101034" w:rsidP="00101034">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101034" w:rsidRPr="00D3190A" w:rsidTr="00187BB5">
        <w:trPr>
          <w:trHeight w:val="678"/>
        </w:trPr>
        <w:tc>
          <w:tcPr>
            <w:tcW w:w="1083" w:type="dxa"/>
            <w:vMerge w:val="restart"/>
            <w:shd w:val="clear" w:color="auto" w:fill="auto"/>
            <w:tcMar>
              <w:left w:w="57" w:type="dxa"/>
              <w:right w:w="57" w:type="dxa"/>
            </w:tcMar>
            <w:vAlign w:val="center"/>
          </w:tcPr>
          <w:p w:rsidR="00101034" w:rsidRPr="00D3190A" w:rsidRDefault="00101034"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101034" w:rsidRPr="00D3190A" w:rsidRDefault="00101034"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101034" w:rsidRPr="00D3190A" w:rsidRDefault="00101034"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01034" w:rsidRPr="00D3190A" w:rsidTr="00187BB5">
        <w:trPr>
          <w:trHeight w:val="826"/>
        </w:trPr>
        <w:tc>
          <w:tcPr>
            <w:tcW w:w="1083" w:type="dxa"/>
            <w:vMerge/>
            <w:shd w:val="clear" w:color="auto" w:fill="auto"/>
            <w:tcMar>
              <w:left w:w="57" w:type="dxa"/>
              <w:right w:w="57" w:type="dxa"/>
            </w:tcMar>
            <w:vAlign w:val="center"/>
          </w:tcPr>
          <w:p w:rsidR="00101034" w:rsidRPr="00D3190A" w:rsidRDefault="00101034"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101034" w:rsidRPr="00D3190A" w:rsidRDefault="00101034"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101034" w:rsidRPr="00D3190A" w:rsidRDefault="00101034"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101034" w:rsidRPr="00D3190A" w:rsidRDefault="00101034"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101034" w:rsidRPr="00D3190A" w:rsidRDefault="00101034"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101034" w:rsidRPr="00D3190A" w:rsidRDefault="00101034"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101034" w:rsidRPr="00D3190A" w:rsidTr="00187BB5">
        <w:trPr>
          <w:trHeight w:val="271"/>
        </w:trPr>
        <w:tc>
          <w:tcPr>
            <w:tcW w:w="10206" w:type="dxa"/>
            <w:gridSpan w:val="6"/>
            <w:shd w:val="clear" w:color="auto" w:fill="auto"/>
            <w:tcMar>
              <w:left w:w="57" w:type="dxa"/>
              <w:right w:w="57" w:type="dxa"/>
            </w:tcMar>
            <w:vAlign w:val="center"/>
          </w:tcPr>
          <w:p w:rsidR="00101034" w:rsidRPr="00D3190A" w:rsidRDefault="00101034"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101034" w:rsidRPr="00CA50E7" w:rsidTr="00E969EC">
        <w:trPr>
          <w:trHeight w:val="541"/>
        </w:trPr>
        <w:tc>
          <w:tcPr>
            <w:tcW w:w="1083" w:type="dxa"/>
            <w:tcMar>
              <w:left w:w="57" w:type="dxa"/>
              <w:right w:w="57" w:type="dxa"/>
            </w:tcMar>
            <w:vAlign w:val="center"/>
          </w:tcPr>
          <w:p w:rsidR="00101034" w:rsidRPr="00DD63F4" w:rsidRDefault="00101034" w:rsidP="00101034">
            <w:pPr>
              <w:rPr>
                <w:rFonts w:ascii="Times New Roman" w:eastAsia="Times New Roman" w:hAnsi="Times New Roman"/>
                <w:bCs/>
                <w:lang w:eastAsia="ru-RU"/>
              </w:rPr>
            </w:pPr>
            <w:r w:rsidRPr="00DD63F4">
              <w:rPr>
                <w:rFonts w:ascii="Times New Roman" w:eastAsia="Times New Roman" w:hAnsi="Times New Roman"/>
                <w:bCs/>
                <w:lang w:eastAsia="ru-RU"/>
              </w:rPr>
              <w:t>7.</w:t>
            </w:r>
            <w:r>
              <w:rPr>
                <w:rFonts w:ascii="Times New Roman" w:eastAsia="Times New Roman" w:hAnsi="Times New Roman"/>
                <w:bCs/>
                <w:lang w:eastAsia="ru-RU"/>
              </w:rPr>
              <w:t>1</w:t>
            </w:r>
          </w:p>
        </w:tc>
        <w:tc>
          <w:tcPr>
            <w:tcW w:w="1701" w:type="dxa"/>
            <w:tcMar>
              <w:left w:w="57" w:type="dxa"/>
              <w:right w:w="57" w:type="dxa"/>
            </w:tcMar>
            <w:vAlign w:val="center"/>
          </w:tcPr>
          <w:p w:rsidR="00101034" w:rsidRPr="00DD63F4" w:rsidRDefault="00101034" w:rsidP="00187BB5">
            <w:pPr>
              <w:rPr>
                <w:rFonts w:ascii="Times New Roman" w:eastAsia="Times New Roman" w:hAnsi="Times New Roman"/>
                <w:bCs/>
                <w:lang w:eastAsia="ru-RU"/>
              </w:rPr>
            </w:pPr>
            <w:proofErr w:type="spellStart"/>
            <w:proofErr w:type="gramStart"/>
            <w:r>
              <w:rPr>
                <w:rFonts w:ascii="Times New Roman" w:hAnsi="Times New Roman"/>
                <w:shd w:val="clear" w:color="auto" w:fill="FFFFFF"/>
              </w:rPr>
              <w:t>Железнодорож-ный</w:t>
            </w:r>
            <w:proofErr w:type="spellEnd"/>
            <w:proofErr w:type="gramEnd"/>
            <w:r>
              <w:rPr>
                <w:rFonts w:ascii="Times New Roman" w:hAnsi="Times New Roman"/>
                <w:shd w:val="clear" w:color="auto" w:fill="FFFFFF"/>
              </w:rPr>
              <w:t xml:space="preserve"> транспорт</w:t>
            </w:r>
          </w:p>
        </w:tc>
        <w:tc>
          <w:tcPr>
            <w:tcW w:w="1469" w:type="dxa"/>
            <w:tcMar>
              <w:left w:w="57" w:type="dxa"/>
              <w:right w:w="57" w:type="dxa"/>
            </w:tcMar>
            <w:vAlign w:val="center"/>
          </w:tcPr>
          <w:p w:rsidR="00101034" w:rsidRPr="00DD63F4" w:rsidRDefault="00101034" w:rsidP="00187BB5">
            <w:pPr>
              <w:spacing w:line="18" w:lineRule="atLeast"/>
              <w:rPr>
                <w:rFonts w:ascii="Times New Roman" w:hAnsi="Times New Roman"/>
              </w:rPr>
            </w:pPr>
            <w:r w:rsidRPr="00DD63F4">
              <w:rPr>
                <w:rFonts w:ascii="Times New Roman" w:hAnsi="Times New Roman"/>
              </w:rPr>
              <w:t xml:space="preserve">не </w:t>
            </w:r>
            <w:proofErr w:type="spellStart"/>
            <w:proofErr w:type="gramStart"/>
            <w:r w:rsidRPr="00DD63F4">
              <w:rPr>
                <w:rFonts w:ascii="Times New Roman" w:hAnsi="Times New Roman"/>
              </w:rPr>
              <w:t>устанавли-вается</w:t>
            </w:r>
            <w:proofErr w:type="spellEnd"/>
            <w:proofErr w:type="gramEnd"/>
          </w:p>
        </w:tc>
        <w:tc>
          <w:tcPr>
            <w:tcW w:w="2268" w:type="dxa"/>
            <w:tcMar>
              <w:left w:w="57" w:type="dxa"/>
              <w:right w:w="57" w:type="dxa"/>
            </w:tcMar>
            <w:vAlign w:val="center"/>
          </w:tcPr>
          <w:p w:rsidR="00101034" w:rsidRPr="00DD63F4" w:rsidRDefault="00101034" w:rsidP="00187BB5">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101034" w:rsidRPr="00DD63F4" w:rsidRDefault="00101034"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101034" w:rsidRPr="00DD63F4" w:rsidRDefault="00101034" w:rsidP="00187BB5">
            <w:pPr>
              <w:spacing w:line="18" w:lineRule="atLeast"/>
              <w:rPr>
                <w:rFonts w:ascii="Times New Roman" w:hAnsi="Times New Roman"/>
              </w:rPr>
            </w:pPr>
            <w:r w:rsidRPr="00DD63F4">
              <w:rPr>
                <w:rFonts w:ascii="Times New Roman" w:hAnsi="Times New Roman"/>
              </w:rPr>
              <w:t>не устанавливаются</w:t>
            </w:r>
          </w:p>
        </w:tc>
      </w:tr>
      <w:tr w:rsidR="00101034" w:rsidRPr="00741E28" w:rsidTr="00AA1D2D">
        <w:trPr>
          <w:trHeight w:val="303"/>
        </w:trPr>
        <w:tc>
          <w:tcPr>
            <w:tcW w:w="10206" w:type="dxa"/>
            <w:gridSpan w:val="6"/>
            <w:shd w:val="clear" w:color="auto" w:fill="auto"/>
            <w:tcMar>
              <w:left w:w="57" w:type="dxa"/>
              <w:right w:w="57" w:type="dxa"/>
            </w:tcMar>
            <w:vAlign w:val="center"/>
          </w:tcPr>
          <w:p w:rsidR="00101034" w:rsidRPr="00741E28" w:rsidRDefault="00101034"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E969EC" w:rsidRPr="00741E28" w:rsidTr="00805C5B">
        <w:trPr>
          <w:trHeight w:val="384"/>
        </w:trPr>
        <w:tc>
          <w:tcPr>
            <w:tcW w:w="1083"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3.1</w:t>
            </w:r>
          </w:p>
        </w:tc>
        <w:tc>
          <w:tcPr>
            <w:tcW w:w="1701" w:type="dxa"/>
            <w:shd w:val="clear" w:color="auto" w:fill="auto"/>
            <w:tcMar>
              <w:left w:w="57" w:type="dxa"/>
              <w:right w:w="57" w:type="dxa"/>
            </w:tcMar>
            <w:vAlign w:val="center"/>
          </w:tcPr>
          <w:p w:rsidR="00E969EC" w:rsidRPr="00805C5B" w:rsidRDefault="00E969EC"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b/>
              </w:rPr>
            </w:pPr>
            <w:r w:rsidRPr="00805C5B">
              <w:rPr>
                <w:rFonts w:ascii="Times New Roman" w:hAnsi="Times New Roman"/>
              </w:rPr>
              <w:t>не устанавливаются</w:t>
            </w:r>
          </w:p>
        </w:tc>
      </w:tr>
      <w:tr w:rsidR="006422AE" w:rsidRPr="00DD63F4" w:rsidTr="00805C5B">
        <w:trPr>
          <w:trHeight w:val="407"/>
        </w:trPr>
        <w:tc>
          <w:tcPr>
            <w:tcW w:w="1083" w:type="dxa"/>
            <w:shd w:val="clear" w:color="auto" w:fill="auto"/>
            <w:tcMar>
              <w:left w:w="57" w:type="dxa"/>
              <w:right w:w="57" w:type="dxa"/>
            </w:tcMar>
            <w:vAlign w:val="center"/>
          </w:tcPr>
          <w:p w:rsidR="006422AE" w:rsidRPr="00805C5B" w:rsidRDefault="006422AE" w:rsidP="00B70D42">
            <w:pPr>
              <w:rPr>
                <w:rFonts w:ascii="Times New Roman" w:eastAsia="Times New Roman" w:hAnsi="Times New Roman"/>
                <w:bCs/>
                <w:lang w:eastAsia="ru-RU"/>
              </w:rPr>
            </w:pPr>
            <w:r w:rsidRPr="00805C5B">
              <w:rPr>
                <w:rFonts w:ascii="Times New Roman" w:eastAsia="Times New Roman" w:hAnsi="Times New Roman"/>
                <w:bCs/>
                <w:lang w:eastAsia="ru-RU"/>
              </w:rPr>
              <w:t>7.2</w:t>
            </w:r>
            <w:r w:rsidR="00E969EC" w:rsidRPr="00805C5B">
              <w:rPr>
                <w:rFonts w:ascii="Times New Roman" w:eastAsia="Times New Roman" w:hAnsi="Times New Roman"/>
                <w:bCs/>
                <w:lang w:eastAsia="ru-RU"/>
              </w:rPr>
              <w:t>.1</w:t>
            </w:r>
          </w:p>
        </w:tc>
        <w:tc>
          <w:tcPr>
            <w:tcW w:w="1701" w:type="dxa"/>
            <w:shd w:val="clear" w:color="auto" w:fill="auto"/>
            <w:tcMar>
              <w:left w:w="57" w:type="dxa"/>
              <w:right w:w="57" w:type="dxa"/>
            </w:tcMar>
            <w:vAlign w:val="center"/>
          </w:tcPr>
          <w:p w:rsidR="006422AE" w:rsidRPr="00805C5B" w:rsidRDefault="00E969EC" w:rsidP="00B70D42">
            <w:pPr>
              <w:rPr>
                <w:rFonts w:ascii="Times New Roman" w:eastAsia="Times New Roman" w:hAnsi="Times New Roman"/>
                <w:bCs/>
                <w:lang w:eastAsia="ru-RU"/>
              </w:rPr>
            </w:pPr>
            <w:r w:rsidRPr="00805C5B">
              <w:rPr>
                <w:rFonts w:ascii="Times New Roman" w:hAnsi="Times New Roman"/>
                <w:shd w:val="clear" w:color="auto" w:fill="FFFFFF"/>
              </w:rPr>
              <w:t>Размещение автомобильных дорог</w:t>
            </w:r>
          </w:p>
        </w:tc>
        <w:tc>
          <w:tcPr>
            <w:tcW w:w="1469" w:type="dxa"/>
            <w:shd w:val="clear" w:color="auto" w:fill="auto"/>
            <w:tcMar>
              <w:left w:w="57" w:type="dxa"/>
              <w:right w:w="57" w:type="dxa"/>
            </w:tcMar>
            <w:vAlign w:val="center"/>
          </w:tcPr>
          <w:p w:rsidR="006422AE" w:rsidRPr="00805C5B" w:rsidRDefault="006422AE" w:rsidP="00B70D42">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422AE" w:rsidRPr="00805C5B" w:rsidRDefault="006422AE" w:rsidP="00B70D42">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422AE" w:rsidRPr="00805C5B" w:rsidRDefault="006422AE" w:rsidP="00B70D42">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6422AE" w:rsidRPr="00805C5B" w:rsidRDefault="006422AE" w:rsidP="00B70D42">
            <w:pPr>
              <w:spacing w:line="18" w:lineRule="atLeast"/>
              <w:rPr>
                <w:rFonts w:ascii="Times New Roman" w:hAnsi="Times New Roman"/>
              </w:rPr>
            </w:pPr>
            <w:r w:rsidRPr="00805C5B">
              <w:rPr>
                <w:rFonts w:ascii="Times New Roman" w:hAnsi="Times New Roman"/>
              </w:rPr>
              <w:t>не устанавливаются</w:t>
            </w:r>
          </w:p>
        </w:tc>
      </w:tr>
      <w:tr w:rsidR="00E969EC" w:rsidRPr="00DD63F4" w:rsidTr="00805C5B">
        <w:trPr>
          <w:trHeight w:val="407"/>
        </w:trPr>
        <w:tc>
          <w:tcPr>
            <w:tcW w:w="1083"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6.9</w:t>
            </w:r>
          </w:p>
        </w:tc>
        <w:tc>
          <w:tcPr>
            <w:tcW w:w="1701" w:type="dxa"/>
            <w:shd w:val="clear" w:color="auto" w:fill="auto"/>
            <w:tcMar>
              <w:left w:w="57" w:type="dxa"/>
              <w:right w:w="57" w:type="dxa"/>
            </w:tcMar>
            <w:vAlign w:val="center"/>
          </w:tcPr>
          <w:p w:rsidR="00E969EC" w:rsidRPr="00805C5B" w:rsidRDefault="00E969EC"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Склады</w:t>
            </w:r>
          </w:p>
        </w:tc>
        <w:tc>
          <w:tcPr>
            <w:tcW w:w="1469"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60 %</w:t>
            </w:r>
          </w:p>
        </w:tc>
        <w:tc>
          <w:tcPr>
            <w:tcW w:w="2126"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b/>
              </w:rPr>
            </w:pPr>
            <w:r w:rsidRPr="00805C5B">
              <w:rPr>
                <w:rFonts w:ascii="Times New Roman" w:hAnsi="Times New Roman"/>
              </w:rPr>
              <w:t>не устанавливаются</w:t>
            </w:r>
          </w:p>
        </w:tc>
      </w:tr>
      <w:tr w:rsidR="00E969EC" w:rsidRPr="00471BA8" w:rsidTr="00805C5B">
        <w:trPr>
          <w:trHeight w:val="968"/>
        </w:trPr>
        <w:tc>
          <w:tcPr>
            <w:tcW w:w="1083"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12.0</w:t>
            </w:r>
          </w:p>
        </w:tc>
        <w:tc>
          <w:tcPr>
            <w:tcW w:w="1701" w:type="dxa"/>
            <w:shd w:val="clear" w:color="auto" w:fill="auto"/>
            <w:tcMar>
              <w:left w:w="57" w:type="dxa"/>
              <w:right w:w="57" w:type="dxa"/>
            </w:tcMar>
            <w:vAlign w:val="center"/>
          </w:tcPr>
          <w:p w:rsidR="00E969EC" w:rsidRPr="00805C5B" w:rsidRDefault="00E969EC"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не устанавливаются</w:t>
            </w:r>
          </w:p>
        </w:tc>
      </w:tr>
      <w:tr w:rsidR="00E969EC" w:rsidRPr="00741E28" w:rsidTr="00E969EC">
        <w:trPr>
          <w:trHeight w:val="303"/>
        </w:trPr>
        <w:tc>
          <w:tcPr>
            <w:tcW w:w="10206" w:type="dxa"/>
            <w:gridSpan w:val="6"/>
            <w:tcMar>
              <w:left w:w="57" w:type="dxa"/>
              <w:right w:w="57" w:type="dxa"/>
            </w:tcMar>
            <w:vAlign w:val="center"/>
          </w:tcPr>
          <w:p w:rsidR="00E969EC" w:rsidRPr="00741E28" w:rsidRDefault="00E969EC" w:rsidP="00E969EC">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E969EC" w:rsidRPr="00CA50E7" w:rsidTr="00AA1D2D">
        <w:trPr>
          <w:trHeight w:val="303"/>
        </w:trPr>
        <w:tc>
          <w:tcPr>
            <w:tcW w:w="10206" w:type="dxa"/>
            <w:gridSpan w:val="6"/>
            <w:tcMar>
              <w:left w:w="57" w:type="dxa"/>
              <w:right w:w="57" w:type="dxa"/>
            </w:tcMar>
          </w:tcPr>
          <w:p w:rsidR="00E969EC" w:rsidRPr="00CA50E7" w:rsidRDefault="00E969EC" w:rsidP="00187BB5">
            <w:pPr>
              <w:spacing w:line="18" w:lineRule="atLeast"/>
              <w:rPr>
                <w:rFonts w:ascii="Times New Roman" w:hAnsi="Times New Roman"/>
              </w:rPr>
            </w:pPr>
            <w:r w:rsidRPr="00CA50E7">
              <w:rPr>
                <w:rFonts w:ascii="Times New Roman" w:hAnsi="Times New Roman"/>
              </w:rPr>
              <w:t>не устанавливаются</w:t>
            </w:r>
          </w:p>
        </w:tc>
      </w:tr>
    </w:tbl>
    <w:p w:rsidR="00101034" w:rsidRDefault="00101034" w:rsidP="00101034">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101034" w:rsidRDefault="00101034" w:rsidP="00101034">
      <w:pPr>
        <w:pStyle w:val="52"/>
        <w:spacing w:after="120"/>
        <w:ind w:left="720" w:firstLine="0"/>
      </w:pPr>
    </w:p>
    <w:p w:rsidR="00101034" w:rsidRDefault="00101034" w:rsidP="00101034">
      <w:pPr>
        <w:pStyle w:val="52"/>
        <w:numPr>
          <w:ilvl w:val="1"/>
          <w:numId w:val="24"/>
        </w:numPr>
        <w:ind w:left="0" w:firstLine="720"/>
      </w:pPr>
      <w:r>
        <w:t>Показатели</w:t>
      </w:r>
      <w:r w:rsidRPr="007B6A4F">
        <w:t>,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582A2D" w:rsidRPr="007A14D8" w:rsidRDefault="00582A2D" w:rsidP="00AC2757">
      <w:pPr>
        <w:pStyle w:val="52"/>
        <w:rPr>
          <w:b/>
        </w:rPr>
      </w:pPr>
    </w:p>
    <w:p w:rsidR="00E969EC" w:rsidRPr="00805C5B" w:rsidRDefault="00E969EC" w:rsidP="00E969EC">
      <w:pPr>
        <w:pStyle w:val="52"/>
        <w:numPr>
          <w:ilvl w:val="0"/>
          <w:numId w:val="24"/>
        </w:numPr>
        <w:rPr>
          <w:b/>
        </w:rPr>
      </w:pPr>
      <w:r w:rsidRPr="00805C5B">
        <w:rPr>
          <w:b/>
        </w:rPr>
        <w:t xml:space="preserve">И3 – Зона </w:t>
      </w:r>
      <w:r w:rsidRPr="00805C5B">
        <w:rPr>
          <w:b/>
          <w:szCs w:val="22"/>
        </w:rPr>
        <w:t>транспортной инфраструктуры на территории населенного пункта</w:t>
      </w:r>
    </w:p>
    <w:p w:rsidR="00E969EC" w:rsidRPr="00805C5B" w:rsidRDefault="00E969EC" w:rsidP="00E969EC">
      <w:pPr>
        <w:pStyle w:val="52"/>
        <w:ind w:left="1080" w:firstLine="0"/>
        <w:rPr>
          <w:b/>
        </w:rPr>
      </w:pPr>
    </w:p>
    <w:p w:rsidR="00E969EC" w:rsidRPr="00805C5B" w:rsidRDefault="00E969EC" w:rsidP="00E969EC">
      <w:pPr>
        <w:pStyle w:val="52"/>
        <w:numPr>
          <w:ilvl w:val="1"/>
          <w:numId w:val="24"/>
        </w:numPr>
        <w:spacing w:after="120"/>
        <w:ind w:left="0" w:firstLine="720"/>
      </w:pPr>
      <w:r w:rsidRPr="00805C5B">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E969EC" w:rsidRPr="00805C5B" w:rsidTr="00805C5B">
        <w:trPr>
          <w:trHeight w:val="365"/>
        </w:trPr>
        <w:tc>
          <w:tcPr>
            <w:tcW w:w="1083" w:type="dxa"/>
            <w:vMerge w:val="restart"/>
            <w:shd w:val="clear" w:color="auto" w:fill="auto"/>
            <w:tcMar>
              <w:left w:w="57" w:type="dxa"/>
              <w:right w:w="57" w:type="dxa"/>
            </w:tcMar>
            <w:vAlign w:val="center"/>
          </w:tcPr>
          <w:p w:rsidR="00E969EC" w:rsidRPr="00805C5B" w:rsidRDefault="00E969EC" w:rsidP="00FB6E16">
            <w:pPr>
              <w:spacing w:line="216" w:lineRule="auto"/>
              <w:jc w:val="center"/>
              <w:rPr>
                <w:rFonts w:ascii="Times New Roman" w:hAnsi="Times New Roman"/>
                <w:b/>
              </w:rPr>
            </w:pPr>
            <w:r w:rsidRPr="00805C5B">
              <w:rPr>
                <w:rFonts w:ascii="Times New Roman" w:hAnsi="Times New Roman"/>
                <w:b/>
              </w:rPr>
              <w:t xml:space="preserve">Код </w:t>
            </w:r>
            <w:r w:rsidRPr="00805C5B">
              <w:rPr>
                <w:rFonts w:ascii="Times New Roman" w:eastAsia="Times New Roman" w:hAnsi="Times New Roman"/>
                <w:b/>
                <w:bCs/>
                <w:lang w:eastAsia="ru-RU"/>
              </w:rPr>
              <w:t xml:space="preserve">вида </w:t>
            </w:r>
            <w:proofErr w:type="gramStart"/>
            <w:r w:rsidRPr="00805C5B">
              <w:rPr>
                <w:rFonts w:ascii="Times New Roman" w:eastAsia="Times New Roman" w:hAnsi="Times New Roman"/>
                <w:b/>
                <w:bCs/>
                <w:lang w:eastAsia="ru-RU"/>
              </w:rPr>
              <w:t>разрешен-</w:t>
            </w:r>
            <w:proofErr w:type="spellStart"/>
            <w:r w:rsidRPr="00805C5B">
              <w:rPr>
                <w:rFonts w:ascii="Times New Roman" w:eastAsia="Times New Roman" w:hAnsi="Times New Roman"/>
                <w:b/>
                <w:bCs/>
                <w:lang w:eastAsia="ru-RU"/>
              </w:rPr>
              <w:t>ного</w:t>
            </w:r>
            <w:proofErr w:type="spellEnd"/>
            <w:proofErr w:type="gramEnd"/>
            <w:r w:rsidRPr="00805C5B">
              <w:rPr>
                <w:rFonts w:ascii="Times New Roman" w:eastAsia="Times New Roman" w:hAnsi="Times New Roman"/>
                <w:b/>
                <w:bCs/>
                <w:lang w:eastAsia="ru-RU"/>
              </w:rPr>
              <w:t xml:space="preserve"> </w:t>
            </w:r>
            <w:proofErr w:type="spellStart"/>
            <w:r w:rsidRPr="00805C5B">
              <w:rPr>
                <w:rFonts w:ascii="Times New Roman" w:eastAsia="Times New Roman" w:hAnsi="Times New Roman"/>
                <w:b/>
                <w:bCs/>
                <w:lang w:eastAsia="ru-RU"/>
              </w:rPr>
              <w:t>использо-вания</w:t>
            </w:r>
            <w:proofErr w:type="spellEnd"/>
            <w:r w:rsidRPr="00805C5B">
              <w:rPr>
                <w:rFonts w:ascii="Times New Roman" w:hAnsi="Times New Roman"/>
                <w:b/>
              </w:rPr>
              <w:t xml:space="preserve"> *</w:t>
            </w:r>
          </w:p>
        </w:tc>
        <w:tc>
          <w:tcPr>
            <w:tcW w:w="1701" w:type="dxa"/>
            <w:vMerge w:val="restart"/>
            <w:shd w:val="clear" w:color="auto" w:fill="auto"/>
            <w:tcMar>
              <w:left w:w="57" w:type="dxa"/>
              <w:right w:w="57" w:type="dxa"/>
            </w:tcMar>
            <w:vAlign w:val="center"/>
          </w:tcPr>
          <w:p w:rsidR="00E969EC" w:rsidRPr="00805C5B" w:rsidRDefault="00E969EC" w:rsidP="00FB6E16">
            <w:pPr>
              <w:spacing w:line="216" w:lineRule="auto"/>
              <w:jc w:val="center"/>
              <w:rPr>
                <w:rFonts w:ascii="Times New Roman" w:hAnsi="Times New Roman"/>
                <w:b/>
              </w:rPr>
            </w:pPr>
            <w:r w:rsidRPr="00805C5B">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E969EC" w:rsidRPr="00805C5B" w:rsidRDefault="00E969EC" w:rsidP="00FB6E16">
            <w:pPr>
              <w:spacing w:line="216" w:lineRule="auto"/>
              <w:jc w:val="center"/>
              <w:rPr>
                <w:rFonts w:ascii="Times New Roman" w:eastAsia="Times New Roman" w:hAnsi="Times New Roman"/>
                <w:b/>
                <w:bCs/>
                <w:lang w:eastAsia="ru-RU"/>
              </w:rPr>
            </w:pPr>
            <w:r w:rsidRPr="00805C5B">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969EC" w:rsidRPr="00805C5B" w:rsidTr="00805C5B">
        <w:trPr>
          <w:trHeight w:val="391"/>
        </w:trPr>
        <w:tc>
          <w:tcPr>
            <w:tcW w:w="1083" w:type="dxa"/>
            <w:vMerge/>
            <w:shd w:val="clear" w:color="auto" w:fill="auto"/>
            <w:tcMar>
              <w:left w:w="57" w:type="dxa"/>
              <w:right w:w="57" w:type="dxa"/>
            </w:tcMar>
            <w:vAlign w:val="center"/>
          </w:tcPr>
          <w:p w:rsidR="00E969EC" w:rsidRPr="00805C5B" w:rsidRDefault="00E969EC" w:rsidP="00FB6E16">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E969EC" w:rsidRPr="00805C5B" w:rsidRDefault="00E969EC" w:rsidP="00FB6E16">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E969EC" w:rsidRPr="00805C5B" w:rsidRDefault="00E969EC" w:rsidP="00FB6E16">
            <w:pPr>
              <w:spacing w:line="216" w:lineRule="auto"/>
              <w:jc w:val="center"/>
              <w:rPr>
                <w:rFonts w:ascii="Times New Roman" w:hAnsi="Times New Roman"/>
                <w:b/>
              </w:rPr>
            </w:pPr>
            <w:r w:rsidRPr="00805C5B">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E969EC" w:rsidRPr="00805C5B" w:rsidRDefault="00E969EC" w:rsidP="00FB6E16">
            <w:pPr>
              <w:spacing w:line="216" w:lineRule="auto"/>
              <w:jc w:val="center"/>
              <w:rPr>
                <w:rFonts w:ascii="Times New Roman" w:hAnsi="Times New Roman"/>
                <w:b/>
              </w:rPr>
            </w:pPr>
            <w:r w:rsidRPr="00805C5B">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E969EC" w:rsidRPr="00805C5B" w:rsidRDefault="00E969EC" w:rsidP="00FB6E16">
            <w:pPr>
              <w:spacing w:line="216" w:lineRule="auto"/>
              <w:jc w:val="center"/>
              <w:rPr>
                <w:rFonts w:ascii="Times New Roman" w:hAnsi="Times New Roman"/>
                <w:b/>
              </w:rPr>
            </w:pPr>
            <w:r w:rsidRPr="00805C5B">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E969EC" w:rsidRPr="00805C5B" w:rsidRDefault="00E969EC" w:rsidP="00FB6E16">
            <w:pPr>
              <w:spacing w:line="216" w:lineRule="auto"/>
              <w:jc w:val="center"/>
              <w:rPr>
                <w:rFonts w:ascii="Times New Roman" w:hAnsi="Times New Roman"/>
                <w:b/>
              </w:rPr>
            </w:pPr>
            <w:r w:rsidRPr="00805C5B">
              <w:rPr>
                <w:rFonts w:ascii="Times New Roman" w:hAnsi="Times New Roman"/>
                <w:b/>
              </w:rPr>
              <w:t>минимальные отступы от границ земельных участков</w:t>
            </w:r>
          </w:p>
        </w:tc>
      </w:tr>
      <w:tr w:rsidR="00E969EC" w:rsidRPr="00805C5B" w:rsidTr="00FB6E16">
        <w:trPr>
          <w:trHeight w:val="271"/>
        </w:trPr>
        <w:tc>
          <w:tcPr>
            <w:tcW w:w="10206" w:type="dxa"/>
            <w:gridSpan w:val="6"/>
            <w:shd w:val="clear" w:color="auto" w:fill="auto"/>
            <w:tcMar>
              <w:left w:w="57" w:type="dxa"/>
              <w:right w:w="57" w:type="dxa"/>
            </w:tcMar>
            <w:vAlign w:val="center"/>
          </w:tcPr>
          <w:p w:rsidR="00E969EC" w:rsidRPr="00805C5B" w:rsidRDefault="00E969EC" w:rsidP="00FB6E16">
            <w:pPr>
              <w:spacing w:line="216" w:lineRule="auto"/>
              <w:rPr>
                <w:rFonts w:ascii="Times New Roman" w:hAnsi="Times New Roman"/>
                <w:b/>
              </w:rPr>
            </w:pPr>
            <w:r w:rsidRPr="00805C5B">
              <w:rPr>
                <w:rFonts w:ascii="Times New Roman" w:hAnsi="Times New Roman"/>
                <w:b/>
              </w:rPr>
              <w:t>Основные виды разрешенного использования</w:t>
            </w:r>
          </w:p>
        </w:tc>
      </w:tr>
      <w:tr w:rsidR="00E969EC" w:rsidRPr="00805C5B" w:rsidTr="00805C5B">
        <w:trPr>
          <w:trHeight w:val="569"/>
        </w:trPr>
        <w:tc>
          <w:tcPr>
            <w:tcW w:w="1083" w:type="dxa"/>
            <w:shd w:val="clear" w:color="auto" w:fill="auto"/>
            <w:tcMar>
              <w:left w:w="57" w:type="dxa"/>
              <w:right w:w="57" w:type="dxa"/>
            </w:tcMar>
            <w:vAlign w:val="center"/>
          </w:tcPr>
          <w:p w:rsidR="00E969EC" w:rsidRPr="00805C5B" w:rsidRDefault="00E969EC" w:rsidP="00FB6E16">
            <w:pPr>
              <w:rPr>
                <w:rFonts w:ascii="Times New Roman" w:eastAsia="Times New Roman" w:hAnsi="Times New Roman"/>
                <w:bCs/>
                <w:lang w:eastAsia="ru-RU"/>
              </w:rPr>
            </w:pPr>
            <w:r w:rsidRPr="00805C5B">
              <w:rPr>
                <w:rFonts w:ascii="Times New Roman" w:eastAsia="Times New Roman" w:hAnsi="Times New Roman"/>
                <w:bCs/>
                <w:lang w:eastAsia="ru-RU"/>
              </w:rPr>
              <w:t>7.2</w:t>
            </w:r>
            <w:r w:rsidR="00480A60" w:rsidRPr="00805C5B">
              <w:rPr>
                <w:rFonts w:ascii="Times New Roman" w:eastAsia="Times New Roman" w:hAnsi="Times New Roman"/>
                <w:bCs/>
                <w:lang w:eastAsia="ru-RU"/>
              </w:rPr>
              <w:t>.2</w:t>
            </w:r>
          </w:p>
        </w:tc>
        <w:tc>
          <w:tcPr>
            <w:tcW w:w="1701" w:type="dxa"/>
            <w:shd w:val="clear" w:color="auto" w:fill="auto"/>
            <w:tcMar>
              <w:left w:w="57" w:type="dxa"/>
              <w:right w:w="57" w:type="dxa"/>
            </w:tcMar>
            <w:vAlign w:val="center"/>
          </w:tcPr>
          <w:p w:rsidR="00E969EC" w:rsidRPr="00805C5B" w:rsidRDefault="00480A60" w:rsidP="00FB6E16">
            <w:pPr>
              <w:rPr>
                <w:rFonts w:ascii="Times New Roman" w:eastAsia="Times New Roman" w:hAnsi="Times New Roman"/>
                <w:bCs/>
                <w:lang w:eastAsia="ru-RU"/>
              </w:rPr>
            </w:pPr>
            <w:r w:rsidRPr="00805C5B">
              <w:rPr>
                <w:rFonts w:ascii="Times New Roman" w:hAnsi="Times New Roman"/>
                <w:shd w:val="clear" w:color="auto" w:fill="FFFFFF"/>
              </w:rPr>
              <w:t>Обслуживание перевозок пассажиров</w:t>
            </w:r>
          </w:p>
        </w:tc>
        <w:tc>
          <w:tcPr>
            <w:tcW w:w="1469"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969EC" w:rsidRPr="00805C5B" w:rsidRDefault="00480A60"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не устанавливаются</w:t>
            </w:r>
          </w:p>
        </w:tc>
      </w:tr>
      <w:tr w:rsidR="00480A60" w:rsidRPr="00CA50E7" w:rsidTr="00805C5B">
        <w:trPr>
          <w:trHeight w:val="569"/>
        </w:trPr>
        <w:tc>
          <w:tcPr>
            <w:tcW w:w="1083" w:type="dxa"/>
            <w:shd w:val="clear" w:color="auto" w:fill="auto"/>
            <w:tcMar>
              <w:left w:w="57" w:type="dxa"/>
              <w:right w:w="57" w:type="dxa"/>
            </w:tcMar>
            <w:vAlign w:val="center"/>
          </w:tcPr>
          <w:p w:rsidR="00480A60" w:rsidRPr="00805C5B" w:rsidRDefault="00480A60" w:rsidP="00FB6E16">
            <w:pPr>
              <w:rPr>
                <w:rFonts w:ascii="Times New Roman" w:eastAsia="Times New Roman" w:hAnsi="Times New Roman"/>
                <w:bCs/>
                <w:lang w:eastAsia="ru-RU"/>
              </w:rPr>
            </w:pPr>
            <w:r w:rsidRPr="00805C5B">
              <w:rPr>
                <w:rFonts w:ascii="Times New Roman" w:eastAsia="Times New Roman" w:hAnsi="Times New Roman"/>
                <w:bCs/>
                <w:lang w:eastAsia="ru-RU"/>
              </w:rPr>
              <w:t>7.2.3</w:t>
            </w:r>
          </w:p>
        </w:tc>
        <w:tc>
          <w:tcPr>
            <w:tcW w:w="1701" w:type="dxa"/>
            <w:shd w:val="clear" w:color="auto" w:fill="auto"/>
            <w:tcMar>
              <w:left w:w="57" w:type="dxa"/>
              <w:right w:w="57" w:type="dxa"/>
            </w:tcMar>
            <w:vAlign w:val="center"/>
          </w:tcPr>
          <w:p w:rsidR="00480A60" w:rsidRPr="00805C5B" w:rsidRDefault="00480A60" w:rsidP="00FB6E16">
            <w:pPr>
              <w:rPr>
                <w:rFonts w:ascii="Times New Roman" w:hAnsi="Times New Roman"/>
                <w:shd w:val="clear" w:color="auto" w:fill="FFFFFF"/>
              </w:rPr>
            </w:pPr>
            <w:r w:rsidRPr="00805C5B">
              <w:rPr>
                <w:rFonts w:ascii="Times New Roman" w:hAnsi="Times New Roman"/>
                <w:shd w:val="clear" w:color="auto" w:fill="FFFFFF"/>
              </w:rPr>
              <w:t>Стоянки транспорта общего пользования</w:t>
            </w:r>
          </w:p>
        </w:tc>
        <w:tc>
          <w:tcPr>
            <w:tcW w:w="1469"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не устанавливаются</w:t>
            </w:r>
          </w:p>
        </w:tc>
      </w:tr>
      <w:tr w:rsidR="00E969EC" w:rsidRPr="00CA50E7" w:rsidTr="00805C5B">
        <w:trPr>
          <w:trHeight w:val="549"/>
        </w:trPr>
        <w:tc>
          <w:tcPr>
            <w:tcW w:w="1083" w:type="dxa"/>
            <w:shd w:val="clear" w:color="auto" w:fill="auto"/>
            <w:tcMar>
              <w:left w:w="57" w:type="dxa"/>
              <w:right w:w="57" w:type="dxa"/>
            </w:tcMar>
            <w:vAlign w:val="center"/>
          </w:tcPr>
          <w:p w:rsidR="00E969EC" w:rsidRPr="00805C5B" w:rsidRDefault="00E969EC" w:rsidP="00FB6E16">
            <w:pPr>
              <w:rPr>
                <w:rFonts w:ascii="Times New Roman" w:eastAsia="Times New Roman" w:hAnsi="Times New Roman"/>
                <w:bCs/>
                <w:lang w:eastAsia="ru-RU"/>
              </w:rPr>
            </w:pPr>
            <w:r w:rsidRPr="00805C5B">
              <w:rPr>
                <w:rFonts w:ascii="Times New Roman" w:hAnsi="Times New Roman"/>
                <w:shd w:val="clear" w:color="auto" w:fill="FFFFFF"/>
                <w:lang w:val="en-US"/>
              </w:rPr>
              <w:lastRenderedPageBreak/>
              <w:t>7</w:t>
            </w:r>
            <w:r w:rsidRPr="00805C5B">
              <w:rPr>
                <w:rFonts w:ascii="Times New Roman" w:hAnsi="Times New Roman"/>
                <w:shd w:val="clear" w:color="auto" w:fill="FFFFFF"/>
              </w:rPr>
              <w:t>.3</w:t>
            </w:r>
          </w:p>
        </w:tc>
        <w:tc>
          <w:tcPr>
            <w:tcW w:w="1701" w:type="dxa"/>
            <w:shd w:val="clear" w:color="auto" w:fill="auto"/>
            <w:tcMar>
              <w:left w:w="57" w:type="dxa"/>
              <w:right w:w="57" w:type="dxa"/>
            </w:tcMar>
            <w:vAlign w:val="center"/>
          </w:tcPr>
          <w:p w:rsidR="00E969EC" w:rsidRPr="00805C5B" w:rsidRDefault="00E969EC" w:rsidP="00FB6E16">
            <w:pPr>
              <w:spacing w:before="100" w:beforeAutospacing="1" w:after="100" w:afterAutospacing="1"/>
              <w:rPr>
                <w:rFonts w:ascii="Times New Roman" w:eastAsia="Times New Roman" w:hAnsi="Times New Roman"/>
                <w:bCs/>
                <w:lang w:eastAsia="ru-RU"/>
              </w:rPr>
            </w:pPr>
            <w:r w:rsidRPr="00805C5B">
              <w:rPr>
                <w:rFonts w:ascii="Times New Roman" w:hAnsi="Times New Roman"/>
                <w:shd w:val="clear" w:color="auto" w:fill="FFFFFF"/>
              </w:rPr>
              <w:t>Водный транспорт</w:t>
            </w:r>
          </w:p>
        </w:tc>
        <w:tc>
          <w:tcPr>
            <w:tcW w:w="1469"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не устанавливаются</w:t>
            </w:r>
          </w:p>
        </w:tc>
      </w:tr>
      <w:tr w:rsidR="007E7625" w:rsidRPr="00CA50E7" w:rsidTr="00805C5B">
        <w:trPr>
          <w:trHeight w:val="549"/>
        </w:trPr>
        <w:tc>
          <w:tcPr>
            <w:tcW w:w="1083" w:type="dxa"/>
            <w:shd w:val="clear" w:color="auto" w:fill="auto"/>
            <w:tcMar>
              <w:left w:w="57" w:type="dxa"/>
              <w:right w:w="57" w:type="dxa"/>
            </w:tcMar>
            <w:vAlign w:val="center"/>
          </w:tcPr>
          <w:p w:rsidR="007E7625" w:rsidRPr="00805C5B" w:rsidRDefault="007E7625" w:rsidP="00FB6E16">
            <w:pPr>
              <w:rPr>
                <w:rFonts w:ascii="Times New Roman" w:hAnsi="Times New Roman"/>
                <w:shd w:val="clear" w:color="auto" w:fill="FFFFFF"/>
                <w:lang w:val="en-US"/>
              </w:rPr>
            </w:pPr>
            <w:r w:rsidRPr="00805C5B">
              <w:rPr>
                <w:rFonts w:ascii="Times New Roman" w:hAnsi="Times New Roman"/>
                <w:shd w:val="clear" w:color="auto" w:fill="FFFFFF"/>
              </w:rPr>
              <w:t>7.6</w:t>
            </w:r>
          </w:p>
        </w:tc>
        <w:tc>
          <w:tcPr>
            <w:tcW w:w="1701" w:type="dxa"/>
            <w:shd w:val="clear" w:color="auto" w:fill="auto"/>
            <w:tcMar>
              <w:left w:w="57" w:type="dxa"/>
              <w:right w:w="57" w:type="dxa"/>
            </w:tcMar>
            <w:vAlign w:val="center"/>
          </w:tcPr>
          <w:p w:rsidR="007E7625" w:rsidRPr="00805C5B" w:rsidRDefault="007E7625" w:rsidP="00FB6E16">
            <w:pPr>
              <w:spacing w:before="100" w:beforeAutospacing="1" w:after="100" w:afterAutospacing="1"/>
              <w:rPr>
                <w:rFonts w:ascii="Times New Roman" w:hAnsi="Times New Roman"/>
                <w:shd w:val="clear" w:color="auto" w:fill="FFFFFF"/>
              </w:rPr>
            </w:pPr>
            <w:r w:rsidRPr="00805C5B">
              <w:rPr>
                <w:rFonts w:ascii="Times New Roman" w:hAnsi="Times New Roman"/>
                <w:shd w:val="clear" w:color="auto" w:fill="FFFFFF"/>
              </w:rPr>
              <w:t>Внеуличный транспорт</w:t>
            </w:r>
          </w:p>
        </w:tc>
        <w:tc>
          <w:tcPr>
            <w:tcW w:w="1469"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не устанавливаются</w:t>
            </w:r>
          </w:p>
        </w:tc>
      </w:tr>
      <w:tr w:rsidR="00E969EC" w:rsidRPr="00CA50E7" w:rsidTr="00805C5B">
        <w:trPr>
          <w:trHeight w:val="557"/>
        </w:trPr>
        <w:tc>
          <w:tcPr>
            <w:tcW w:w="1083" w:type="dxa"/>
            <w:shd w:val="clear" w:color="auto" w:fill="auto"/>
            <w:tcMar>
              <w:left w:w="57" w:type="dxa"/>
              <w:right w:w="57" w:type="dxa"/>
            </w:tcMar>
            <w:vAlign w:val="center"/>
          </w:tcPr>
          <w:p w:rsidR="00E969EC" w:rsidRPr="00805C5B" w:rsidRDefault="00E969EC" w:rsidP="00FB6E16">
            <w:pPr>
              <w:rPr>
                <w:rFonts w:ascii="Times New Roman" w:hAnsi="Times New Roman"/>
              </w:rPr>
            </w:pPr>
            <w:r w:rsidRPr="00805C5B">
              <w:rPr>
                <w:rFonts w:ascii="Times New Roman" w:hAnsi="Times New Roman"/>
              </w:rPr>
              <w:t>4.9</w:t>
            </w:r>
          </w:p>
        </w:tc>
        <w:tc>
          <w:tcPr>
            <w:tcW w:w="1701" w:type="dxa"/>
            <w:shd w:val="clear" w:color="auto" w:fill="auto"/>
            <w:tcMar>
              <w:left w:w="57" w:type="dxa"/>
              <w:right w:w="57" w:type="dxa"/>
            </w:tcMar>
            <w:vAlign w:val="center"/>
          </w:tcPr>
          <w:p w:rsidR="00E969EC" w:rsidRPr="00805C5B" w:rsidRDefault="00E969EC" w:rsidP="00FB6E16">
            <w:pPr>
              <w:spacing w:before="100" w:beforeAutospacing="1" w:after="100" w:afterAutospacing="1"/>
              <w:rPr>
                <w:rFonts w:ascii="Times New Roman" w:eastAsia="Times New Roman" w:hAnsi="Times New Roman"/>
                <w:bCs/>
                <w:lang w:eastAsia="ru-RU"/>
              </w:rPr>
            </w:pPr>
            <w:r w:rsidRPr="00805C5B">
              <w:rPr>
                <w:rFonts w:ascii="Times New Roman" w:eastAsia="Times New Roman" w:hAnsi="Times New Roman"/>
                <w:bCs/>
                <w:lang w:eastAsia="ru-RU"/>
              </w:rPr>
              <w:t>Служебные гаражи</w:t>
            </w:r>
          </w:p>
        </w:tc>
        <w:tc>
          <w:tcPr>
            <w:tcW w:w="1469"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не устанавливаются</w:t>
            </w:r>
          </w:p>
        </w:tc>
      </w:tr>
      <w:tr w:rsidR="00E969EC" w:rsidRPr="00CA50E7" w:rsidTr="00805C5B">
        <w:trPr>
          <w:trHeight w:val="848"/>
        </w:trPr>
        <w:tc>
          <w:tcPr>
            <w:tcW w:w="1083" w:type="dxa"/>
            <w:shd w:val="clear" w:color="auto" w:fill="auto"/>
            <w:tcMar>
              <w:left w:w="57" w:type="dxa"/>
              <w:right w:w="57" w:type="dxa"/>
            </w:tcMar>
            <w:vAlign w:val="center"/>
          </w:tcPr>
          <w:p w:rsidR="00E969EC" w:rsidRPr="00805C5B" w:rsidRDefault="00E969EC" w:rsidP="00FB6E16">
            <w:pPr>
              <w:rPr>
                <w:rFonts w:ascii="Times New Roman" w:hAnsi="Times New Roman"/>
              </w:rPr>
            </w:pPr>
            <w:r w:rsidRPr="00805C5B">
              <w:rPr>
                <w:rFonts w:ascii="Times New Roman" w:eastAsia="Times New Roman" w:hAnsi="Times New Roman"/>
                <w:bCs/>
                <w:lang w:eastAsia="ru-RU"/>
              </w:rPr>
              <w:t>4.9.1</w:t>
            </w:r>
          </w:p>
        </w:tc>
        <w:tc>
          <w:tcPr>
            <w:tcW w:w="1701" w:type="dxa"/>
            <w:shd w:val="clear" w:color="auto" w:fill="auto"/>
            <w:tcMar>
              <w:left w:w="57" w:type="dxa"/>
              <w:right w:w="57" w:type="dxa"/>
            </w:tcMar>
            <w:vAlign w:val="center"/>
          </w:tcPr>
          <w:p w:rsidR="00E969EC" w:rsidRPr="00805C5B" w:rsidRDefault="00E969EC" w:rsidP="00FB6E16">
            <w:pPr>
              <w:rPr>
                <w:rFonts w:ascii="Times New Roman" w:eastAsia="Times New Roman" w:hAnsi="Times New Roman"/>
                <w:bCs/>
                <w:lang w:eastAsia="ru-RU"/>
              </w:rPr>
            </w:pPr>
            <w:r w:rsidRPr="00805C5B">
              <w:rPr>
                <w:rFonts w:ascii="Times New Roman" w:eastAsia="Times New Roman" w:hAnsi="Times New Roman"/>
                <w:bCs/>
                <w:lang w:eastAsia="ru-RU"/>
              </w:rPr>
              <w:t>Объекты дорожного сервиса</w:t>
            </w:r>
          </w:p>
        </w:tc>
        <w:tc>
          <w:tcPr>
            <w:tcW w:w="1469"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не устанавливаются</w:t>
            </w:r>
          </w:p>
        </w:tc>
      </w:tr>
      <w:tr w:rsidR="00480A60" w:rsidRPr="00CA50E7" w:rsidTr="00805C5B">
        <w:trPr>
          <w:trHeight w:val="848"/>
        </w:trPr>
        <w:tc>
          <w:tcPr>
            <w:tcW w:w="1083" w:type="dxa"/>
            <w:shd w:val="clear" w:color="auto" w:fill="auto"/>
            <w:tcMar>
              <w:left w:w="57" w:type="dxa"/>
              <w:right w:w="57" w:type="dxa"/>
            </w:tcMar>
            <w:vAlign w:val="center"/>
          </w:tcPr>
          <w:p w:rsidR="00480A60" w:rsidRPr="00805C5B" w:rsidRDefault="00480A60" w:rsidP="00480A60">
            <w:pPr>
              <w:rPr>
                <w:rFonts w:ascii="Times New Roman" w:eastAsia="Times New Roman" w:hAnsi="Times New Roman"/>
                <w:bCs/>
                <w:lang w:eastAsia="ru-RU"/>
              </w:rPr>
            </w:pPr>
            <w:r w:rsidRPr="00805C5B">
              <w:rPr>
                <w:rFonts w:ascii="Times New Roman" w:eastAsia="Times New Roman" w:hAnsi="Times New Roman"/>
                <w:bCs/>
                <w:lang w:eastAsia="ru-RU"/>
              </w:rPr>
              <w:t>12.0.1</w:t>
            </w:r>
          </w:p>
        </w:tc>
        <w:tc>
          <w:tcPr>
            <w:tcW w:w="1701" w:type="dxa"/>
            <w:shd w:val="clear" w:color="auto" w:fill="auto"/>
            <w:tcMar>
              <w:left w:w="57" w:type="dxa"/>
              <w:right w:w="57" w:type="dxa"/>
            </w:tcMar>
            <w:vAlign w:val="center"/>
          </w:tcPr>
          <w:p w:rsidR="00480A60" w:rsidRPr="00805C5B" w:rsidRDefault="00480A60" w:rsidP="00FB6E16">
            <w:pPr>
              <w:rPr>
                <w:rFonts w:ascii="Times New Roman" w:eastAsia="Times New Roman" w:hAnsi="Times New Roman"/>
                <w:bCs/>
                <w:lang w:eastAsia="ru-RU"/>
              </w:rPr>
            </w:pPr>
            <w:r w:rsidRPr="00805C5B">
              <w:rPr>
                <w:rFonts w:ascii="Times New Roman" w:eastAsia="Times New Roman" w:hAnsi="Times New Roman"/>
                <w:bCs/>
                <w:lang w:eastAsia="ru-RU"/>
              </w:rPr>
              <w:t>Улично-дорожная сеть</w:t>
            </w:r>
          </w:p>
        </w:tc>
        <w:tc>
          <w:tcPr>
            <w:tcW w:w="1469"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не устанавливаются</w:t>
            </w:r>
          </w:p>
        </w:tc>
      </w:tr>
      <w:tr w:rsidR="00E969EC" w:rsidRPr="00741E28" w:rsidTr="00FB6E16">
        <w:trPr>
          <w:trHeight w:val="303"/>
        </w:trPr>
        <w:tc>
          <w:tcPr>
            <w:tcW w:w="10206" w:type="dxa"/>
            <w:gridSpan w:val="6"/>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b/>
              </w:rPr>
            </w:pPr>
            <w:r w:rsidRPr="00805C5B">
              <w:rPr>
                <w:rFonts w:ascii="Times New Roman" w:hAnsi="Times New Roman"/>
                <w:b/>
              </w:rPr>
              <w:t>Вспомогательные виды разрешенного использования</w:t>
            </w:r>
          </w:p>
        </w:tc>
      </w:tr>
      <w:tr w:rsidR="00480A60" w:rsidRPr="00741E28" w:rsidTr="00FB6E16">
        <w:trPr>
          <w:trHeight w:val="384"/>
        </w:trPr>
        <w:tc>
          <w:tcPr>
            <w:tcW w:w="1083"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2.7.1</w:t>
            </w:r>
          </w:p>
        </w:tc>
        <w:tc>
          <w:tcPr>
            <w:tcW w:w="1701" w:type="dxa"/>
            <w:shd w:val="clear" w:color="auto" w:fill="auto"/>
            <w:tcMar>
              <w:left w:w="57" w:type="dxa"/>
              <w:right w:w="57" w:type="dxa"/>
            </w:tcMar>
            <w:vAlign w:val="center"/>
          </w:tcPr>
          <w:p w:rsidR="00480A60" w:rsidRPr="00805C5B" w:rsidRDefault="00480A60"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Хранение автотранспорта</w:t>
            </w:r>
          </w:p>
        </w:tc>
        <w:tc>
          <w:tcPr>
            <w:tcW w:w="1469"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b/>
              </w:rPr>
            </w:pPr>
            <w:r w:rsidRPr="00805C5B">
              <w:rPr>
                <w:rFonts w:ascii="Times New Roman" w:hAnsi="Times New Roman"/>
              </w:rPr>
              <w:t>не устанавливаются</w:t>
            </w:r>
          </w:p>
        </w:tc>
      </w:tr>
      <w:tr w:rsidR="00E969EC" w:rsidRPr="00741E28" w:rsidTr="00805C5B">
        <w:trPr>
          <w:trHeight w:val="384"/>
        </w:trPr>
        <w:tc>
          <w:tcPr>
            <w:tcW w:w="1083"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3.1</w:t>
            </w:r>
          </w:p>
        </w:tc>
        <w:tc>
          <w:tcPr>
            <w:tcW w:w="1701" w:type="dxa"/>
            <w:shd w:val="clear" w:color="auto" w:fill="auto"/>
            <w:tcMar>
              <w:left w:w="57" w:type="dxa"/>
              <w:right w:w="57" w:type="dxa"/>
            </w:tcMar>
            <w:vAlign w:val="center"/>
          </w:tcPr>
          <w:p w:rsidR="00E969EC" w:rsidRPr="00805C5B" w:rsidRDefault="00E969EC"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E969EC" w:rsidRPr="00805C5B" w:rsidRDefault="00E969EC" w:rsidP="00FB6E16">
            <w:pPr>
              <w:spacing w:line="18" w:lineRule="atLeast"/>
              <w:rPr>
                <w:rFonts w:ascii="Times New Roman" w:hAnsi="Times New Roman"/>
                <w:b/>
              </w:rPr>
            </w:pPr>
            <w:r w:rsidRPr="00805C5B">
              <w:rPr>
                <w:rFonts w:ascii="Times New Roman" w:hAnsi="Times New Roman"/>
              </w:rPr>
              <w:t>не устанавливаются</w:t>
            </w:r>
          </w:p>
        </w:tc>
      </w:tr>
      <w:tr w:rsidR="00480A60" w:rsidRPr="00741E28" w:rsidTr="00805C5B">
        <w:trPr>
          <w:trHeight w:val="384"/>
        </w:trPr>
        <w:tc>
          <w:tcPr>
            <w:tcW w:w="1083"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12.0.2</w:t>
            </w:r>
          </w:p>
        </w:tc>
        <w:tc>
          <w:tcPr>
            <w:tcW w:w="1701" w:type="dxa"/>
            <w:shd w:val="clear" w:color="auto" w:fill="auto"/>
            <w:tcMar>
              <w:left w:w="57" w:type="dxa"/>
              <w:right w:w="57" w:type="dxa"/>
            </w:tcMar>
            <w:vAlign w:val="center"/>
          </w:tcPr>
          <w:p w:rsidR="00480A60" w:rsidRPr="00805C5B" w:rsidRDefault="00480A60"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Благоустройство территории</w:t>
            </w:r>
          </w:p>
        </w:tc>
        <w:tc>
          <w:tcPr>
            <w:tcW w:w="1469"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480A60" w:rsidRPr="00805C5B" w:rsidRDefault="00480A60" w:rsidP="00FB6E16">
            <w:pPr>
              <w:spacing w:line="18" w:lineRule="atLeast"/>
              <w:rPr>
                <w:rFonts w:ascii="Times New Roman" w:hAnsi="Times New Roman"/>
              </w:rPr>
            </w:pPr>
            <w:r w:rsidRPr="00805C5B">
              <w:rPr>
                <w:rFonts w:ascii="Times New Roman" w:hAnsi="Times New Roman"/>
              </w:rPr>
              <w:t>не устанавливаются</w:t>
            </w:r>
          </w:p>
        </w:tc>
      </w:tr>
      <w:tr w:rsidR="00E969EC" w:rsidRPr="00741E28" w:rsidTr="00FB6E16">
        <w:trPr>
          <w:trHeight w:val="303"/>
        </w:trPr>
        <w:tc>
          <w:tcPr>
            <w:tcW w:w="10206" w:type="dxa"/>
            <w:gridSpan w:val="6"/>
            <w:tcMar>
              <w:left w:w="57" w:type="dxa"/>
              <w:right w:w="57" w:type="dxa"/>
            </w:tcMar>
            <w:vAlign w:val="center"/>
          </w:tcPr>
          <w:p w:rsidR="00E969EC" w:rsidRPr="00741E28" w:rsidRDefault="00E969EC" w:rsidP="00FB6E16">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E969EC" w:rsidRPr="00741E28" w:rsidTr="00FB6E16">
        <w:trPr>
          <w:trHeight w:val="407"/>
        </w:trPr>
        <w:tc>
          <w:tcPr>
            <w:tcW w:w="1083" w:type="dxa"/>
            <w:tcMar>
              <w:left w:w="57" w:type="dxa"/>
              <w:right w:w="57" w:type="dxa"/>
            </w:tcMar>
            <w:vAlign w:val="center"/>
          </w:tcPr>
          <w:p w:rsidR="00E969EC" w:rsidRPr="00741E28" w:rsidRDefault="00E969EC" w:rsidP="00FB6E16">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E969EC" w:rsidRPr="00741E28" w:rsidRDefault="00E969EC" w:rsidP="00FB6E16">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E969EC" w:rsidRPr="00741E28" w:rsidRDefault="00E969EC" w:rsidP="00FB6E16">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E969EC" w:rsidRPr="00741E28" w:rsidRDefault="00E969EC" w:rsidP="00FB6E16">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E969EC" w:rsidRPr="00741E28" w:rsidRDefault="00E969EC" w:rsidP="00FB6E16">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E969EC" w:rsidRPr="00741E28" w:rsidRDefault="00E969EC" w:rsidP="00FB6E16">
            <w:pPr>
              <w:spacing w:line="18" w:lineRule="atLeast"/>
              <w:rPr>
                <w:rFonts w:ascii="Times New Roman" w:hAnsi="Times New Roman"/>
                <w:b/>
              </w:rPr>
            </w:pPr>
            <w:r w:rsidRPr="00741E28">
              <w:rPr>
                <w:rFonts w:ascii="Times New Roman" w:hAnsi="Times New Roman"/>
              </w:rPr>
              <w:t>не устанавливаются</w:t>
            </w:r>
          </w:p>
        </w:tc>
      </w:tr>
      <w:tr w:rsidR="00E969EC" w:rsidRPr="00741E28" w:rsidTr="00FB6E16">
        <w:trPr>
          <w:trHeight w:val="407"/>
        </w:trPr>
        <w:tc>
          <w:tcPr>
            <w:tcW w:w="1083" w:type="dxa"/>
            <w:tcMar>
              <w:left w:w="57" w:type="dxa"/>
              <w:right w:w="57" w:type="dxa"/>
            </w:tcMar>
            <w:vAlign w:val="center"/>
          </w:tcPr>
          <w:p w:rsidR="00E969EC" w:rsidRPr="00741E28" w:rsidRDefault="00E969EC" w:rsidP="00FB6E16">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E969EC" w:rsidRPr="00741E28" w:rsidRDefault="00E969EC" w:rsidP="00FB6E16">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E969EC" w:rsidRPr="00741E28" w:rsidRDefault="00E969EC" w:rsidP="00FB6E16">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E969EC" w:rsidRPr="00741E28" w:rsidRDefault="00E969EC" w:rsidP="00FB6E16">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E969EC" w:rsidRPr="00741E28" w:rsidRDefault="00E969EC" w:rsidP="00FB6E16">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E969EC" w:rsidRPr="00741E28" w:rsidRDefault="00E969EC" w:rsidP="00FB6E16">
            <w:pPr>
              <w:spacing w:line="18" w:lineRule="atLeast"/>
              <w:rPr>
                <w:rFonts w:ascii="Times New Roman" w:hAnsi="Times New Roman"/>
                <w:b/>
              </w:rPr>
            </w:pPr>
            <w:r w:rsidRPr="00741E28">
              <w:rPr>
                <w:rFonts w:ascii="Times New Roman" w:hAnsi="Times New Roman"/>
              </w:rPr>
              <w:t>не устанавливаются</w:t>
            </w:r>
          </w:p>
        </w:tc>
      </w:tr>
    </w:tbl>
    <w:p w:rsidR="00E969EC" w:rsidRDefault="00E969EC" w:rsidP="00E969EC">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E969EC" w:rsidRDefault="00E969EC" w:rsidP="00E969EC">
      <w:pPr>
        <w:pStyle w:val="52"/>
        <w:spacing w:after="120"/>
        <w:ind w:left="720" w:firstLine="0"/>
      </w:pPr>
    </w:p>
    <w:p w:rsidR="00E969EC" w:rsidRPr="0037781F" w:rsidRDefault="00E969EC" w:rsidP="00E969EC">
      <w:pPr>
        <w:pStyle w:val="52"/>
        <w:numPr>
          <w:ilvl w:val="1"/>
          <w:numId w:val="24"/>
        </w:numPr>
        <w:ind w:left="0" w:firstLine="720"/>
      </w:pPr>
      <w:r>
        <w:t>Показатели,</w:t>
      </w:r>
      <w:r w:rsidRPr="007B6A4F">
        <w:t xml:space="preserve">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90163A" w:rsidRDefault="0090163A" w:rsidP="00AC2757">
      <w:pPr>
        <w:pStyle w:val="52"/>
        <w:rPr>
          <w:b/>
        </w:rPr>
      </w:pPr>
    </w:p>
    <w:p w:rsidR="009057DF" w:rsidRPr="00DD63F4" w:rsidRDefault="009057DF" w:rsidP="009057DF">
      <w:pPr>
        <w:pStyle w:val="52"/>
        <w:numPr>
          <w:ilvl w:val="0"/>
          <w:numId w:val="24"/>
        </w:numPr>
        <w:rPr>
          <w:b/>
        </w:rPr>
      </w:pPr>
      <w:r>
        <w:rPr>
          <w:b/>
        </w:rPr>
        <w:t>Г</w:t>
      </w:r>
      <w:r w:rsidRPr="007A14D8">
        <w:rPr>
          <w:b/>
        </w:rPr>
        <w:t xml:space="preserve"> – Зона </w:t>
      </w:r>
      <w:r>
        <w:rPr>
          <w:b/>
          <w:szCs w:val="22"/>
        </w:rPr>
        <w:t>объектов гаражного назначения</w:t>
      </w:r>
    </w:p>
    <w:p w:rsidR="009057DF" w:rsidRPr="007A14D8" w:rsidRDefault="009057DF" w:rsidP="009057DF">
      <w:pPr>
        <w:pStyle w:val="52"/>
        <w:ind w:left="1080" w:firstLine="0"/>
        <w:rPr>
          <w:b/>
        </w:rPr>
      </w:pPr>
    </w:p>
    <w:p w:rsidR="009057DF" w:rsidRDefault="009057DF" w:rsidP="009057DF">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9057DF" w:rsidRPr="00D3190A" w:rsidTr="00B70D42">
        <w:trPr>
          <w:trHeight w:val="810"/>
        </w:trPr>
        <w:tc>
          <w:tcPr>
            <w:tcW w:w="1083" w:type="dxa"/>
            <w:vMerge w:val="restart"/>
            <w:shd w:val="clear" w:color="auto" w:fill="auto"/>
            <w:tcMar>
              <w:left w:w="57" w:type="dxa"/>
              <w:right w:w="57" w:type="dxa"/>
            </w:tcMar>
            <w:vAlign w:val="center"/>
          </w:tcPr>
          <w:p w:rsidR="009057DF" w:rsidRPr="00D3190A" w:rsidRDefault="009057DF" w:rsidP="00B70D42">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9057DF" w:rsidRPr="00D3190A" w:rsidRDefault="009057DF" w:rsidP="00B70D42">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9057DF" w:rsidRPr="00D3190A" w:rsidRDefault="009057DF" w:rsidP="00B70D42">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9057DF" w:rsidRPr="00D3190A" w:rsidTr="00B70D42">
        <w:trPr>
          <w:trHeight w:val="826"/>
        </w:trPr>
        <w:tc>
          <w:tcPr>
            <w:tcW w:w="1083" w:type="dxa"/>
            <w:vMerge/>
            <w:shd w:val="clear" w:color="auto" w:fill="auto"/>
            <w:tcMar>
              <w:left w:w="57" w:type="dxa"/>
              <w:right w:w="57" w:type="dxa"/>
            </w:tcMar>
            <w:vAlign w:val="center"/>
          </w:tcPr>
          <w:p w:rsidR="009057DF" w:rsidRPr="00D3190A" w:rsidRDefault="009057DF" w:rsidP="00B70D42">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9057DF" w:rsidRPr="00D3190A" w:rsidRDefault="009057DF" w:rsidP="00B70D42">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9057DF" w:rsidRPr="00D3190A" w:rsidRDefault="009057DF" w:rsidP="00B70D42">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9057DF" w:rsidRPr="00D3190A" w:rsidRDefault="009057DF" w:rsidP="00B70D42">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9057DF" w:rsidRPr="00D3190A" w:rsidRDefault="009057DF" w:rsidP="00B70D42">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9057DF" w:rsidRPr="00D3190A" w:rsidRDefault="009057DF" w:rsidP="00B70D42">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9057DF" w:rsidRPr="00D3190A" w:rsidTr="00B70D42">
        <w:trPr>
          <w:trHeight w:val="271"/>
        </w:trPr>
        <w:tc>
          <w:tcPr>
            <w:tcW w:w="10206" w:type="dxa"/>
            <w:gridSpan w:val="6"/>
            <w:shd w:val="clear" w:color="auto" w:fill="auto"/>
            <w:tcMar>
              <w:left w:w="57" w:type="dxa"/>
              <w:right w:w="57" w:type="dxa"/>
            </w:tcMar>
            <w:vAlign w:val="center"/>
          </w:tcPr>
          <w:p w:rsidR="009057DF" w:rsidRPr="00D3190A" w:rsidRDefault="009057DF" w:rsidP="00B70D42">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9057DF" w:rsidRPr="00CA50E7" w:rsidTr="00B70D42">
        <w:trPr>
          <w:trHeight w:val="569"/>
        </w:trPr>
        <w:tc>
          <w:tcPr>
            <w:tcW w:w="1083" w:type="dxa"/>
            <w:tcMar>
              <w:left w:w="57" w:type="dxa"/>
              <w:right w:w="57" w:type="dxa"/>
            </w:tcMar>
            <w:vAlign w:val="center"/>
          </w:tcPr>
          <w:p w:rsidR="009057DF" w:rsidRPr="00805C5B" w:rsidRDefault="009057DF" w:rsidP="00B70D42">
            <w:pPr>
              <w:spacing w:line="18" w:lineRule="atLeast"/>
              <w:rPr>
                <w:rFonts w:ascii="Times New Roman" w:hAnsi="Times New Roman"/>
              </w:rPr>
            </w:pPr>
            <w:r w:rsidRPr="00805C5B">
              <w:rPr>
                <w:rFonts w:ascii="Times New Roman" w:hAnsi="Times New Roman"/>
              </w:rPr>
              <w:t>2.7.1</w:t>
            </w:r>
          </w:p>
        </w:tc>
        <w:tc>
          <w:tcPr>
            <w:tcW w:w="1701" w:type="dxa"/>
            <w:tcMar>
              <w:left w:w="57" w:type="dxa"/>
              <w:right w:w="57" w:type="dxa"/>
            </w:tcMar>
            <w:vAlign w:val="center"/>
          </w:tcPr>
          <w:p w:rsidR="009057DF" w:rsidRPr="00805C5B" w:rsidRDefault="004F5B3B" w:rsidP="00B70D42">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Хранение автотранспорта</w:t>
            </w:r>
          </w:p>
        </w:tc>
        <w:tc>
          <w:tcPr>
            <w:tcW w:w="1469" w:type="dxa"/>
            <w:tcMar>
              <w:left w:w="57" w:type="dxa"/>
              <w:right w:w="57" w:type="dxa"/>
            </w:tcMar>
            <w:vAlign w:val="center"/>
          </w:tcPr>
          <w:p w:rsidR="009057DF" w:rsidRPr="00741E28" w:rsidRDefault="009057DF" w:rsidP="00B70D42">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9057DF" w:rsidRPr="00741E28" w:rsidRDefault="009057DF" w:rsidP="00B70D42">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9057DF" w:rsidRPr="00741E28" w:rsidRDefault="009057DF" w:rsidP="00B70D42">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9057DF" w:rsidRPr="00741E28" w:rsidRDefault="009057DF" w:rsidP="00B70D42">
            <w:pPr>
              <w:spacing w:line="18" w:lineRule="atLeast"/>
              <w:rPr>
                <w:rFonts w:ascii="Times New Roman" w:hAnsi="Times New Roman"/>
                <w:b/>
              </w:rPr>
            </w:pPr>
            <w:r w:rsidRPr="00741E28">
              <w:rPr>
                <w:rFonts w:ascii="Times New Roman" w:hAnsi="Times New Roman"/>
              </w:rPr>
              <w:t>не устанавливаются</w:t>
            </w:r>
          </w:p>
        </w:tc>
      </w:tr>
      <w:tr w:rsidR="009057DF" w:rsidRPr="00741E28" w:rsidTr="00B70D42">
        <w:trPr>
          <w:trHeight w:val="303"/>
        </w:trPr>
        <w:tc>
          <w:tcPr>
            <w:tcW w:w="10206" w:type="dxa"/>
            <w:gridSpan w:val="6"/>
            <w:shd w:val="clear" w:color="auto" w:fill="auto"/>
            <w:tcMar>
              <w:left w:w="57" w:type="dxa"/>
              <w:right w:w="57" w:type="dxa"/>
            </w:tcMar>
            <w:vAlign w:val="center"/>
          </w:tcPr>
          <w:p w:rsidR="009057DF" w:rsidRPr="00741E28" w:rsidRDefault="009057DF" w:rsidP="00B70D42">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9057DF" w:rsidRPr="00741E28" w:rsidTr="00B70D42">
        <w:trPr>
          <w:trHeight w:val="384"/>
        </w:trPr>
        <w:tc>
          <w:tcPr>
            <w:tcW w:w="1083" w:type="dxa"/>
            <w:shd w:val="clear" w:color="auto" w:fill="auto"/>
            <w:tcMar>
              <w:left w:w="57" w:type="dxa"/>
              <w:right w:w="57" w:type="dxa"/>
            </w:tcMar>
            <w:vAlign w:val="center"/>
          </w:tcPr>
          <w:p w:rsidR="009057DF" w:rsidRPr="00AA1D2D" w:rsidRDefault="009057DF" w:rsidP="00B70D42">
            <w:pPr>
              <w:spacing w:line="18" w:lineRule="atLeast"/>
              <w:rPr>
                <w:rFonts w:ascii="Times New Roman" w:hAnsi="Times New Roman"/>
              </w:rPr>
            </w:pPr>
            <w:r w:rsidRPr="00AA1D2D">
              <w:rPr>
                <w:rFonts w:ascii="Times New Roman" w:hAnsi="Times New Roman"/>
              </w:rPr>
              <w:t>3.1</w:t>
            </w:r>
          </w:p>
        </w:tc>
        <w:tc>
          <w:tcPr>
            <w:tcW w:w="1701" w:type="dxa"/>
            <w:shd w:val="clear" w:color="auto" w:fill="auto"/>
            <w:tcMar>
              <w:left w:w="57" w:type="dxa"/>
              <w:right w:w="57" w:type="dxa"/>
            </w:tcMar>
            <w:vAlign w:val="center"/>
          </w:tcPr>
          <w:p w:rsidR="009057DF" w:rsidRPr="00AA1D2D" w:rsidRDefault="009057DF" w:rsidP="00B70D42">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9057DF" w:rsidRPr="00AA1D2D" w:rsidRDefault="009057DF" w:rsidP="00B70D42">
            <w:pPr>
              <w:spacing w:line="18" w:lineRule="atLeast"/>
              <w:rPr>
                <w:rFonts w:ascii="Times New Roman" w:hAnsi="Times New Roman"/>
              </w:rPr>
            </w:pPr>
            <w:r w:rsidRPr="00AA1D2D">
              <w:rPr>
                <w:rFonts w:ascii="Times New Roman" w:hAnsi="Times New Roman"/>
              </w:rPr>
              <w:t xml:space="preserve">не </w:t>
            </w:r>
            <w:proofErr w:type="spellStart"/>
            <w:proofErr w:type="gramStart"/>
            <w:r w:rsidRPr="00AA1D2D">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9057DF" w:rsidRPr="00741E28" w:rsidRDefault="009057DF" w:rsidP="00B70D42">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9057DF" w:rsidRPr="00741E28" w:rsidRDefault="009057DF" w:rsidP="00B70D42">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9057DF" w:rsidRPr="00741E28" w:rsidRDefault="009057DF" w:rsidP="00B70D42">
            <w:pPr>
              <w:spacing w:line="18" w:lineRule="atLeast"/>
              <w:rPr>
                <w:rFonts w:ascii="Times New Roman" w:hAnsi="Times New Roman"/>
                <w:b/>
              </w:rPr>
            </w:pPr>
            <w:r w:rsidRPr="00741E28">
              <w:rPr>
                <w:rFonts w:ascii="Times New Roman" w:hAnsi="Times New Roman"/>
              </w:rPr>
              <w:t>не устанавливаются</w:t>
            </w:r>
          </w:p>
        </w:tc>
      </w:tr>
      <w:tr w:rsidR="009057DF" w:rsidRPr="00A0712C" w:rsidTr="00B70D42">
        <w:trPr>
          <w:trHeight w:val="968"/>
        </w:trPr>
        <w:tc>
          <w:tcPr>
            <w:tcW w:w="1083" w:type="dxa"/>
            <w:shd w:val="clear" w:color="auto" w:fill="auto"/>
            <w:tcMar>
              <w:left w:w="57" w:type="dxa"/>
              <w:right w:w="57" w:type="dxa"/>
            </w:tcMar>
            <w:vAlign w:val="center"/>
          </w:tcPr>
          <w:p w:rsidR="009057DF" w:rsidRPr="00471BA8" w:rsidRDefault="009057DF" w:rsidP="00B70D42">
            <w:pPr>
              <w:spacing w:line="18" w:lineRule="atLeast"/>
              <w:rPr>
                <w:rFonts w:ascii="Times New Roman" w:hAnsi="Times New Roman"/>
              </w:rPr>
            </w:pPr>
            <w:r w:rsidRPr="00471BA8">
              <w:rPr>
                <w:rFonts w:ascii="Times New Roman" w:hAnsi="Times New Roman"/>
              </w:rPr>
              <w:t>12.0</w:t>
            </w:r>
          </w:p>
        </w:tc>
        <w:tc>
          <w:tcPr>
            <w:tcW w:w="1701" w:type="dxa"/>
            <w:shd w:val="clear" w:color="auto" w:fill="auto"/>
            <w:tcMar>
              <w:left w:w="57" w:type="dxa"/>
              <w:right w:w="57" w:type="dxa"/>
            </w:tcMar>
            <w:vAlign w:val="center"/>
          </w:tcPr>
          <w:p w:rsidR="009057DF" w:rsidRPr="00471BA8" w:rsidRDefault="009057DF" w:rsidP="00B70D42">
            <w:pPr>
              <w:spacing w:line="18" w:lineRule="atLeast"/>
              <w:rPr>
                <w:rFonts w:ascii="Times New Roman" w:eastAsia="Times New Roman" w:hAnsi="Times New Roman"/>
                <w:bCs/>
                <w:lang w:eastAsia="ru-RU"/>
              </w:rPr>
            </w:pPr>
            <w:r w:rsidRPr="00471BA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9057DF" w:rsidRPr="00471BA8" w:rsidRDefault="009057DF" w:rsidP="00B70D42">
            <w:pPr>
              <w:spacing w:line="18" w:lineRule="atLeast"/>
              <w:rPr>
                <w:rFonts w:ascii="Times New Roman" w:hAnsi="Times New Roman"/>
              </w:rPr>
            </w:pPr>
            <w:r w:rsidRPr="00471BA8">
              <w:rPr>
                <w:rFonts w:ascii="Times New Roman" w:hAnsi="Times New Roman"/>
              </w:rPr>
              <w:t>не устанавливаются</w:t>
            </w:r>
          </w:p>
        </w:tc>
      </w:tr>
      <w:tr w:rsidR="009057DF" w:rsidRPr="00741E28" w:rsidTr="00B70D42">
        <w:trPr>
          <w:trHeight w:val="303"/>
        </w:trPr>
        <w:tc>
          <w:tcPr>
            <w:tcW w:w="10206" w:type="dxa"/>
            <w:gridSpan w:val="6"/>
            <w:tcMar>
              <w:left w:w="57" w:type="dxa"/>
              <w:right w:w="57" w:type="dxa"/>
            </w:tcMar>
          </w:tcPr>
          <w:p w:rsidR="009057DF" w:rsidRPr="00741E28" w:rsidRDefault="009057DF" w:rsidP="00B70D42">
            <w:pPr>
              <w:spacing w:line="18" w:lineRule="atLeast"/>
              <w:rPr>
                <w:rFonts w:ascii="Times New Roman" w:hAnsi="Times New Roman"/>
                <w:b/>
              </w:rPr>
            </w:pPr>
            <w:r w:rsidRPr="00741E28">
              <w:rPr>
                <w:rFonts w:ascii="Times New Roman" w:hAnsi="Times New Roman"/>
                <w:b/>
              </w:rPr>
              <w:lastRenderedPageBreak/>
              <w:t>Условно разрешенные виды разрешенного использования</w:t>
            </w:r>
          </w:p>
        </w:tc>
      </w:tr>
      <w:tr w:rsidR="009057DF" w:rsidRPr="00CA50E7" w:rsidTr="00B70D42">
        <w:trPr>
          <w:trHeight w:val="303"/>
        </w:trPr>
        <w:tc>
          <w:tcPr>
            <w:tcW w:w="10206" w:type="dxa"/>
            <w:gridSpan w:val="6"/>
            <w:tcMar>
              <w:left w:w="57" w:type="dxa"/>
              <w:right w:w="57" w:type="dxa"/>
            </w:tcMar>
          </w:tcPr>
          <w:p w:rsidR="009057DF" w:rsidRPr="00CA50E7" w:rsidRDefault="009057DF" w:rsidP="00B70D42">
            <w:pPr>
              <w:spacing w:line="18" w:lineRule="atLeast"/>
              <w:rPr>
                <w:rFonts w:ascii="Times New Roman" w:hAnsi="Times New Roman"/>
              </w:rPr>
            </w:pPr>
            <w:r w:rsidRPr="00CA50E7">
              <w:rPr>
                <w:rFonts w:ascii="Times New Roman" w:hAnsi="Times New Roman"/>
              </w:rPr>
              <w:t>не устанавливаются</w:t>
            </w:r>
          </w:p>
        </w:tc>
      </w:tr>
    </w:tbl>
    <w:p w:rsidR="009057DF" w:rsidRDefault="009057DF" w:rsidP="009057DF">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9057DF" w:rsidRDefault="009057DF" w:rsidP="009057DF">
      <w:pPr>
        <w:tabs>
          <w:tab w:val="left" w:pos="142"/>
          <w:tab w:val="left" w:pos="284"/>
          <w:tab w:val="left" w:pos="709"/>
          <w:tab w:val="left" w:pos="993"/>
        </w:tabs>
        <w:autoSpaceDN w:val="0"/>
        <w:adjustRightInd w:val="0"/>
        <w:spacing w:before="120"/>
        <w:rPr>
          <w:rFonts w:ascii="Times New Roman" w:hAnsi="Times New Roman"/>
          <w:sz w:val="16"/>
          <w:szCs w:val="16"/>
        </w:rPr>
      </w:pPr>
    </w:p>
    <w:p w:rsidR="009057DF" w:rsidRPr="0037781F" w:rsidRDefault="009057DF" w:rsidP="009057DF">
      <w:pPr>
        <w:pStyle w:val="52"/>
        <w:numPr>
          <w:ilvl w:val="1"/>
          <w:numId w:val="24"/>
        </w:numPr>
        <w:ind w:left="0" w:firstLine="720"/>
      </w:pPr>
      <w:r>
        <w:t>Показатели,</w:t>
      </w:r>
      <w:r w:rsidRPr="007B6A4F">
        <w:t xml:space="preserve">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9057DF" w:rsidRDefault="009057DF" w:rsidP="00AC2757">
      <w:pPr>
        <w:pStyle w:val="52"/>
        <w:rPr>
          <w:b/>
        </w:rPr>
      </w:pPr>
    </w:p>
    <w:p w:rsidR="00582A2D" w:rsidRPr="007A14D8" w:rsidRDefault="007A14D8" w:rsidP="00582A2D">
      <w:pPr>
        <w:pStyle w:val="52"/>
        <w:numPr>
          <w:ilvl w:val="0"/>
          <w:numId w:val="24"/>
        </w:numPr>
        <w:rPr>
          <w:b/>
        </w:rPr>
      </w:pPr>
      <w:r w:rsidRPr="007A14D8">
        <w:rPr>
          <w:b/>
        </w:rPr>
        <w:t>И</w:t>
      </w:r>
      <w:proofErr w:type="gramStart"/>
      <w:r w:rsidRPr="007A14D8">
        <w:rPr>
          <w:b/>
        </w:rPr>
        <w:t>2</w:t>
      </w:r>
      <w:proofErr w:type="gramEnd"/>
      <w:r w:rsidR="00582A2D" w:rsidRPr="007A14D8">
        <w:rPr>
          <w:b/>
        </w:rPr>
        <w:t xml:space="preserve"> – Зона </w:t>
      </w:r>
      <w:r w:rsidRPr="007A14D8">
        <w:rPr>
          <w:b/>
          <w:szCs w:val="22"/>
        </w:rPr>
        <w:t>инженерной инфраструктуры</w:t>
      </w:r>
    </w:p>
    <w:p w:rsidR="00582A2D" w:rsidRDefault="00582A2D" w:rsidP="00AC2757">
      <w:pPr>
        <w:pStyle w:val="52"/>
        <w:rPr>
          <w:b/>
        </w:rPr>
      </w:pPr>
    </w:p>
    <w:p w:rsidR="00AA1D2D" w:rsidRDefault="00AA1D2D" w:rsidP="00AA1D2D">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AA1D2D" w:rsidRPr="00D3190A" w:rsidTr="00187BB5">
        <w:trPr>
          <w:trHeight w:val="678"/>
        </w:trPr>
        <w:tc>
          <w:tcPr>
            <w:tcW w:w="1083" w:type="dxa"/>
            <w:vMerge w:val="restart"/>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AA1D2D" w:rsidRPr="00D3190A" w:rsidRDefault="00AA1D2D"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AA1D2D" w:rsidRPr="00D3190A" w:rsidTr="00187BB5">
        <w:trPr>
          <w:trHeight w:val="826"/>
        </w:trPr>
        <w:tc>
          <w:tcPr>
            <w:tcW w:w="1083" w:type="dxa"/>
            <w:vMerge/>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AA1D2D" w:rsidRPr="00D3190A" w:rsidRDefault="00AA1D2D"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AA1D2D" w:rsidRPr="00D3190A" w:rsidTr="00187BB5">
        <w:trPr>
          <w:trHeight w:val="271"/>
        </w:trPr>
        <w:tc>
          <w:tcPr>
            <w:tcW w:w="10206" w:type="dxa"/>
            <w:gridSpan w:val="6"/>
            <w:shd w:val="clear" w:color="auto" w:fill="auto"/>
            <w:tcMar>
              <w:left w:w="57" w:type="dxa"/>
              <w:right w:w="57" w:type="dxa"/>
            </w:tcMar>
            <w:vAlign w:val="center"/>
          </w:tcPr>
          <w:p w:rsidR="00AA1D2D" w:rsidRPr="00D3190A" w:rsidRDefault="00AA1D2D"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3.1</w:t>
            </w:r>
          </w:p>
        </w:tc>
        <w:tc>
          <w:tcPr>
            <w:tcW w:w="1701" w:type="dxa"/>
            <w:shd w:val="clear" w:color="auto" w:fill="auto"/>
            <w:tcMar>
              <w:left w:w="57" w:type="dxa"/>
              <w:right w:w="57" w:type="dxa"/>
            </w:tcMar>
            <w:vAlign w:val="center"/>
          </w:tcPr>
          <w:p w:rsidR="00AA1D2D" w:rsidRPr="00AA1D2D" w:rsidRDefault="00AA1D2D" w:rsidP="00187BB5">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 xml:space="preserve">не </w:t>
            </w:r>
            <w:proofErr w:type="spellStart"/>
            <w:proofErr w:type="gramStart"/>
            <w:r w:rsidRPr="00AA1D2D">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b/>
              </w:rPr>
            </w:pPr>
            <w:r w:rsidRPr="00741E28">
              <w:rPr>
                <w:rFonts w:ascii="Times New Roman" w:hAnsi="Times New Roman"/>
              </w:rPr>
              <w:t>не устанавливаются</w:t>
            </w:r>
          </w:p>
        </w:tc>
      </w:tr>
      <w:tr w:rsidR="002A26BE" w:rsidRPr="00741E28" w:rsidTr="00187BB5">
        <w:trPr>
          <w:trHeight w:val="384"/>
        </w:trPr>
        <w:tc>
          <w:tcPr>
            <w:tcW w:w="1083" w:type="dxa"/>
            <w:shd w:val="clear" w:color="auto" w:fill="auto"/>
            <w:tcMar>
              <w:left w:w="57" w:type="dxa"/>
              <w:right w:w="57" w:type="dxa"/>
            </w:tcMar>
            <w:vAlign w:val="center"/>
          </w:tcPr>
          <w:p w:rsidR="002A26BE" w:rsidRPr="002A26BE" w:rsidRDefault="002A26BE" w:rsidP="00187BB5">
            <w:pPr>
              <w:spacing w:line="18" w:lineRule="atLeast"/>
              <w:rPr>
                <w:rFonts w:ascii="Times New Roman" w:hAnsi="Times New Roman"/>
              </w:rPr>
            </w:pPr>
            <w:r w:rsidRPr="002A26BE">
              <w:rPr>
                <w:rFonts w:ascii="Times New Roman" w:hAnsi="Times New Roman"/>
              </w:rPr>
              <w:t>3.9.1</w:t>
            </w:r>
          </w:p>
        </w:tc>
        <w:tc>
          <w:tcPr>
            <w:tcW w:w="1701" w:type="dxa"/>
            <w:shd w:val="clear" w:color="auto" w:fill="auto"/>
            <w:tcMar>
              <w:left w:w="57" w:type="dxa"/>
              <w:right w:w="57" w:type="dxa"/>
            </w:tcMar>
            <w:vAlign w:val="center"/>
          </w:tcPr>
          <w:p w:rsidR="002A26BE" w:rsidRPr="002A26BE" w:rsidRDefault="002A26BE" w:rsidP="00187BB5">
            <w:pPr>
              <w:spacing w:line="18" w:lineRule="atLeast"/>
              <w:rPr>
                <w:rFonts w:ascii="Times New Roman" w:eastAsia="Times New Roman" w:hAnsi="Times New Roman"/>
                <w:bCs/>
                <w:lang w:eastAsia="ru-RU"/>
              </w:rPr>
            </w:pPr>
            <w:r w:rsidRPr="002A26BE">
              <w:rPr>
                <w:rFonts w:ascii="Times New Roman" w:eastAsia="Times New Roman" w:hAnsi="Times New Roman"/>
                <w:bCs/>
                <w:lang w:eastAsia="ru-RU"/>
              </w:rPr>
              <w:t xml:space="preserve">Обеспечение деятельности в области </w:t>
            </w:r>
            <w:proofErr w:type="spellStart"/>
            <w:proofErr w:type="gramStart"/>
            <w:r w:rsidRPr="002A26BE">
              <w:rPr>
                <w:rFonts w:ascii="Times New Roman" w:eastAsia="Times New Roman" w:hAnsi="Times New Roman"/>
                <w:bCs/>
                <w:lang w:eastAsia="ru-RU"/>
              </w:rPr>
              <w:t>гидрометеороло</w:t>
            </w:r>
            <w:r>
              <w:rPr>
                <w:rFonts w:ascii="Times New Roman" w:eastAsia="Times New Roman" w:hAnsi="Times New Roman"/>
                <w:bCs/>
                <w:lang w:eastAsia="ru-RU"/>
              </w:rPr>
              <w:t>-</w:t>
            </w:r>
            <w:r w:rsidRPr="002A26BE">
              <w:rPr>
                <w:rFonts w:ascii="Times New Roman" w:eastAsia="Times New Roman" w:hAnsi="Times New Roman"/>
                <w:bCs/>
                <w:lang w:eastAsia="ru-RU"/>
              </w:rPr>
              <w:t>гии</w:t>
            </w:r>
            <w:proofErr w:type="spellEnd"/>
            <w:proofErr w:type="gramEnd"/>
            <w:r w:rsidRPr="002A26BE">
              <w:rPr>
                <w:rFonts w:ascii="Times New Roman" w:eastAsia="Times New Roman" w:hAnsi="Times New Roman"/>
                <w:bCs/>
                <w:lang w:eastAsia="ru-RU"/>
              </w:rPr>
              <w:t xml:space="preserve"> и смежных с ней областях</w:t>
            </w:r>
          </w:p>
        </w:tc>
        <w:tc>
          <w:tcPr>
            <w:tcW w:w="1469" w:type="dxa"/>
            <w:shd w:val="clear" w:color="auto" w:fill="auto"/>
            <w:tcMar>
              <w:left w:w="57" w:type="dxa"/>
              <w:right w:w="57" w:type="dxa"/>
            </w:tcMar>
            <w:vAlign w:val="center"/>
          </w:tcPr>
          <w:p w:rsidR="002A26BE" w:rsidRPr="00AA1D2D" w:rsidRDefault="002A26BE" w:rsidP="008F05DF">
            <w:pPr>
              <w:spacing w:line="18" w:lineRule="atLeast"/>
              <w:rPr>
                <w:rFonts w:ascii="Times New Roman" w:hAnsi="Times New Roman"/>
              </w:rPr>
            </w:pPr>
            <w:r w:rsidRPr="00AA1D2D">
              <w:rPr>
                <w:rFonts w:ascii="Times New Roman" w:hAnsi="Times New Roman"/>
              </w:rPr>
              <w:t xml:space="preserve">не </w:t>
            </w:r>
            <w:proofErr w:type="spellStart"/>
            <w:proofErr w:type="gramStart"/>
            <w:r w:rsidRPr="00AA1D2D">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rPr>
                <w:rFonts w:ascii="Times New Roman" w:eastAsia="Times New Roman" w:hAnsi="Times New Roman"/>
                <w:bCs/>
                <w:lang w:eastAsia="ru-RU"/>
              </w:rPr>
            </w:pPr>
            <w:r w:rsidRPr="00AA1D2D">
              <w:rPr>
                <w:rFonts w:ascii="Times New Roman" w:eastAsia="Times New Roman" w:hAnsi="Times New Roman"/>
                <w:bCs/>
                <w:lang w:eastAsia="ru-RU"/>
              </w:rPr>
              <w:t>6.7</w:t>
            </w:r>
          </w:p>
        </w:tc>
        <w:tc>
          <w:tcPr>
            <w:tcW w:w="1701" w:type="dxa"/>
            <w:shd w:val="clear" w:color="auto" w:fill="auto"/>
            <w:tcMar>
              <w:left w:w="57" w:type="dxa"/>
              <w:right w:w="57" w:type="dxa"/>
            </w:tcMar>
            <w:vAlign w:val="center"/>
          </w:tcPr>
          <w:p w:rsidR="00AA1D2D" w:rsidRPr="00AA1D2D" w:rsidRDefault="00AA1D2D" w:rsidP="00187BB5">
            <w:pPr>
              <w:spacing w:before="100" w:beforeAutospacing="1" w:after="100" w:afterAutospacing="1"/>
              <w:rPr>
                <w:rFonts w:ascii="Times New Roman" w:eastAsia="Times New Roman" w:hAnsi="Times New Roman"/>
                <w:bCs/>
                <w:lang w:eastAsia="ru-RU"/>
              </w:rPr>
            </w:pPr>
            <w:r w:rsidRPr="00AA1D2D">
              <w:rPr>
                <w:rFonts w:ascii="Times New Roman" w:eastAsia="Times New Roman" w:hAnsi="Times New Roman"/>
                <w:bCs/>
                <w:lang w:eastAsia="ru-RU"/>
              </w:rPr>
              <w:t>Энергетика</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 xml:space="preserve">не </w:t>
            </w:r>
            <w:proofErr w:type="spellStart"/>
            <w:proofErr w:type="gramStart"/>
            <w:r w:rsidRPr="00AA1D2D">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b/>
              </w:rPr>
            </w:pPr>
            <w:r w:rsidRPr="00741E28">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rPr>
                <w:rFonts w:ascii="Times New Roman" w:eastAsia="Times New Roman" w:hAnsi="Times New Roman"/>
                <w:bCs/>
                <w:lang w:eastAsia="ru-RU"/>
              </w:rPr>
            </w:pPr>
            <w:r w:rsidRPr="00AA1D2D">
              <w:rPr>
                <w:rFonts w:ascii="Times New Roman" w:eastAsia="Times New Roman" w:hAnsi="Times New Roman"/>
                <w:bCs/>
                <w:lang w:eastAsia="ru-RU"/>
              </w:rPr>
              <w:t>6.8</w:t>
            </w:r>
          </w:p>
        </w:tc>
        <w:tc>
          <w:tcPr>
            <w:tcW w:w="1701" w:type="dxa"/>
            <w:shd w:val="clear" w:color="auto" w:fill="auto"/>
            <w:tcMar>
              <w:left w:w="57" w:type="dxa"/>
              <w:right w:w="57" w:type="dxa"/>
            </w:tcMar>
            <w:vAlign w:val="center"/>
          </w:tcPr>
          <w:p w:rsidR="00AA1D2D" w:rsidRPr="00AA1D2D" w:rsidRDefault="00AA1D2D" w:rsidP="00187BB5">
            <w:pPr>
              <w:spacing w:before="100" w:beforeAutospacing="1" w:after="100" w:afterAutospacing="1"/>
              <w:rPr>
                <w:rFonts w:ascii="Times New Roman" w:eastAsia="Times New Roman" w:hAnsi="Times New Roman"/>
                <w:bCs/>
                <w:lang w:eastAsia="ru-RU"/>
              </w:rPr>
            </w:pPr>
            <w:r w:rsidRPr="00AA1D2D">
              <w:rPr>
                <w:rFonts w:ascii="Times New Roman" w:eastAsia="Times New Roman" w:hAnsi="Times New Roman"/>
                <w:bCs/>
                <w:lang w:eastAsia="ru-RU"/>
              </w:rPr>
              <w:t>Связь</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 xml:space="preserve">не </w:t>
            </w:r>
            <w:proofErr w:type="spellStart"/>
            <w:proofErr w:type="gramStart"/>
            <w:r w:rsidRPr="00AA1D2D">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b/>
              </w:rPr>
            </w:pPr>
            <w:r w:rsidRPr="00741E28">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7.5</w:t>
            </w:r>
          </w:p>
        </w:tc>
        <w:tc>
          <w:tcPr>
            <w:tcW w:w="1701" w:type="dxa"/>
            <w:shd w:val="clear" w:color="auto" w:fill="auto"/>
            <w:tcMar>
              <w:left w:w="57" w:type="dxa"/>
              <w:right w:w="57" w:type="dxa"/>
            </w:tcMar>
            <w:vAlign w:val="center"/>
          </w:tcPr>
          <w:p w:rsidR="00AA1D2D" w:rsidRPr="00AA1D2D" w:rsidRDefault="00AA1D2D" w:rsidP="00187BB5">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Трубопроводный транспорт</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 xml:space="preserve">не </w:t>
            </w:r>
            <w:proofErr w:type="spellStart"/>
            <w:proofErr w:type="gramStart"/>
            <w:r w:rsidRPr="00AA1D2D">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11.1</w:t>
            </w:r>
          </w:p>
        </w:tc>
        <w:tc>
          <w:tcPr>
            <w:tcW w:w="1701" w:type="dxa"/>
            <w:shd w:val="clear" w:color="auto" w:fill="auto"/>
            <w:tcMar>
              <w:left w:w="57" w:type="dxa"/>
              <w:right w:w="57" w:type="dxa"/>
            </w:tcMar>
            <w:vAlign w:val="center"/>
          </w:tcPr>
          <w:p w:rsidR="00AA1D2D" w:rsidRPr="00AA1D2D" w:rsidRDefault="00AA1D2D" w:rsidP="00187BB5">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Общее пользование водными объектами</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 xml:space="preserve">не </w:t>
            </w:r>
            <w:proofErr w:type="spellStart"/>
            <w:proofErr w:type="gramStart"/>
            <w:r w:rsidRPr="00AA1D2D">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AA1D2D">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11.2</w:t>
            </w:r>
          </w:p>
        </w:tc>
        <w:tc>
          <w:tcPr>
            <w:tcW w:w="1701" w:type="dxa"/>
            <w:shd w:val="clear" w:color="auto" w:fill="auto"/>
            <w:tcMar>
              <w:left w:w="57" w:type="dxa"/>
              <w:right w:w="57" w:type="dxa"/>
            </w:tcMar>
            <w:vAlign w:val="center"/>
          </w:tcPr>
          <w:p w:rsidR="00AA1D2D" w:rsidRPr="00AA1D2D" w:rsidRDefault="00AA1D2D" w:rsidP="00AA1D2D">
            <w:pPr>
              <w:spacing w:before="100" w:beforeAutospacing="1" w:after="100" w:afterAutospacing="1" w:line="18" w:lineRule="atLeast"/>
              <w:rPr>
                <w:rFonts w:ascii="Times New Roman" w:eastAsia="Times New Roman" w:hAnsi="Times New Roman"/>
                <w:bCs/>
                <w:lang w:eastAsia="ru-RU"/>
              </w:rPr>
            </w:pPr>
            <w:r w:rsidRPr="00AA1D2D">
              <w:rPr>
                <w:rFonts w:ascii="Times New Roman" w:eastAsia="Times New Roman" w:hAnsi="Times New Roman"/>
                <w:bCs/>
                <w:lang w:eastAsia="ru-RU"/>
              </w:rPr>
              <w:t>Специальное пользование водными объектами</w:t>
            </w:r>
          </w:p>
        </w:tc>
        <w:tc>
          <w:tcPr>
            <w:tcW w:w="1469"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 xml:space="preserve">не </w:t>
            </w:r>
            <w:proofErr w:type="spellStart"/>
            <w:proofErr w:type="gramStart"/>
            <w:r w:rsidRPr="00AA1D2D">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AA1D2D">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11.3</w:t>
            </w:r>
          </w:p>
        </w:tc>
        <w:tc>
          <w:tcPr>
            <w:tcW w:w="1701" w:type="dxa"/>
            <w:shd w:val="clear" w:color="auto" w:fill="auto"/>
            <w:tcMar>
              <w:left w:w="57" w:type="dxa"/>
              <w:right w:w="57" w:type="dxa"/>
            </w:tcMar>
            <w:vAlign w:val="center"/>
          </w:tcPr>
          <w:p w:rsidR="00AA1D2D" w:rsidRPr="00AA1D2D" w:rsidRDefault="00AA1D2D" w:rsidP="00AA1D2D">
            <w:pPr>
              <w:spacing w:before="100" w:beforeAutospacing="1" w:after="100" w:afterAutospacing="1" w:line="18" w:lineRule="atLeast"/>
              <w:rPr>
                <w:rFonts w:ascii="Times New Roman" w:eastAsia="Times New Roman" w:hAnsi="Times New Roman"/>
                <w:bCs/>
                <w:lang w:eastAsia="ru-RU"/>
              </w:rPr>
            </w:pPr>
            <w:r w:rsidRPr="00AA1D2D">
              <w:rPr>
                <w:rFonts w:ascii="Times New Roman" w:eastAsia="Times New Roman" w:hAnsi="Times New Roman"/>
                <w:bCs/>
                <w:lang w:eastAsia="ru-RU"/>
              </w:rPr>
              <w:t>Гидротехнические сооружения</w:t>
            </w:r>
          </w:p>
        </w:tc>
        <w:tc>
          <w:tcPr>
            <w:tcW w:w="1469"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 xml:space="preserve">не </w:t>
            </w:r>
            <w:proofErr w:type="spellStart"/>
            <w:proofErr w:type="gramStart"/>
            <w:r w:rsidRPr="00AA1D2D">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2E0243" w:rsidRPr="00741E28" w:rsidTr="00187BB5">
        <w:trPr>
          <w:trHeight w:val="303"/>
        </w:trPr>
        <w:tc>
          <w:tcPr>
            <w:tcW w:w="10206" w:type="dxa"/>
            <w:gridSpan w:val="6"/>
            <w:shd w:val="clear" w:color="auto" w:fill="auto"/>
            <w:tcMar>
              <w:left w:w="57" w:type="dxa"/>
              <w:right w:w="57" w:type="dxa"/>
            </w:tcMar>
            <w:vAlign w:val="center"/>
          </w:tcPr>
          <w:p w:rsidR="002E0243" w:rsidRPr="00741E28" w:rsidRDefault="002E0243"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2E0243" w:rsidRPr="00DD63F4" w:rsidTr="00805C5B">
        <w:trPr>
          <w:trHeight w:val="407"/>
        </w:trPr>
        <w:tc>
          <w:tcPr>
            <w:tcW w:w="1083" w:type="dxa"/>
            <w:shd w:val="clear" w:color="auto" w:fill="auto"/>
            <w:tcMar>
              <w:left w:w="57" w:type="dxa"/>
              <w:right w:w="57" w:type="dxa"/>
            </w:tcMar>
            <w:vAlign w:val="center"/>
          </w:tcPr>
          <w:p w:rsidR="002E0243" w:rsidRPr="00805C5B" w:rsidRDefault="002E0243" w:rsidP="00187BB5">
            <w:pPr>
              <w:rPr>
                <w:rFonts w:ascii="Times New Roman" w:eastAsia="Times New Roman" w:hAnsi="Times New Roman"/>
                <w:bCs/>
                <w:lang w:eastAsia="ru-RU"/>
              </w:rPr>
            </w:pPr>
            <w:r w:rsidRPr="00805C5B">
              <w:rPr>
                <w:rFonts w:ascii="Times New Roman" w:eastAsia="Times New Roman" w:hAnsi="Times New Roman"/>
                <w:bCs/>
                <w:lang w:eastAsia="ru-RU"/>
              </w:rPr>
              <w:t>7.2</w:t>
            </w:r>
            <w:r w:rsidR="007E7625" w:rsidRPr="00805C5B">
              <w:rPr>
                <w:rFonts w:ascii="Times New Roman" w:eastAsia="Times New Roman" w:hAnsi="Times New Roman"/>
                <w:bCs/>
                <w:lang w:eastAsia="ru-RU"/>
              </w:rPr>
              <w:t>.1</w:t>
            </w:r>
          </w:p>
        </w:tc>
        <w:tc>
          <w:tcPr>
            <w:tcW w:w="1701" w:type="dxa"/>
            <w:shd w:val="clear" w:color="auto" w:fill="auto"/>
            <w:tcMar>
              <w:left w:w="57" w:type="dxa"/>
              <w:right w:w="57" w:type="dxa"/>
            </w:tcMar>
            <w:vAlign w:val="center"/>
          </w:tcPr>
          <w:p w:rsidR="002E0243" w:rsidRPr="00805C5B" w:rsidRDefault="007E7625" w:rsidP="00187BB5">
            <w:pPr>
              <w:rPr>
                <w:rFonts w:ascii="Times New Roman" w:eastAsia="Times New Roman" w:hAnsi="Times New Roman"/>
                <w:bCs/>
                <w:lang w:eastAsia="ru-RU"/>
              </w:rPr>
            </w:pPr>
            <w:r w:rsidRPr="00805C5B">
              <w:rPr>
                <w:rFonts w:ascii="Times New Roman" w:hAnsi="Times New Roman"/>
                <w:shd w:val="clear" w:color="auto" w:fill="FFFFFF"/>
              </w:rPr>
              <w:t>Размещение автомобильных дорог</w:t>
            </w:r>
          </w:p>
        </w:tc>
        <w:tc>
          <w:tcPr>
            <w:tcW w:w="1469" w:type="dxa"/>
            <w:shd w:val="clear" w:color="auto" w:fill="auto"/>
            <w:tcMar>
              <w:left w:w="57" w:type="dxa"/>
              <w:right w:w="57" w:type="dxa"/>
            </w:tcMar>
            <w:vAlign w:val="center"/>
          </w:tcPr>
          <w:p w:rsidR="002E0243" w:rsidRPr="00805C5B" w:rsidRDefault="002E0243" w:rsidP="00187BB5">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2E0243" w:rsidRPr="00805C5B" w:rsidRDefault="002E0243" w:rsidP="00187BB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2E0243" w:rsidRPr="00805C5B" w:rsidRDefault="002E0243" w:rsidP="00187BB5">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2E0243" w:rsidRPr="00805C5B" w:rsidRDefault="002E0243" w:rsidP="00187BB5">
            <w:pPr>
              <w:spacing w:line="18" w:lineRule="atLeast"/>
              <w:rPr>
                <w:rFonts w:ascii="Times New Roman" w:hAnsi="Times New Roman"/>
              </w:rPr>
            </w:pPr>
            <w:r w:rsidRPr="00805C5B">
              <w:rPr>
                <w:rFonts w:ascii="Times New Roman" w:hAnsi="Times New Roman"/>
              </w:rPr>
              <w:t>не устанавливаются</w:t>
            </w:r>
          </w:p>
        </w:tc>
      </w:tr>
      <w:tr w:rsidR="007E7625" w:rsidRPr="00DD63F4" w:rsidTr="00805C5B">
        <w:trPr>
          <w:trHeight w:val="407"/>
        </w:trPr>
        <w:tc>
          <w:tcPr>
            <w:tcW w:w="1083" w:type="dxa"/>
            <w:shd w:val="clear" w:color="auto" w:fill="auto"/>
            <w:tcMar>
              <w:left w:w="57" w:type="dxa"/>
              <w:right w:w="57" w:type="dxa"/>
            </w:tcMar>
            <w:vAlign w:val="center"/>
          </w:tcPr>
          <w:p w:rsidR="007E7625" w:rsidRPr="00805C5B" w:rsidRDefault="007E7625" w:rsidP="00FB6E16">
            <w:pPr>
              <w:rPr>
                <w:rFonts w:ascii="Times New Roman" w:eastAsia="Times New Roman" w:hAnsi="Times New Roman"/>
                <w:bCs/>
                <w:lang w:eastAsia="ru-RU"/>
              </w:rPr>
            </w:pPr>
            <w:r w:rsidRPr="00805C5B">
              <w:rPr>
                <w:rFonts w:ascii="Times New Roman" w:eastAsia="Times New Roman" w:hAnsi="Times New Roman"/>
                <w:bCs/>
                <w:lang w:eastAsia="ru-RU"/>
              </w:rPr>
              <w:t>12.0.1</w:t>
            </w:r>
          </w:p>
        </w:tc>
        <w:tc>
          <w:tcPr>
            <w:tcW w:w="1701" w:type="dxa"/>
            <w:shd w:val="clear" w:color="auto" w:fill="auto"/>
            <w:tcMar>
              <w:left w:w="57" w:type="dxa"/>
              <w:right w:w="57" w:type="dxa"/>
            </w:tcMar>
            <w:vAlign w:val="center"/>
          </w:tcPr>
          <w:p w:rsidR="007E7625" w:rsidRPr="00805C5B" w:rsidRDefault="007E7625" w:rsidP="00FB6E16">
            <w:pPr>
              <w:rPr>
                <w:rFonts w:ascii="Times New Roman" w:eastAsia="Times New Roman" w:hAnsi="Times New Roman"/>
                <w:bCs/>
                <w:lang w:eastAsia="ru-RU"/>
              </w:rPr>
            </w:pPr>
            <w:r w:rsidRPr="00805C5B">
              <w:rPr>
                <w:rFonts w:ascii="Times New Roman" w:eastAsia="Times New Roman" w:hAnsi="Times New Roman"/>
                <w:bCs/>
                <w:lang w:eastAsia="ru-RU"/>
              </w:rPr>
              <w:t>Улично-дорожная сеть</w:t>
            </w:r>
          </w:p>
        </w:tc>
        <w:tc>
          <w:tcPr>
            <w:tcW w:w="1469"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не устанавливаются</w:t>
            </w:r>
          </w:p>
        </w:tc>
      </w:tr>
      <w:tr w:rsidR="002E0243" w:rsidRPr="00741E28" w:rsidTr="00187BB5">
        <w:trPr>
          <w:trHeight w:val="303"/>
        </w:trPr>
        <w:tc>
          <w:tcPr>
            <w:tcW w:w="10206" w:type="dxa"/>
            <w:gridSpan w:val="6"/>
            <w:tcMar>
              <w:left w:w="57" w:type="dxa"/>
              <w:right w:w="57" w:type="dxa"/>
            </w:tcMar>
            <w:vAlign w:val="center"/>
          </w:tcPr>
          <w:p w:rsidR="002E0243" w:rsidRPr="00741E28" w:rsidRDefault="002E0243" w:rsidP="00187BB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2E0243" w:rsidRPr="00CA50E7" w:rsidTr="00187BB5">
        <w:trPr>
          <w:trHeight w:val="303"/>
        </w:trPr>
        <w:tc>
          <w:tcPr>
            <w:tcW w:w="10206" w:type="dxa"/>
            <w:gridSpan w:val="6"/>
            <w:tcMar>
              <w:left w:w="57" w:type="dxa"/>
              <w:right w:w="57" w:type="dxa"/>
            </w:tcMar>
            <w:vAlign w:val="center"/>
          </w:tcPr>
          <w:p w:rsidR="002E0243" w:rsidRPr="00CA50E7" w:rsidRDefault="002E0243" w:rsidP="00187BB5">
            <w:pPr>
              <w:spacing w:line="18" w:lineRule="atLeast"/>
              <w:rPr>
                <w:rFonts w:ascii="Times New Roman" w:hAnsi="Times New Roman"/>
              </w:rPr>
            </w:pPr>
            <w:r w:rsidRPr="00CA50E7">
              <w:rPr>
                <w:rFonts w:ascii="Times New Roman" w:hAnsi="Times New Roman"/>
              </w:rPr>
              <w:t>не устанавливаются</w:t>
            </w:r>
          </w:p>
        </w:tc>
      </w:tr>
    </w:tbl>
    <w:p w:rsidR="002E0243" w:rsidRDefault="002E0243" w:rsidP="002E0243">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AA1D2D" w:rsidRDefault="00AA1D2D" w:rsidP="00AA1D2D">
      <w:pPr>
        <w:pStyle w:val="52"/>
        <w:spacing w:after="120"/>
        <w:ind w:left="720" w:firstLine="0"/>
      </w:pPr>
    </w:p>
    <w:p w:rsidR="00AA1D2D" w:rsidRDefault="002E0243" w:rsidP="00AA1D2D">
      <w:pPr>
        <w:pStyle w:val="52"/>
        <w:numPr>
          <w:ilvl w:val="1"/>
          <w:numId w:val="24"/>
        </w:numPr>
        <w:spacing w:after="120"/>
        <w:ind w:left="0" w:firstLine="720"/>
      </w:pPr>
      <w:r>
        <w:lastRenderedPageBreak/>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306A1C" w:rsidRDefault="00306A1C" w:rsidP="00421987">
      <w:pPr>
        <w:pStyle w:val="52"/>
        <w:rPr>
          <w:b/>
          <w:szCs w:val="22"/>
        </w:rPr>
      </w:pPr>
    </w:p>
    <w:p w:rsidR="007A14D8" w:rsidRPr="007A14D8" w:rsidRDefault="007A14D8" w:rsidP="007A14D8">
      <w:pPr>
        <w:pStyle w:val="52"/>
        <w:numPr>
          <w:ilvl w:val="0"/>
          <w:numId w:val="24"/>
        </w:numPr>
        <w:rPr>
          <w:b/>
        </w:rPr>
      </w:pPr>
      <w:proofErr w:type="gramStart"/>
      <w:r w:rsidRPr="007A14D8">
        <w:rPr>
          <w:b/>
        </w:rPr>
        <w:t>П</w:t>
      </w:r>
      <w:proofErr w:type="gramEnd"/>
      <w:r w:rsidRPr="007A14D8">
        <w:rPr>
          <w:b/>
        </w:rPr>
        <w:t xml:space="preserve"> – Зона </w:t>
      </w:r>
      <w:r w:rsidRPr="007A14D8">
        <w:rPr>
          <w:b/>
          <w:szCs w:val="22"/>
        </w:rPr>
        <w:t>объектов промышленного производства</w:t>
      </w:r>
    </w:p>
    <w:p w:rsidR="007A14D8" w:rsidRPr="007A14D8" w:rsidRDefault="007A14D8" w:rsidP="00421987">
      <w:pPr>
        <w:pStyle w:val="52"/>
        <w:rPr>
          <w:b/>
          <w:szCs w:val="22"/>
        </w:rPr>
      </w:pPr>
    </w:p>
    <w:p w:rsidR="00187BB5" w:rsidRPr="0090163A" w:rsidRDefault="00187BB5" w:rsidP="00187BB5">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187BB5" w:rsidRPr="00D3190A" w:rsidTr="009F5AB9">
        <w:trPr>
          <w:trHeight w:val="678"/>
        </w:trPr>
        <w:tc>
          <w:tcPr>
            <w:tcW w:w="1083" w:type="dxa"/>
            <w:vMerge w:val="restart"/>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187BB5" w:rsidRPr="00D3190A" w:rsidRDefault="00187BB5"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87BB5" w:rsidRPr="00D3190A" w:rsidTr="009F5AB9">
        <w:trPr>
          <w:trHeight w:val="826"/>
        </w:trPr>
        <w:tc>
          <w:tcPr>
            <w:tcW w:w="1083" w:type="dxa"/>
            <w:vMerge/>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187BB5" w:rsidRPr="00D3190A" w:rsidRDefault="00187BB5"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187BB5" w:rsidRPr="00D3190A" w:rsidTr="009F5AB9">
        <w:trPr>
          <w:trHeight w:val="271"/>
        </w:trPr>
        <w:tc>
          <w:tcPr>
            <w:tcW w:w="10206" w:type="dxa"/>
            <w:gridSpan w:val="6"/>
            <w:shd w:val="clear" w:color="auto" w:fill="auto"/>
            <w:tcMar>
              <w:left w:w="57" w:type="dxa"/>
              <w:right w:w="57" w:type="dxa"/>
            </w:tcMar>
            <w:vAlign w:val="center"/>
          </w:tcPr>
          <w:p w:rsidR="00187BB5" w:rsidRPr="00D3190A" w:rsidRDefault="00187BB5"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Pr>
                <w:rFonts w:ascii="Times New Roman" w:hAnsi="Times New Roman"/>
                <w:lang w:val="en-US"/>
              </w:rPr>
              <w:t>6</w:t>
            </w:r>
            <w:r>
              <w:rPr>
                <w:rFonts w:ascii="Times New Roman" w:hAnsi="Times New Roman"/>
              </w:rPr>
              <w:t>.0</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Pr>
                <w:rFonts w:ascii="Times New Roman" w:eastAsia="Times New Roman" w:hAnsi="Times New Roman"/>
                <w:bCs/>
                <w:lang w:eastAsia="ru-RU"/>
              </w:rPr>
              <w:t>Производственная деятельность</w:t>
            </w:r>
          </w:p>
        </w:tc>
        <w:tc>
          <w:tcPr>
            <w:tcW w:w="1469"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 xml:space="preserve">не </w:t>
            </w:r>
            <w:proofErr w:type="spellStart"/>
            <w:proofErr w:type="gramStart"/>
            <w:r w:rsidRPr="009F5AB9">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6.2</w:t>
            </w:r>
          </w:p>
        </w:tc>
        <w:tc>
          <w:tcPr>
            <w:tcW w:w="1701" w:type="dxa"/>
            <w:shd w:val="clear" w:color="auto" w:fill="auto"/>
            <w:tcMar>
              <w:left w:w="57" w:type="dxa"/>
              <w:right w:w="57" w:type="dxa"/>
            </w:tcMar>
            <w:vAlign w:val="center"/>
          </w:tcPr>
          <w:p w:rsidR="00AB1C9B" w:rsidRPr="009F5AB9" w:rsidRDefault="00AB1C9B" w:rsidP="00AB1C9B">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Тяжелая промышленность</w:t>
            </w:r>
          </w:p>
        </w:tc>
        <w:tc>
          <w:tcPr>
            <w:tcW w:w="1469"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 xml:space="preserve">не </w:t>
            </w:r>
            <w:proofErr w:type="spellStart"/>
            <w:proofErr w:type="gramStart"/>
            <w:r w:rsidRPr="009F5AB9">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6.2.1</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proofErr w:type="spellStart"/>
            <w:proofErr w:type="gramStart"/>
            <w:r w:rsidRPr="009F5AB9">
              <w:rPr>
                <w:rFonts w:ascii="Times New Roman" w:eastAsia="Times New Roman" w:hAnsi="Times New Roman"/>
                <w:bCs/>
                <w:lang w:eastAsia="ru-RU"/>
              </w:rPr>
              <w:t>Автомобилестро</w:t>
            </w:r>
            <w:r w:rsidR="007E7625">
              <w:rPr>
                <w:rFonts w:ascii="Times New Roman" w:eastAsia="Times New Roman" w:hAnsi="Times New Roman"/>
                <w:bCs/>
                <w:lang w:eastAsia="ru-RU"/>
              </w:rPr>
              <w:t>-</w:t>
            </w:r>
            <w:r w:rsidRPr="009F5AB9">
              <w:rPr>
                <w:rFonts w:ascii="Times New Roman" w:eastAsia="Times New Roman" w:hAnsi="Times New Roman"/>
                <w:bCs/>
                <w:lang w:eastAsia="ru-RU"/>
              </w:rPr>
              <w:t>ительная</w:t>
            </w:r>
            <w:proofErr w:type="spellEnd"/>
            <w:proofErr w:type="gramEnd"/>
            <w:r w:rsidRPr="009F5AB9">
              <w:rPr>
                <w:rFonts w:ascii="Times New Roman" w:eastAsia="Times New Roman" w:hAnsi="Times New Roman"/>
                <w:bCs/>
                <w:lang w:eastAsia="ru-RU"/>
              </w:rPr>
              <w:t xml:space="preserve">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 xml:space="preserve">не </w:t>
            </w:r>
            <w:proofErr w:type="spellStart"/>
            <w:proofErr w:type="gramStart"/>
            <w:r w:rsidRPr="009F5AB9">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6.3</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Легкая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 xml:space="preserve">не </w:t>
            </w:r>
            <w:proofErr w:type="spellStart"/>
            <w:proofErr w:type="gramStart"/>
            <w:r w:rsidRPr="009F5AB9">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6.3.1</w:t>
            </w:r>
          </w:p>
        </w:tc>
        <w:tc>
          <w:tcPr>
            <w:tcW w:w="1701" w:type="dxa"/>
            <w:shd w:val="clear" w:color="auto" w:fill="auto"/>
            <w:tcMar>
              <w:left w:w="57" w:type="dxa"/>
              <w:right w:w="57" w:type="dxa"/>
            </w:tcMar>
            <w:vAlign w:val="center"/>
          </w:tcPr>
          <w:p w:rsidR="00AB1C9B" w:rsidRPr="009F5AB9" w:rsidRDefault="00AB1C9B" w:rsidP="009F5AB9">
            <w:pPr>
              <w:spacing w:line="18" w:lineRule="atLeast"/>
              <w:rPr>
                <w:rFonts w:ascii="Times New Roman" w:eastAsia="Times New Roman" w:hAnsi="Times New Roman"/>
                <w:bCs/>
                <w:lang w:eastAsia="ru-RU"/>
              </w:rPr>
            </w:pPr>
            <w:proofErr w:type="spellStart"/>
            <w:proofErr w:type="gramStart"/>
            <w:r w:rsidRPr="009F5AB9">
              <w:rPr>
                <w:rFonts w:ascii="Times New Roman" w:eastAsia="Times New Roman" w:hAnsi="Times New Roman"/>
                <w:bCs/>
                <w:lang w:eastAsia="ru-RU"/>
              </w:rPr>
              <w:t>Фармацевтичес</w:t>
            </w:r>
            <w:proofErr w:type="spellEnd"/>
            <w:r w:rsidRPr="009F5AB9">
              <w:rPr>
                <w:rFonts w:ascii="Times New Roman" w:eastAsia="Times New Roman" w:hAnsi="Times New Roman"/>
                <w:bCs/>
                <w:lang w:eastAsia="ru-RU"/>
              </w:rPr>
              <w:t>-кая</w:t>
            </w:r>
            <w:proofErr w:type="gramEnd"/>
            <w:r w:rsidRPr="009F5AB9">
              <w:rPr>
                <w:rFonts w:ascii="Times New Roman" w:eastAsia="Times New Roman" w:hAnsi="Times New Roman"/>
                <w:bCs/>
                <w:lang w:eastAsia="ru-RU"/>
              </w:rPr>
              <w:t xml:space="preserve">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 xml:space="preserve">не </w:t>
            </w:r>
            <w:proofErr w:type="spellStart"/>
            <w:proofErr w:type="gramStart"/>
            <w:r w:rsidRPr="009F5AB9">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6.4</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Пищевая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 xml:space="preserve">не </w:t>
            </w:r>
            <w:proofErr w:type="spellStart"/>
            <w:proofErr w:type="gramStart"/>
            <w:r w:rsidRPr="009F5AB9">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6.5</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Нефтехимическая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 xml:space="preserve">не </w:t>
            </w:r>
            <w:proofErr w:type="spellStart"/>
            <w:proofErr w:type="gramStart"/>
            <w:r w:rsidRPr="009F5AB9">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6.6</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Строительная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 xml:space="preserve">не </w:t>
            </w:r>
            <w:proofErr w:type="spellStart"/>
            <w:proofErr w:type="gramStart"/>
            <w:r w:rsidRPr="009F5AB9">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B707B1" w:rsidRPr="00741E28" w:rsidTr="00805C5B">
        <w:trPr>
          <w:trHeight w:val="407"/>
        </w:trPr>
        <w:tc>
          <w:tcPr>
            <w:tcW w:w="1083" w:type="dxa"/>
            <w:shd w:val="clear" w:color="auto" w:fill="auto"/>
            <w:tcMar>
              <w:left w:w="57" w:type="dxa"/>
              <w:right w:w="57" w:type="dxa"/>
            </w:tcMar>
            <w:vAlign w:val="center"/>
          </w:tcPr>
          <w:p w:rsidR="00B707B1" w:rsidRPr="00741E28" w:rsidRDefault="00B707B1" w:rsidP="00FB6E16">
            <w:pPr>
              <w:spacing w:line="18" w:lineRule="atLeast"/>
              <w:rPr>
                <w:rFonts w:ascii="Times New Roman" w:hAnsi="Times New Roman"/>
              </w:rPr>
            </w:pPr>
            <w:r w:rsidRPr="00741E28">
              <w:rPr>
                <w:rFonts w:ascii="Times New Roman" w:hAnsi="Times New Roman"/>
              </w:rPr>
              <w:t>6.9</w:t>
            </w:r>
          </w:p>
        </w:tc>
        <w:tc>
          <w:tcPr>
            <w:tcW w:w="1701" w:type="dxa"/>
            <w:shd w:val="clear" w:color="auto" w:fill="auto"/>
            <w:tcMar>
              <w:left w:w="57" w:type="dxa"/>
              <w:right w:w="57" w:type="dxa"/>
            </w:tcMar>
            <w:vAlign w:val="center"/>
          </w:tcPr>
          <w:p w:rsidR="00B707B1" w:rsidRPr="00741E28" w:rsidRDefault="00B707B1" w:rsidP="00FB6E16">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Склады</w:t>
            </w:r>
          </w:p>
        </w:tc>
        <w:tc>
          <w:tcPr>
            <w:tcW w:w="1469" w:type="dxa"/>
            <w:shd w:val="clear" w:color="auto" w:fill="auto"/>
            <w:tcMar>
              <w:left w:w="57" w:type="dxa"/>
              <w:right w:w="57" w:type="dxa"/>
            </w:tcMar>
            <w:vAlign w:val="center"/>
          </w:tcPr>
          <w:p w:rsidR="00B707B1" w:rsidRPr="00741E28" w:rsidRDefault="00B707B1" w:rsidP="00FB6E16">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B707B1" w:rsidRPr="00741E28" w:rsidRDefault="00B707B1" w:rsidP="00FB6E16">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B707B1" w:rsidRPr="00741E28" w:rsidRDefault="00B707B1" w:rsidP="00FB6E16">
            <w:pPr>
              <w:spacing w:line="18" w:lineRule="atLeast"/>
              <w:rPr>
                <w:rFonts w:ascii="Times New Roman" w:hAnsi="Times New Roman"/>
              </w:rPr>
            </w:pPr>
            <w:r>
              <w:rPr>
                <w:rFonts w:ascii="Times New Roman" w:hAnsi="Times New Roman"/>
              </w:rPr>
              <w:t>6</w:t>
            </w:r>
            <w:r w:rsidRPr="00741E28">
              <w:rPr>
                <w:rFonts w:ascii="Times New Roman" w:hAnsi="Times New Roman"/>
              </w:rPr>
              <w:t>0 %</w:t>
            </w:r>
          </w:p>
        </w:tc>
        <w:tc>
          <w:tcPr>
            <w:tcW w:w="2126" w:type="dxa"/>
            <w:shd w:val="clear" w:color="auto" w:fill="auto"/>
            <w:tcMar>
              <w:left w:w="57" w:type="dxa"/>
              <w:right w:w="57" w:type="dxa"/>
            </w:tcMar>
            <w:vAlign w:val="center"/>
          </w:tcPr>
          <w:p w:rsidR="00B707B1" w:rsidRPr="00741E28" w:rsidRDefault="00B707B1" w:rsidP="00FB6E16">
            <w:pPr>
              <w:spacing w:line="18" w:lineRule="atLeast"/>
              <w:rPr>
                <w:rFonts w:ascii="Times New Roman" w:hAnsi="Times New Roman"/>
                <w:b/>
              </w:rPr>
            </w:pPr>
            <w:r w:rsidRPr="00741E28">
              <w:rPr>
                <w:rFonts w:ascii="Times New Roman" w:hAnsi="Times New Roman"/>
              </w:rPr>
              <w:t>не устанавливаются</w:t>
            </w:r>
          </w:p>
        </w:tc>
      </w:tr>
      <w:tr w:rsidR="00B707B1" w:rsidRPr="00DD63F4" w:rsidTr="00805C5B">
        <w:trPr>
          <w:trHeight w:val="407"/>
        </w:trPr>
        <w:tc>
          <w:tcPr>
            <w:tcW w:w="1083" w:type="dxa"/>
            <w:shd w:val="clear" w:color="auto" w:fill="auto"/>
            <w:tcMar>
              <w:left w:w="57" w:type="dxa"/>
              <w:right w:w="57" w:type="dxa"/>
            </w:tcMar>
            <w:vAlign w:val="center"/>
          </w:tcPr>
          <w:p w:rsidR="00B707B1" w:rsidRPr="00741E28" w:rsidRDefault="00B707B1" w:rsidP="00FB6E16">
            <w:pPr>
              <w:spacing w:line="18" w:lineRule="atLeast"/>
              <w:rPr>
                <w:rFonts w:ascii="Times New Roman" w:hAnsi="Times New Roman"/>
              </w:rPr>
            </w:pPr>
            <w:r>
              <w:rPr>
                <w:rFonts w:ascii="Times New Roman" w:hAnsi="Times New Roman"/>
              </w:rPr>
              <w:t>6.9.1</w:t>
            </w:r>
          </w:p>
        </w:tc>
        <w:tc>
          <w:tcPr>
            <w:tcW w:w="1701" w:type="dxa"/>
            <w:shd w:val="clear" w:color="auto" w:fill="auto"/>
            <w:tcMar>
              <w:left w:w="57" w:type="dxa"/>
              <w:right w:w="57" w:type="dxa"/>
            </w:tcMar>
            <w:vAlign w:val="center"/>
          </w:tcPr>
          <w:p w:rsidR="00B707B1" w:rsidRPr="00741E28" w:rsidRDefault="00B707B1" w:rsidP="00FB6E16">
            <w:pPr>
              <w:spacing w:line="18" w:lineRule="atLeast"/>
              <w:rPr>
                <w:rFonts w:ascii="Times New Roman" w:eastAsia="Times New Roman" w:hAnsi="Times New Roman"/>
                <w:bCs/>
                <w:lang w:eastAsia="ru-RU"/>
              </w:rPr>
            </w:pPr>
            <w:r>
              <w:rPr>
                <w:rFonts w:ascii="Times New Roman" w:eastAsia="Times New Roman" w:hAnsi="Times New Roman"/>
                <w:bCs/>
                <w:lang w:eastAsia="ru-RU"/>
              </w:rPr>
              <w:t>Складские площадки</w:t>
            </w:r>
          </w:p>
        </w:tc>
        <w:tc>
          <w:tcPr>
            <w:tcW w:w="1469" w:type="dxa"/>
            <w:shd w:val="clear" w:color="auto" w:fill="auto"/>
            <w:tcMar>
              <w:left w:w="57" w:type="dxa"/>
              <w:right w:w="57" w:type="dxa"/>
            </w:tcMar>
            <w:vAlign w:val="center"/>
          </w:tcPr>
          <w:p w:rsidR="00B707B1" w:rsidRPr="00DD63F4" w:rsidRDefault="00B707B1" w:rsidP="00FB6E16">
            <w:pPr>
              <w:spacing w:line="18" w:lineRule="atLeast"/>
              <w:rPr>
                <w:rFonts w:ascii="Times New Roman" w:hAnsi="Times New Roman"/>
              </w:rPr>
            </w:pPr>
            <w:r w:rsidRPr="00DD63F4">
              <w:rPr>
                <w:rFonts w:ascii="Times New Roman" w:hAnsi="Times New Roman"/>
              </w:rPr>
              <w:t xml:space="preserve">не </w:t>
            </w:r>
            <w:proofErr w:type="spellStart"/>
            <w:proofErr w:type="gramStart"/>
            <w:r w:rsidRPr="00DD63F4">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B707B1" w:rsidRPr="00DD63F4" w:rsidRDefault="00B707B1" w:rsidP="00FB6E16">
            <w:pPr>
              <w:spacing w:line="18" w:lineRule="atLeast"/>
              <w:rPr>
                <w:rFonts w:ascii="Times New Roman" w:hAnsi="Times New Roman"/>
              </w:rPr>
            </w:pPr>
            <w:r w:rsidRPr="00DD63F4">
              <w:rPr>
                <w:rFonts w:ascii="Times New Roman" w:hAnsi="Times New Roman"/>
              </w:rPr>
              <w:t>не устанавливаются</w:t>
            </w:r>
          </w:p>
        </w:tc>
        <w:tc>
          <w:tcPr>
            <w:tcW w:w="1559" w:type="dxa"/>
            <w:shd w:val="clear" w:color="auto" w:fill="auto"/>
            <w:tcMar>
              <w:left w:w="57" w:type="dxa"/>
              <w:right w:w="57" w:type="dxa"/>
            </w:tcMar>
            <w:vAlign w:val="center"/>
          </w:tcPr>
          <w:p w:rsidR="00B707B1" w:rsidRPr="00DD63F4" w:rsidRDefault="00B707B1" w:rsidP="00FB6E16">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B707B1" w:rsidRPr="00DD63F4" w:rsidRDefault="00B707B1" w:rsidP="00FB6E16">
            <w:pPr>
              <w:spacing w:line="18" w:lineRule="atLeast"/>
              <w:rPr>
                <w:rFonts w:ascii="Times New Roman" w:hAnsi="Times New Roman"/>
              </w:rPr>
            </w:pPr>
            <w:r w:rsidRPr="00DD63F4">
              <w:rPr>
                <w:rFonts w:ascii="Times New Roman" w:hAnsi="Times New Roman"/>
              </w:rPr>
              <w:t>не устанавливаются</w:t>
            </w:r>
          </w:p>
        </w:tc>
      </w:tr>
      <w:tr w:rsidR="00EC0AFC" w:rsidRPr="00DD63F4" w:rsidTr="00805C5B">
        <w:trPr>
          <w:trHeight w:val="407"/>
        </w:trPr>
        <w:tc>
          <w:tcPr>
            <w:tcW w:w="1083" w:type="dxa"/>
            <w:shd w:val="clear" w:color="auto" w:fill="auto"/>
            <w:tcMar>
              <w:left w:w="57" w:type="dxa"/>
              <w:right w:w="57" w:type="dxa"/>
            </w:tcMar>
            <w:vAlign w:val="center"/>
          </w:tcPr>
          <w:p w:rsidR="00EC0AFC" w:rsidRDefault="00EC0AFC" w:rsidP="00FB6E16">
            <w:pPr>
              <w:spacing w:line="18" w:lineRule="atLeast"/>
              <w:rPr>
                <w:rFonts w:ascii="Times New Roman" w:hAnsi="Times New Roman"/>
              </w:rPr>
            </w:pPr>
            <w:r>
              <w:rPr>
                <w:rFonts w:ascii="Times New Roman" w:hAnsi="Times New Roman"/>
              </w:rPr>
              <w:t>6.12</w:t>
            </w:r>
          </w:p>
        </w:tc>
        <w:tc>
          <w:tcPr>
            <w:tcW w:w="1701" w:type="dxa"/>
            <w:shd w:val="clear" w:color="auto" w:fill="auto"/>
            <w:tcMar>
              <w:left w:w="57" w:type="dxa"/>
              <w:right w:w="57" w:type="dxa"/>
            </w:tcMar>
            <w:vAlign w:val="center"/>
          </w:tcPr>
          <w:p w:rsidR="00EC0AFC" w:rsidRDefault="00EC0AFC" w:rsidP="00FB6E16">
            <w:pPr>
              <w:spacing w:line="18" w:lineRule="atLeast"/>
              <w:rPr>
                <w:rFonts w:ascii="Times New Roman" w:eastAsia="Times New Roman" w:hAnsi="Times New Roman"/>
                <w:bCs/>
                <w:lang w:eastAsia="ru-RU"/>
              </w:rPr>
            </w:pPr>
            <w:r>
              <w:rPr>
                <w:rFonts w:ascii="Times New Roman" w:eastAsia="Times New Roman" w:hAnsi="Times New Roman"/>
                <w:bCs/>
                <w:lang w:eastAsia="ru-RU"/>
              </w:rPr>
              <w:t>Научно-производственная деятельность</w:t>
            </w:r>
          </w:p>
        </w:tc>
        <w:tc>
          <w:tcPr>
            <w:tcW w:w="1469" w:type="dxa"/>
            <w:shd w:val="clear" w:color="auto" w:fill="auto"/>
            <w:tcMar>
              <w:left w:w="57" w:type="dxa"/>
              <w:right w:w="57" w:type="dxa"/>
            </w:tcMar>
            <w:vAlign w:val="center"/>
          </w:tcPr>
          <w:p w:rsidR="00EC0AFC" w:rsidRPr="009F5AB9" w:rsidRDefault="00EC0AFC" w:rsidP="00FB6E16">
            <w:pPr>
              <w:spacing w:line="18" w:lineRule="atLeast"/>
              <w:rPr>
                <w:rFonts w:ascii="Times New Roman" w:hAnsi="Times New Roman"/>
              </w:rPr>
            </w:pPr>
            <w:r w:rsidRPr="009F5AB9">
              <w:rPr>
                <w:rFonts w:ascii="Times New Roman" w:hAnsi="Times New Roman"/>
              </w:rPr>
              <w:t xml:space="preserve">не </w:t>
            </w:r>
            <w:proofErr w:type="spellStart"/>
            <w:proofErr w:type="gramStart"/>
            <w:r w:rsidRPr="009F5AB9">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C0AFC" w:rsidRPr="009F5AB9" w:rsidRDefault="00EC0AFC" w:rsidP="00FB6E16">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EC0AFC" w:rsidRPr="009F5AB9" w:rsidRDefault="00EC0AFC" w:rsidP="00FB6E16">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EC0AFC" w:rsidRPr="009F5AB9" w:rsidRDefault="00EC0AFC" w:rsidP="00FB6E16">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03"/>
        </w:trPr>
        <w:tc>
          <w:tcPr>
            <w:tcW w:w="10206" w:type="dxa"/>
            <w:gridSpan w:val="6"/>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AB1C9B" w:rsidRPr="00741E28" w:rsidTr="009F5AB9">
        <w:trPr>
          <w:trHeight w:val="384"/>
        </w:trPr>
        <w:tc>
          <w:tcPr>
            <w:tcW w:w="1083"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AB1C9B" w:rsidRPr="00741E28" w:rsidRDefault="00AB1C9B" w:rsidP="00187BB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b/>
              </w:rPr>
            </w:pPr>
            <w:r w:rsidRPr="00741E28">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rPr>
            </w:pPr>
            <w:r>
              <w:rPr>
                <w:rFonts w:ascii="Times New Roman" w:hAnsi="Times New Roman"/>
              </w:rPr>
              <w:t>4.4</w:t>
            </w:r>
          </w:p>
        </w:tc>
        <w:tc>
          <w:tcPr>
            <w:tcW w:w="1701" w:type="dxa"/>
            <w:shd w:val="clear" w:color="auto" w:fill="auto"/>
            <w:tcMar>
              <w:left w:w="57" w:type="dxa"/>
              <w:right w:w="57" w:type="dxa"/>
            </w:tcMar>
            <w:vAlign w:val="center"/>
          </w:tcPr>
          <w:p w:rsidR="00AB1C9B" w:rsidRPr="00741E28" w:rsidRDefault="00AB1C9B" w:rsidP="00187BB5">
            <w:pPr>
              <w:spacing w:line="18" w:lineRule="atLeast"/>
              <w:rPr>
                <w:rFonts w:ascii="Times New Roman" w:eastAsia="Times New Roman" w:hAnsi="Times New Roman"/>
                <w:bCs/>
                <w:lang w:eastAsia="ru-RU"/>
              </w:rPr>
            </w:pPr>
            <w:r>
              <w:rPr>
                <w:rFonts w:ascii="Times New Roman" w:eastAsia="Times New Roman" w:hAnsi="Times New Roman"/>
                <w:bCs/>
                <w:lang w:eastAsia="ru-RU"/>
              </w:rPr>
              <w:t>Магазины</w:t>
            </w:r>
          </w:p>
        </w:tc>
        <w:tc>
          <w:tcPr>
            <w:tcW w:w="1469" w:type="dxa"/>
            <w:shd w:val="clear" w:color="auto" w:fill="auto"/>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B1C9B" w:rsidRPr="00741E28" w:rsidRDefault="00AB1C9B" w:rsidP="008F05DF">
            <w:pPr>
              <w:spacing w:line="18" w:lineRule="atLeast"/>
              <w:rPr>
                <w:rFonts w:ascii="Times New Roman" w:hAnsi="Times New Roman"/>
                <w:b/>
              </w:rPr>
            </w:pPr>
            <w:r w:rsidRPr="00741E28">
              <w:rPr>
                <w:rFonts w:ascii="Times New Roman" w:hAnsi="Times New Roman"/>
              </w:rPr>
              <w:t>не устанавливаются</w:t>
            </w:r>
          </w:p>
        </w:tc>
      </w:tr>
      <w:tr w:rsidR="00AB1C9B" w:rsidRPr="00741E28" w:rsidTr="008F05DF">
        <w:trPr>
          <w:trHeight w:val="407"/>
        </w:trPr>
        <w:tc>
          <w:tcPr>
            <w:tcW w:w="1083"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AB1C9B" w:rsidRPr="00741E28" w:rsidRDefault="00AB1C9B"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B1C9B" w:rsidRPr="00741E28" w:rsidRDefault="00AB1C9B" w:rsidP="008F05DF">
            <w:pPr>
              <w:spacing w:line="18" w:lineRule="atLeast"/>
              <w:rPr>
                <w:rFonts w:ascii="Times New Roman" w:hAnsi="Times New Roman"/>
                <w:b/>
              </w:rPr>
            </w:pPr>
            <w:r w:rsidRPr="00741E28">
              <w:rPr>
                <w:rFonts w:ascii="Times New Roman" w:hAnsi="Times New Roman"/>
              </w:rPr>
              <w:t>не устанавливаются</w:t>
            </w:r>
          </w:p>
        </w:tc>
      </w:tr>
      <w:tr w:rsidR="006422AE" w:rsidRPr="00DD63F4" w:rsidTr="00B70D42">
        <w:trPr>
          <w:trHeight w:val="407"/>
        </w:trPr>
        <w:tc>
          <w:tcPr>
            <w:tcW w:w="1083" w:type="dxa"/>
            <w:tcMar>
              <w:left w:w="57" w:type="dxa"/>
              <w:right w:w="57" w:type="dxa"/>
            </w:tcMar>
            <w:vAlign w:val="center"/>
          </w:tcPr>
          <w:p w:rsidR="006422AE" w:rsidRPr="00DD63F4" w:rsidRDefault="006422AE" w:rsidP="00B70D42">
            <w:pPr>
              <w:rPr>
                <w:rFonts w:ascii="Times New Roman" w:eastAsia="Times New Roman" w:hAnsi="Times New Roman"/>
                <w:bCs/>
                <w:lang w:eastAsia="ru-RU"/>
              </w:rPr>
            </w:pPr>
            <w:r w:rsidRPr="00DD63F4">
              <w:rPr>
                <w:rFonts w:ascii="Times New Roman" w:eastAsia="Times New Roman" w:hAnsi="Times New Roman"/>
                <w:bCs/>
                <w:lang w:eastAsia="ru-RU"/>
              </w:rPr>
              <w:t>7.</w:t>
            </w:r>
            <w:r>
              <w:rPr>
                <w:rFonts w:ascii="Times New Roman" w:eastAsia="Times New Roman" w:hAnsi="Times New Roman"/>
                <w:bCs/>
                <w:lang w:eastAsia="ru-RU"/>
              </w:rPr>
              <w:t>1</w:t>
            </w:r>
          </w:p>
        </w:tc>
        <w:tc>
          <w:tcPr>
            <w:tcW w:w="1701" w:type="dxa"/>
            <w:tcMar>
              <w:left w:w="57" w:type="dxa"/>
              <w:right w:w="57" w:type="dxa"/>
            </w:tcMar>
            <w:vAlign w:val="center"/>
          </w:tcPr>
          <w:p w:rsidR="006422AE" w:rsidRPr="00DD63F4" w:rsidRDefault="006422AE" w:rsidP="00B70D42">
            <w:pPr>
              <w:rPr>
                <w:rFonts w:ascii="Times New Roman" w:eastAsia="Times New Roman" w:hAnsi="Times New Roman"/>
                <w:bCs/>
                <w:lang w:eastAsia="ru-RU"/>
              </w:rPr>
            </w:pPr>
            <w:proofErr w:type="spellStart"/>
            <w:proofErr w:type="gramStart"/>
            <w:r>
              <w:rPr>
                <w:rFonts w:ascii="Times New Roman" w:hAnsi="Times New Roman"/>
                <w:shd w:val="clear" w:color="auto" w:fill="FFFFFF"/>
              </w:rPr>
              <w:t>Железнодорож-ный</w:t>
            </w:r>
            <w:proofErr w:type="spellEnd"/>
            <w:proofErr w:type="gramEnd"/>
            <w:r>
              <w:rPr>
                <w:rFonts w:ascii="Times New Roman" w:hAnsi="Times New Roman"/>
                <w:shd w:val="clear" w:color="auto" w:fill="FFFFFF"/>
              </w:rPr>
              <w:t xml:space="preserve"> транспорт</w:t>
            </w:r>
          </w:p>
        </w:tc>
        <w:tc>
          <w:tcPr>
            <w:tcW w:w="1469" w:type="dxa"/>
            <w:tcMar>
              <w:left w:w="57"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 xml:space="preserve">не </w:t>
            </w:r>
            <w:proofErr w:type="spellStart"/>
            <w:proofErr w:type="gramStart"/>
            <w:r w:rsidRPr="00DD63F4">
              <w:rPr>
                <w:rFonts w:ascii="Times New Roman" w:hAnsi="Times New Roman"/>
              </w:rPr>
              <w:t>устанавли-вается</w:t>
            </w:r>
            <w:proofErr w:type="spellEnd"/>
            <w:proofErr w:type="gramEnd"/>
          </w:p>
        </w:tc>
        <w:tc>
          <w:tcPr>
            <w:tcW w:w="2268" w:type="dxa"/>
            <w:tcMar>
              <w:left w:w="57"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не устанавливаются</w:t>
            </w:r>
          </w:p>
        </w:tc>
      </w:tr>
      <w:tr w:rsidR="006422AE" w:rsidRPr="00DD63F4" w:rsidTr="00B70D42">
        <w:trPr>
          <w:trHeight w:val="407"/>
        </w:trPr>
        <w:tc>
          <w:tcPr>
            <w:tcW w:w="1083" w:type="dxa"/>
            <w:tcMar>
              <w:left w:w="57" w:type="dxa"/>
              <w:right w:w="57" w:type="dxa"/>
            </w:tcMar>
            <w:vAlign w:val="center"/>
          </w:tcPr>
          <w:p w:rsidR="006422AE" w:rsidRPr="00DD63F4" w:rsidRDefault="006422AE" w:rsidP="00B70D42">
            <w:pPr>
              <w:rPr>
                <w:rFonts w:ascii="Times New Roman" w:eastAsia="Times New Roman" w:hAnsi="Times New Roman"/>
                <w:bCs/>
                <w:lang w:eastAsia="ru-RU"/>
              </w:rPr>
            </w:pPr>
            <w:r w:rsidRPr="00DD63F4">
              <w:rPr>
                <w:rFonts w:ascii="Times New Roman" w:eastAsia="Times New Roman" w:hAnsi="Times New Roman"/>
                <w:bCs/>
                <w:lang w:eastAsia="ru-RU"/>
              </w:rPr>
              <w:t>7.2</w:t>
            </w:r>
          </w:p>
        </w:tc>
        <w:tc>
          <w:tcPr>
            <w:tcW w:w="1701" w:type="dxa"/>
            <w:tcMar>
              <w:left w:w="57" w:type="dxa"/>
              <w:right w:w="57" w:type="dxa"/>
            </w:tcMar>
            <w:vAlign w:val="center"/>
          </w:tcPr>
          <w:p w:rsidR="006422AE" w:rsidRPr="00DD63F4" w:rsidRDefault="006422AE" w:rsidP="00B70D42">
            <w:pPr>
              <w:rPr>
                <w:rFonts w:ascii="Times New Roman" w:eastAsia="Times New Roman" w:hAnsi="Times New Roman"/>
                <w:bCs/>
                <w:lang w:eastAsia="ru-RU"/>
              </w:rPr>
            </w:pPr>
            <w:r w:rsidRPr="00DD63F4">
              <w:rPr>
                <w:rFonts w:ascii="Times New Roman" w:hAnsi="Times New Roman"/>
                <w:shd w:val="clear" w:color="auto" w:fill="FFFFFF"/>
              </w:rPr>
              <w:t>Автомобильный транспорт</w:t>
            </w:r>
          </w:p>
        </w:tc>
        <w:tc>
          <w:tcPr>
            <w:tcW w:w="1469" w:type="dxa"/>
            <w:tcMar>
              <w:left w:w="57"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 xml:space="preserve">не </w:t>
            </w:r>
            <w:proofErr w:type="spellStart"/>
            <w:proofErr w:type="gramStart"/>
            <w:r w:rsidRPr="00DD63F4">
              <w:rPr>
                <w:rFonts w:ascii="Times New Roman" w:hAnsi="Times New Roman"/>
              </w:rPr>
              <w:t>устанавли-вается</w:t>
            </w:r>
            <w:proofErr w:type="spellEnd"/>
            <w:proofErr w:type="gramEnd"/>
          </w:p>
        </w:tc>
        <w:tc>
          <w:tcPr>
            <w:tcW w:w="2268" w:type="dxa"/>
            <w:tcMar>
              <w:left w:w="57"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не устанавливаются</w:t>
            </w:r>
          </w:p>
        </w:tc>
      </w:tr>
      <w:tr w:rsidR="00AB1C9B" w:rsidRPr="00F4138C" w:rsidTr="00805C5B">
        <w:trPr>
          <w:trHeight w:val="1225"/>
        </w:trPr>
        <w:tc>
          <w:tcPr>
            <w:tcW w:w="1083" w:type="dxa"/>
            <w:shd w:val="clear" w:color="auto" w:fill="auto"/>
            <w:tcMar>
              <w:left w:w="57" w:type="dxa"/>
              <w:right w:w="57" w:type="dxa"/>
            </w:tcMar>
            <w:vAlign w:val="center"/>
          </w:tcPr>
          <w:p w:rsidR="00AB1C9B" w:rsidRPr="00471BA8" w:rsidRDefault="00AB1C9B" w:rsidP="00187BB5">
            <w:pPr>
              <w:spacing w:line="18" w:lineRule="atLeast"/>
              <w:rPr>
                <w:rFonts w:ascii="Times New Roman" w:hAnsi="Times New Roman"/>
              </w:rPr>
            </w:pPr>
            <w:r w:rsidRPr="00471BA8">
              <w:rPr>
                <w:rFonts w:ascii="Times New Roman" w:hAnsi="Times New Roman"/>
              </w:rPr>
              <w:t>12.0</w:t>
            </w:r>
          </w:p>
        </w:tc>
        <w:tc>
          <w:tcPr>
            <w:tcW w:w="1701" w:type="dxa"/>
            <w:shd w:val="clear" w:color="auto" w:fill="auto"/>
            <w:tcMar>
              <w:left w:w="57" w:type="dxa"/>
              <w:right w:w="57" w:type="dxa"/>
            </w:tcMar>
            <w:vAlign w:val="center"/>
          </w:tcPr>
          <w:p w:rsidR="00AB1C9B" w:rsidRPr="00471BA8" w:rsidRDefault="00AB1C9B" w:rsidP="00187BB5">
            <w:pPr>
              <w:spacing w:line="18" w:lineRule="atLeast"/>
              <w:rPr>
                <w:rFonts w:ascii="Times New Roman" w:eastAsia="Times New Roman" w:hAnsi="Times New Roman"/>
                <w:bCs/>
                <w:lang w:eastAsia="ru-RU"/>
              </w:rPr>
            </w:pPr>
            <w:r w:rsidRPr="00471BA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AB1C9B" w:rsidRPr="00471BA8" w:rsidRDefault="00AB1C9B" w:rsidP="00187BB5">
            <w:pPr>
              <w:spacing w:line="18" w:lineRule="atLeast"/>
              <w:rPr>
                <w:rFonts w:ascii="Times New Roman" w:hAnsi="Times New Roman"/>
              </w:rPr>
            </w:pPr>
            <w:r w:rsidRPr="00471BA8">
              <w:rPr>
                <w:rFonts w:ascii="Times New Roman" w:hAnsi="Times New Roman"/>
              </w:rPr>
              <w:t>не устанавливаются</w:t>
            </w:r>
          </w:p>
        </w:tc>
      </w:tr>
      <w:tr w:rsidR="00AB1C9B" w:rsidRPr="00741E28" w:rsidTr="009F5AB9">
        <w:trPr>
          <w:trHeight w:val="303"/>
        </w:trPr>
        <w:tc>
          <w:tcPr>
            <w:tcW w:w="10206" w:type="dxa"/>
            <w:gridSpan w:val="6"/>
            <w:tcMar>
              <w:left w:w="57" w:type="dxa"/>
              <w:right w:w="57" w:type="dxa"/>
            </w:tcMar>
            <w:vAlign w:val="center"/>
          </w:tcPr>
          <w:p w:rsidR="00AB1C9B" w:rsidRPr="00741E28" w:rsidRDefault="00AB1C9B" w:rsidP="00637845">
            <w:pPr>
              <w:spacing w:line="18" w:lineRule="atLeast"/>
              <w:rPr>
                <w:rFonts w:ascii="Times New Roman" w:hAnsi="Times New Roman"/>
                <w:b/>
              </w:rPr>
            </w:pPr>
            <w:r w:rsidRPr="00741E28">
              <w:rPr>
                <w:rFonts w:ascii="Times New Roman" w:hAnsi="Times New Roman"/>
                <w:b/>
              </w:rPr>
              <w:lastRenderedPageBreak/>
              <w:t>Условно разрешенные виды разрешенного использования</w:t>
            </w:r>
          </w:p>
        </w:tc>
      </w:tr>
      <w:tr w:rsidR="00BA6AF9" w:rsidRPr="00741E28" w:rsidTr="007D73BD">
        <w:trPr>
          <w:trHeight w:val="407"/>
        </w:trPr>
        <w:tc>
          <w:tcPr>
            <w:tcW w:w="1083" w:type="dxa"/>
            <w:tcMar>
              <w:left w:w="57" w:type="dxa"/>
              <w:right w:w="57" w:type="dxa"/>
            </w:tcMar>
            <w:vAlign w:val="center"/>
          </w:tcPr>
          <w:p w:rsidR="00BA6AF9" w:rsidRPr="00741E28" w:rsidRDefault="00BA6AF9" w:rsidP="007D73BD">
            <w:pPr>
              <w:spacing w:line="18" w:lineRule="atLeast"/>
              <w:rPr>
                <w:rFonts w:ascii="Times New Roman" w:hAnsi="Times New Roman"/>
              </w:rPr>
            </w:pPr>
            <w:r w:rsidRPr="00741E28">
              <w:rPr>
                <w:rFonts w:ascii="Times New Roman" w:hAnsi="Times New Roman"/>
              </w:rPr>
              <w:t>4.1</w:t>
            </w:r>
          </w:p>
        </w:tc>
        <w:tc>
          <w:tcPr>
            <w:tcW w:w="1701" w:type="dxa"/>
            <w:tcMar>
              <w:left w:w="57" w:type="dxa"/>
              <w:right w:w="57" w:type="dxa"/>
            </w:tcMar>
            <w:vAlign w:val="center"/>
          </w:tcPr>
          <w:p w:rsidR="00BA6AF9" w:rsidRPr="00741E28" w:rsidRDefault="00BA6AF9" w:rsidP="007D73BD">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Деловое управление</w:t>
            </w:r>
          </w:p>
        </w:tc>
        <w:tc>
          <w:tcPr>
            <w:tcW w:w="1469" w:type="dxa"/>
            <w:tcMar>
              <w:left w:w="57" w:type="dxa"/>
              <w:right w:w="57" w:type="dxa"/>
            </w:tcMar>
            <w:vAlign w:val="center"/>
          </w:tcPr>
          <w:p w:rsidR="00BA6AF9" w:rsidRPr="00741E28" w:rsidRDefault="00BA6AF9" w:rsidP="007D73BD">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BA6AF9" w:rsidRPr="00741E28" w:rsidRDefault="00BA6AF9" w:rsidP="007D73BD">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BA6AF9" w:rsidRPr="00741E28" w:rsidRDefault="00BA6AF9" w:rsidP="007D73BD">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BA6AF9" w:rsidRPr="00741E28" w:rsidRDefault="00BA6AF9" w:rsidP="007D73BD">
            <w:pPr>
              <w:spacing w:line="18" w:lineRule="atLeast"/>
              <w:rPr>
                <w:rFonts w:ascii="Times New Roman" w:hAnsi="Times New Roman"/>
                <w:b/>
              </w:rPr>
            </w:pPr>
            <w:r w:rsidRPr="00741E28">
              <w:rPr>
                <w:rFonts w:ascii="Times New Roman" w:hAnsi="Times New Roman"/>
              </w:rPr>
              <w:t>не устанавливаются</w:t>
            </w:r>
          </w:p>
        </w:tc>
      </w:tr>
      <w:tr w:rsidR="00AB1C9B" w:rsidRPr="00741E28" w:rsidTr="009F5AB9">
        <w:trPr>
          <w:trHeight w:val="407"/>
        </w:trPr>
        <w:tc>
          <w:tcPr>
            <w:tcW w:w="1083"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4.7</w:t>
            </w:r>
          </w:p>
        </w:tc>
        <w:tc>
          <w:tcPr>
            <w:tcW w:w="1701" w:type="dxa"/>
            <w:tcMar>
              <w:left w:w="57" w:type="dxa"/>
              <w:right w:w="57" w:type="dxa"/>
            </w:tcMar>
            <w:vAlign w:val="center"/>
          </w:tcPr>
          <w:p w:rsidR="00AB1C9B" w:rsidRPr="00741E28" w:rsidRDefault="00AB1C9B" w:rsidP="009F5AB9">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Гостиничное обслуживание</w:t>
            </w:r>
          </w:p>
        </w:tc>
        <w:tc>
          <w:tcPr>
            <w:tcW w:w="1469"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B1C9B" w:rsidRPr="00741E28" w:rsidRDefault="00AB1C9B" w:rsidP="009F5AB9">
            <w:pPr>
              <w:spacing w:line="18" w:lineRule="atLeast"/>
              <w:rPr>
                <w:rFonts w:ascii="Times New Roman" w:hAnsi="Times New Roman"/>
                <w:b/>
              </w:rPr>
            </w:pPr>
            <w:r w:rsidRPr="00741E28">
              <w:rPr>
                <w:rFonts w:ascii="Times New Roman" w:hAnsi="Times New Roman"/>
              </w:rPr>
              <w:t>не устанавливаются</w:t>
            </w:r>
          </w:p>
        </w:tc>
      </w:tr>
      <w:tr w:rsidR="009057DF" w:rsidRPr="00DD63F4" w:rsidTr="00805C5B">
        <w:trPr>
          <w:trHeight w:val="470"/>
        </w:trPr>
        <w:tc>
          <w:tcPr>
            <w:tcW w:w="1083" w:type="dxa"/>
            <w:shd w:val="clear" w:color="auto" w:fill="auto"/>
            <w:tcMar>
              <w:left w:w="57" w:type="dxa"/>
              <w:right w:w="57" w:type="dxa"/>
            </w:tcMar>
            <w:vAlign w:val="center"/>
          </w:tcPr>
          <w:p w:rsidR="009057DF" w:rsidRPr="00805C5B" w:rsidRDefault="009057DF" w:rsidP="00B70D42">
            <w:pPr>
              <w:rPr>
                <w:rFonts w:ascii="Times New Roman" w:hAnsi="Times New Roman"/>
              </w:rPr>
            </w:pPr>
            <w:r w:rsidRPr="00805C5B">
              <w:rPr>
                <w:rFonts w:ascii="Times New Roman" w:hAnsi="Times New Roman"/>
              </w:rPr>
              <w:t>4.9</w:t>
            </w:r>
          </w:p>
        </w:tc>
        <w:tc>
          <w:tcPr>
            <w:tcW w:w="1701" w:type="dxa"/>
            <w:shd w:val="clear" w:color="auto" w:fill="auto"/>
            <w:tcMar>
              <w:left w:w="57" w:type="dxa"/>
              <w:right w:w="57" w:type="dxa"/>
            </w:tcMar>
            <w:vAlign w:val="center"/>
          </w:tcPr>
          <w:p w:rsidR="009057DF" w:rsidRPr="00805C5B" w:rsidRDefault="007E7625" w:rsidP="00B70D42">
            <w:pPr>
              <w:spacing w:before="100" w:beforeAutospacing="1" w:after="100" w:afterAutospacing="1"/>
              <w:rPr>
                <w:rFonts w:ascii="Times New Roman" w:eastAsia="Times New Roman" w:hAnsi="Times New Roman"/>
                <w:bCs/>
                <w:lang w:eastAsia="ru-RU"/>
              </w:rPr>
            </w:pPr>
            <w:r w:rsidRPr="00805C5B">
              <w:rPr>
                <w:rFonts w:ascii="Times New Roman" w:eastAsia="Times New Roman" w:hAnsi="Times New Roman"/>
                <w:bCs/>
                <w:lang w:eastAsia="ru-RU"/>
              </w:rPr>
              <w:t>Служебные гаражи</w:t>
            </w:r>
          </w:p>
        </w:tc>
        <w:tc>
          <w:tcPr>
            <w:tcW w:w="1469" w:type="dxa"/>
            <w:shd w:val="clear" w:color="auto" w:fill="auto"/>
            <w:tcMar>
              <w:left w:w="57" w:type="dxa"/>
              <w:right w:w="57" w:type="dxa"/>
            </w:tcMar>
            <w:vAlign w:val="center"/>
          </w:tcPr>
          <w:p w:rsidR="009057DF" w:rsidRPr="00805C5B" w:rsidRDefault="009057DF" w:rsidP="00B70D42">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9057DF" w:rsidRPr="00805C5B" w:rsidRDefault="009057DF" w:rsidP="00B70D42">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9057DF" w:rsidRPr="00805C5B" w:rsidRDefault="007E7625" w:rsidP="00B70D42">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9057DF" w:rsidRPr="00805C5B" w:rsidRDefault="009057DF" w:rsidP="00B70D42">
            <w:pPr>
              <w:spacing w:line="18" w:lineRule="atLeast"/>
              <w:rPr>
                <w:rFonts w:ascii="Times New Roman" w:hAnsi="Times New Roman"/>
              </w:rPr>
            </w:pPr>
            <w:r w:rsidRPr="00805C5B">
              <w:rPr>
                <w:rFonts w:ascii="Times New Roman" w:hAnsi="Times New Roman"/>
              </w:rPr>
              <w:t>не устанавливаются</w:t>
            </w:r>
          </w:p>
        </w:tc>
      </w:tr>
      <w:tr w:rsidR="00AB1C9B" w:rsidRPr="00741E28" w:rsidTr="00805C5B">
        <w:trPr>
          <w:trHeight w:val="407"/>
        </w:trPr>
        <w:tc>
          <w:tcPr>
            <w:tcW w:w="1083" w:type="dxa"/>
            <w:shd w:val="clear" w:color="auto" w:fill="auto"/>
            <w:tcMar>
              <w:left w:w="57" w:type="dxa"/>
              <w:right w:w="57" w:type="dxa"/>
            </w:tcMar>
            <w:vAlign w:val="center"/>
          </w:tcPr>
          <w:p w:rsidR="00AB1C9B" w:rsidRPr="00805C5B" w:rsidRDefault="00AB1C9B" w:rsidP="008F05DF">
            <w:pPr>
              <w:spacing w:line="18" w:lineRule="atLeast"/>
              <w:rPr>
                <w:rFonts w:ascii="Times New Roman" w:hAnsi="Times New Roman"/>
                <w:noProof/>
              </w:rPr>
            </w:pPr>
            <w:r w:rsidRPr="00805C5B">
              <w:rPr>
                <w:rFonts w:ascii="Times New Roman" w:hAnsi="Times New Roman"/>
                <w:noProof/>
              </w:rPr>
              <w:t>8.3</w:t>
            </w:r>
          </w:p>
        </w:tc>
        <w:tc>
          <w:tcPr>
            <w:tcW w:w="1701" w:type="dxa"/>
            <w:shd w:val="clear" w:color="auto" w:fill="auto"/>
            <w:tcMar>
              <w:left w:w="57" w:type="dxa"/>
              <w:right w:w="57" w:type="dxa"/>
            </w:tcMar>
            <w:vAlign w:val="center"/>
          </w:tcPr>
          <w:p w:rsidR="00AB1C9B" w:rsidRPr="00805C5B" w:rsidRDefault="00AB1C9B" w:rsidP="008F05DF">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Обеспечение внутреннего правопорядка</w:t>
            </w:r>
          </w:p>
        </w:tc>
        <w:tc>
          <w:tcPr>
            <w:tcW w:w="1469" w:type="dxa"/>
            <w:shd w:val="clear" w:color="auto" w:fill="auto"/>
            <w:tcMar>
              <w:left w:w="57" w:type="dxa"/>
              <w:right w:w="57" w:type="dxa"/>
            </w:tcMar>
            <w:vAlign w:val="center"/>
          </w:tcPr>
          <w:p w:rsidR="00AB1C9B" w:rsidRPr="00805C5B" w:rsidRDefault="00AB1C9B" w:rsidP="008F05DF">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B1C9B" w:rsidRPr="00805C5B" w:rsidRDefault="00AB1C9B" w:rsidP="008F05DF">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805C5B" w:rsidRDefault="00AB1C9B" w:rsidP="008F05DF">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AB1C9B" w:rsidRPr="00805C5B" w:rsidRDefault="00AB1C9B" w:rsidP="008F05DF">
            <w:pPr>
              <w:spacing w:line="18" w:lineRule="atLeast"/>
              <w:rPr>
                <w:rFonts w:ascii="Times New Roman" w:hAnsi="Times New Roman"/>
                <w:b/>
              </w:rPr>
            </w:pPr>
            <w:r w:rsidRPr="00805C5B">
              <w:rPr>
                <w:rFonts w:ascii="Times New Roman" w:hAnsi="Times New Roman"/>
              </w:rPr>
              <w:t>не устанавливаются</w:t>
            </w:r>
          </w:p>
        </w:tc>
      </w:tr>
      <w:tr w:rsidR="00AB1C9B" w:rsidRPr="00741E28" w:rsidTr="00805C5B">
        <w:trPr>
          <w:trHeight w:val="407"/>
        </w:trPr>
        <w:tc>
          <w:tcPr>
            <w:tcW w:w="1083" w:type="dxa"/>
            <w:shd w:val="clear" w:color="auto" w:fill="auto"/>
            <w:tcMar>
              <w:left w:w="57" w:type="dxa"/>
              <w:right w:w="57" w:type="dxa"/>
            </w:tcMar>
            <w:vAlign w:val="center"/>
          </w:tcPr>
          <w:p w:rsidR="00AB1C9B" w:rsidRPr="00805C5B" w:rsidRDefault="00AB1C9B" w:rsidP="009F5AB9">
            <w:pPr>
              <w:spacing w:line="18" w:lineRule="atLeast"/>
              <w:rPr>
                <w:rFonts w:ascii="Times New Roman" w:hAnsi="Times New Roman"/>
              </w:rPr>
            </w:pPr>
            <w:r w:rsidRPr="00805C5B">
              <w:rPr>
                <w:rFonts w:ascii="Times New Roman" w:hAnsi="Times New Roman"/>
              </w:rPr>
              <w:t>3.5.2</w:t>
            </w:r>
          </w:p>
        </w:tc>
        <w:tc>
          <w:tcPr>
            <w:tcW w:w="1701" w:type="dxa"/>
            <w:shd w:val="clear" w:color="auto" w:fill="auto"/>
            <w:tcMar>
              <w:left w:w="57" w:type="dxa"/>
              <w:right w:w="57" w:type="dxa"/>
            </w:tcMar>
            <w:vAlign w:val="center"/>
          </w:tcPr>
          <w:p w:rsidR="00AB1C9B" w:rsidRPr="00805C5B" w:rsidRDefault="00AB1C9B" w:rsidP="0090163A">
            <w:pPr>
              <w:spacing w:before="100" w:beforeAutospacing="1" w:after="100" w:afterAutospacing="1" w:line="18" w:lineRule="atLeast"/>
              <w:rPr>
                <w:rFonts w:ascii="Times New Roman" w:eastAsia="Times New Roman" w:hAnsi="Times New Roman"/>
                <w:bCs/>
                <w:lang w:eastAsia="ru-RU"/>
              </w:rPr>
            </w:pPr>
            <w:r w:rsidRPr="00805C5B">
              <w:rPr>
                <w:rFonts w:ascii="Times New Roman" w:eastAsia="Times New Roman" w:hAnsi="Times New Roman"/>
                <w:bCs/>
                <w:lang w:eastAsia="ru-RU"/>
              </w:rPr>
              <w:t xml:space="preserve">Среднее и высшее </w:t>
            </w:r>
            <w:proofErr w:type="spellStart"/>
            <w:proofErr w:type="gramStart"/>
            <w:r w:rsidRPr="00805C5B">
              <w:rPr>
                <w:rFonts w:ascii="Times New Roman" w:eastAsia="Times New Roman" w:hAnsi="Times New Roman"/>
                <w:bCs/>
                <w:lang w:eastAsia="ru-RU"/>
              </w:rPr>
              <w:t>профессиональ-ное</w:t>
            </w:r>
            <w:proofErr w:type="spellEnd"/>
            <w:proofErr w:type="gramEnd"/>
            <w:r w:rsidRPr="00805C5B">
              <w:rPr>
                <w:rFonts w:ascii="Times New Roman" w:eastAsia="Times New Roman" w:hAnsi="Times New Roman"/>
                <w:bCs/>
                <w:lang w:eastAsia="ru-RU"/>
              </w:rPr>
              <w:t xml:space="preserve"> образование</w:t>
            </w:r>
          </w:p>
        </w:tc>
        <w:tc>
          <w:tcPr>
            <w:tcW w:w="1469" w:type="dxa"/>
            <w:shd w:val="clear" w:color="auto" w:fill="auto"/>
            <w:tcMar>
              <w:left w:w="57" w:type="dxa"/>
              <w:right w:w="57" w:type="dxa"/>
            </w:tcMar>
            <w:vAlign w:val="center"/>
          </w:tcPr>
          <w:p w:rsidR="00AB1C9B" w:rsidRPr="00805C5B" w:rsidRDefault="00AB1C9B" w:rsidP="009F5AB9">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B1C9B" w:rsidRPr="00805C5B" w:rsidRDefault="00AB1C9B" w:rsidP="009F5AB9">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805C5B" w:rsidRDefault="00AB1C9B" w:rsidP="009F5AB9">
            <w:pPr>
              <w:spacing w:line="18" w:lineRule="atLeast"/>
              <w:rPr>
                <w:rFonts w:ascii="Times New Roman" w:hAnsi="Times New Roman"/>
              </w:rPr>
            </w:pPr>
            <w:r w:rsidRPr="00805C5B">
              <w:rPr>
                <w:rFonts w:ascii="Times New Roman" w:hAnsi="Times New Roman"/>
              </w:rPr>
              <w:t>80 %</w:t>
            </w:r>
          </w:p>
        </w:tc>
        <w:tc>
          <w:tcPr>
            <w:tcW w:w="2126" w:type="dxa"/>
            <w:shd w:val="clear" w:color="auto" w:fill="auto"/>
            <w:tcMar>
              <w:left w:w="57" w:type="dxa"/>
              <w:right w:w="57" w:type="dxa"/>
            </w:tcMar>
            <w:vAlign w:val="center"/>
          </w:tcPr>
          <w:p w:rsidR="00AB1C9B" w:rsidRPr="00805C5B" w:rsidRDefault="00AB1C9B" w:rsidP="009F5AB9">
            <w:pPr>
              <w:spacing w:line="18" w:lineRule="atLeast"/>
              <w:rPr>
                <w:rFonts w:ascii="Times New Roman" w:hAnsi="Times New Roman"/>
              </w:rPr>
            </w:pPr>
            <w:r w:rsidRPr="00805C5B">
              <w:rPr>
                <w:rFonts w:ascii="Times New Roman" w:hAnsi="Times New Roman"/>
              </w:rPr>
              <w:t xml:space="preserve">5 м. </w:t>
            </w:r>
          </w:p>
          <w:p w:rsidR="00AB1C9B" w:rsidRPr="00805C5B" w:rsidRDefault="00AB1C9B" w:rsidP="009F5AB9">
            <w:pPr>
              <w:spacing w:line="18" w:lineRule="atLeast"/>
              <w:rPr>
                <w:rFonts w:ascii="Times New Roman" w:hAnsi="Times New Roman"/>
                <w:b/>
              </w:rPr>
            </w:pPr>
            <w:r w:rsidRPr="00805C5B">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7E7625" w:rsidRPr="00741E28" w:rsidTr="00805C5B">
        <w:trPr>
          <w:trHeight w:val="407"/>
        </w:trPr>
        <w:tc>
          <w:tcPr>
            <w:tcW w:w="1083" w:type="dxa"/>
            <w:shd w:val="clear" w:color="auto" w:fill="auto"/>
            <w:tcMar>
              <w:left w:w="57" w:type="dxa"/>
              <w:right w:w="57" w:type="dxa"/>
            </w:tcMar>
            <w:vAlign w:val="center"/>
          </w:tcPr>
          <w:p w:rsidR="007E7625" w:rsidRPr="00805C5B" w:rsidRDefault="007E7625" w:rsidP="009F5AB9">
            <w:pPr>
              <w:spacing w:line="18" w:lineRule="atLeast"/>
              <w:rPr>
                <w:rFonts w:ascii="Times New Roman" w:hAnsi="Times New Roman"/>
              </w:rPr>
            </w:pPr>
            <w:r w:rsidRPr="00805C5B">
              <w:rPr>
                <w:rFonts w:ascii="Times New Roman" w:hAnsi="Times New Roman"/>
              </w:rPr>
              <w:t>3.9.2</w:t>
            </w:r>
          </w:p>
        </w:tc>
        <w:tc>
          <w:tcPr>
            <w:tcW w:w="1701" w:type="dxa"/>
            <w:shd w:val="clear" w:color="auto" w:fill="auto"/>
            <w:tcMar>
              <w:left w:w="57" w:type="dxa"/>
              <w:right w:w="57" w:type="dxa"/>
            </w:tcMar>
            <w:vAlign w:val="center"/>
          </w:tcPr>
          <w:p w:rsidR="007E7625" w:rsidRPr="00805C5B" w:rsidRDefault="007E7625" w:rsidP="0090163A">
            <w:pPr>
              <w:spacing w:before="100" w:beforeAutospacing="1" w:after="100" w:afterAutospacing="1" w:line="18" w:lineRule="atLeast"/>
              <w:rPr>
                <w:rFonts w:ascii="Times New Roman" w:eastAsia="Times New Roman" w:hAnsi="Times New Roman"/>
                <w:bCs/>
                <w:lang w:eastAsia="ru-RU"/>
              </w:rPr>
            </w:pPr>
            <w:r w:rsidRPr="00805C5B">
              <w:rPr>
                <w:rFonts w:ascii="Times New Roman" w:eastAsia="Times New Roman" w:hAnsi="Times New Roman"/>
                <w:bCs/>
                <w:lang w:eastAsia="ru-RU"/>
              </w:rPr>
              <w:t>Проведение научных исследований</w:t>
            </w:r>
          </w:p>
        </w:tc>
        <w:tc>
          <w:tcPr>
            <w:tcW w:w="1469"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b/>
              </w:rPr>
            </w:pPr>
            <w:r w:rsidRPr="00805C5B">
              <w:rPr>
                <w:rFonts w:ascii="Times New Roman" w:hAnsi="Times New Roman"/>
              </w:rPr>
              <w:t>не устанавливаются</w:t>
            </w:r>
          </w:p>
        </w:tc>
      </w:tr>
      <w:tr w:rsidR="007E7625" w:rsidRPr="00741E28" w:rsidTr="00805C5B">
        <w:trPr>
          <w:trHeight w:val="407"/>
        </w:trPr>
        <w:tc>
          <w:tcPr>
            <w:tcW w:w="1083" w:type="dxa"/>
            <w:shd w:val="clear" w:color="auto" w:fill="auto"/>
            <w:tcMar>
              <w:left w:w="57" w:type="dxa"/>
              <w:right w:w="57" w:type="dxa"/>
            </w:tcMar>
            <w:vAlign w:val="center"/>
          </w:tcPr>
          <w:p w:rsidR="007E7625" w:rsidRPr="00805C5B" w:rsidRDefault="007E7625" w:rsidP="009F5AB9">
            <w:pPr>
              <w:spacing w:line="18" w:lineRule="atLeast"/>
              <w:rPr>
                <w:rFonts w:ascii="Times New Roman" w:hAnsi="Times New Roman"/>
              </w:rPr>
            </w:pPr>
            <w:r w:rsidRPr="00805C5B">
              <w:rPr>
                <w:rFonts w:ascii="Times New Roman" w:hAnsi="Times New Roman"/>
              </w:rPr>
              <w:t>3.9.3</w:t>
            </w:r>
          </w:p>
        </w:tc>
        <w:tc>
          <w:tcPr>
            <w:tcW w:w="1701" w:type="dxa"/>
            <w:shd w:val="clear" w:color="auto" w:fill="auto"/>
            <w:tcMar>
              <w:left w:w="57" w:type="dxa"/>
              <w:right w:w="57" w:type="dxa"/>
            </w:tcMar>
            <w:vAlign w:val="center"/>
          </w:tcPr>
          <w:p w:rsidR="007E7625" w:rsidRPr="00805C5B" w:rsidRDefault="007E7625" w:rsidP="0090163A">
            <w:pPr>
              <w:spacing w:before="100" w:beforeAutospacing="1" w:after="100" w:afterAutospacing="1" w:line="18" w:lineRule="atLeast"/>
              <w:rPr>
                <w:rFonts w:ascii="Times New Roman" w:eastAsia="Times New Roman" w:hAnsi="Times New Roman"/>
                <w:bCs/>
                <w:lang w:eastAsia="ru-RU"/>
              </w:rPr>
            </w:pPr>
            <w:r w:rsidRPr="00805C5B">
              <w:rPr>
                <w:rFonts w:ascii="Times New Roman" w:eastAsia="Times New Roman" w:hAnsi="Times New Roman"/>
                <w:bCs/>
                <w:lang w:eastAsia="ru-RU"/>
              </w:rPr>
              <w:t>Проведение научных испытаний</w:t>
            </w:r>
          </w:p>
        </w:tc>
        <w:tc>
          <w:tcPr>
            <w:tcW w:w="1469"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7E7625" w:rsidRPr="00805C5B" w:rsidRDefault="007E7625" w:rsidP="00FB6E16">
            <w:pPr>
              <w:spacing w:line="18" w:lineRule="atLeast"/>
              <w:rPr>
                <w:rFonts w:ascii="Times New Roman" w:hAnsi="Times New Roman"/>
                <w:b/>
              </w:rPr>
            </w:pPr>
            <w:r w:rsidRPr="00805C5B">
              <w:rPr>
                <w:rFonts w:ascii="Times New Roman" w:hAnsi="Times New Roman"/>
              </w:rPr>
              <w:t>не устанавливаются</w:t>
            </w:r>
          </w:p>
        </w:tc>
      </w:tr>
    </w:tbl>
    <w:p w:rsidR="009F5AB9" w:rsidRDefault="009F5AB9" w:rsidP="009F5AB9">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A411AE" w:rsidRDefault="00A411AE" w:rsidP="00A411AE">
      <w:pPr>
        <w:pStyle w:val="52"/>
      </w:pPr>
    </w:p>
    <w:p w:rsidR="00187BB5" w:rsidRDefault="009F5AB9" w:rsidP="00187BB5">
      <w:pPr>
        <w:pStyle w:val="52"/>
        <w:numPr>
          <w:ilvl w:val="1"/>
          <w:numId w:val="24"/>
        </w:numPr>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A411AE" w:rsidRPr="00A411AE" w:rsidRDefault="00A411AE" w:rsidP="00A411AE">
      <w:pPr>
        <w:pStyle w:val="52"/>
      </w:pPr>
    </w:p>
    <w:p w:rsidR="007A14D8" w:rsidRPr="007A14D8" w:rsidRDefault="007A14D8" w:rsidP="007A14D8">
      <w:pPr>
        <w:pStyle w:val="52"/>
        <w:numPr>
          <w:ilvl w:val="0"/>
          <w:numId w:val="24"/>
        </w:numPr>
        <w:rPr>
          <w:b/>
        </w:rPr>
      </w:pPr>
      <w:r w:rsidRPr="007A14D8">
        <w:rPr>
          <w:b/>
        </w:rPr>
        <w:t>С</w:t>
      </w:r>
      <w:proofErr w:type="gramStart"/>
      <w:r w:rsidRPr="007A14D8">
        <w:rPr>
          <w:b/>
        </w:rPr>
        <w:t>1</w:t>
      </w:r>
      <w:proofErr w:type="gramEnd"/>
      <w:r w:rsidRPr="007A14D8">
        <w:rPr>
          <w:b/>
        </w:rPr>
        <w:t xml:space="preserve"> – Зона </w:t>
      </w:r>
      <w:r w:rsidRPr="007A14D8">
        <w:rPr>
          <w:b/>
          <w:szCs w:val="22"/>
        </w:rPr>
        <w:t>складских объектов</w:t>
      </w:r>
    </w:p>
    <w:p w:rsidR="007A14D8" w:rsidRDefault="007A14D8" w:rsidP="00421987">
      <w:pPr>
        <w:pStyle w:val="52"/>
        <w:rPr>
          <w:szCs w:val="22"/>
        </w:rPr>
      </w:pPr>
    </w:p>
    <w:p w:rsidR="009F5AB9" w:rsidRDefault="009F5AB9" w:rsidP="009F5AB9">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CellMar>
          <w:top w:w="17" w:type="dxa"/>
          <w:left w:w="57" w:type="dxa"/>
          <w:bottom w:w="17" w:type="dxa"/>
          <w:right w:w="57" w:type="dxa"/>
        </w:tblCellMar>
        <w:tblLook w:val="04A0" w:firstRow="1" w:lastRow="0" w:firstColumn="1" w:lastColumn="0" w:noHBand="0" w:noVBand="1"/>
      </w:tblPr>
      <w:tblGrid>
        <w:gridCol w:w="1083"/>
        <w:gridCol w:w="1701"/>
        <w:gridCol w:w="1469"/>
        <w:gridCol w:w="2268"/>
        <w:gridCol w:w="1559"/>
        <w:gridCol w:w="2126"/>
      </w:tblGrid>
      <w:tr w:rsidR="009F5AB9" w:rsidRPr="00D3190A" w:rsidTr="00BA6AF9">
        <w:trPr>
          <w:trHeight w:val="678"/>
        </w:trPr>
        <w:tc>
          <w:tcPr>
            <w:tcW w:w="1083" w:type="dxa"/>
            <w:vMerge w:val="restart"/>
            <w:shd w:val="clear" w:color="auto" w:fill="auto"/>
            <w:tcMar>
              <w:top w:w="0" w:type="dxa"/>
              <w:left w:w="57" w:type="dxa"/>
              <w:bottom w:w="0"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top w:w="0" w:type="dxa"/>
              <w:left w:w="57" w:type="dxa"/>
              <w:bottom w:w="0"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top w:w="0" w:type="dxa"/>
              <w:left w:w="57" w:type="dxa"/>
              <w:bottom w:w="0" w:type="dxa"/>
              <w:right w:w="57" w:type="dxa"/>
            </w:tcMar>
            <w:vAlign w:val="center"/>
          </w:tcPr>
          <w:p w:rsidR="009F5AB9" w:rsidRPr="00D3190A" w:rsidRDefault="009F5AB9"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9F5AB9" w:rsidRPr="00D3190A" w:rsidTr="00BA6AF9">
        <w:trPr>
          <w:trHeight w:val="826"/>
        </w:trPr>
        <w:tc>
          <w:tcPr>
            <w:tcW w:w="1083" w:type="dxa"/>
            <w:vMerge/>
            <w:shd w:val="clear" w:color="auto" w:fill="auto"/>
            <w:tcMar>
              <w:top w:w="0" w:type="dxa"/>
              <w:left w:w="57" w:type="dxa"/>
              <w:bottom w:w="0" w:type="dxa"/>
              <w:right w:w="57" w:type="dxa"/>
            </w:tcMar>
            <w:vAlign w:val="center"/>
          </w:tcPr>
          <w:p w:rsidR="009F5AB9" w:rsidRPr="00D3190A" w:rsidRDefault="009F5AB9" w:rsidP="00637845">
            <w:pPr>
              <w:spacing w:line="216" w:lineRule="auto"/>
              <w:jc w:val="center"/>
              <w:rPr>
                <w:rFonts w:ascii="Times New Roman" w:hAnsi="Times New Roman"/>
                <w:b/>
              </w:rPr>
            </w:pPr>
          </w:p>
        </w:tc>
        <w:tc>
          <w:tcPr>
            <w:tcW w:w="1701" w:type="dxa"/>
            <w:vMerge/>
            <w:shd w:val="clear" w:color="auto" w:fill="auto"/>
            <w:tcMar>
              <w:top w:w="0" w:type="dxa"/>
              <w:left w:w="57" w:type="dxa"/>
              <w:bottom w:w="0" w:type="dxa"/>
              <w:right w:w="57" w:type="dxa"/>
            </w:tcMar>
            <w:vAlign w:val="center"/>
          </w:tcPr>
          <w:p w:rsidR="009F5AB9" w:rsidRPr="00D3190A" w:rsidRDefault="009F5AB9" w:rsidP="00637845">
            <w:pPr>
              <w:spacing w:line="216" w:lineRule="auto"/>
              <w:jc w:val="center"/>
              <w:rPr>
                <w:rFonts w:ascii="Times New Roman" w:eastAsia="Times New Roman" w:hAnsi="Times New Roman"/>
                <w:b/>
                <w:bCs/>
                <w:lang w:eastAsia="ru-RU"/>
              </w:rPr>
            </w:pPr>
          </w:p>
        </w:tc>
        <w:tc>
          <w:tcPr>
            <w:tcW w:w="1469" w:type="dxa"/>
            <w:shd w:val="clear" w:color="auto" w:fill="auto"/>
            <w:tcMar>
              <w:top w:w="0" w:type="dxa"/>
              <w:left w:w="57" w:type="dxa"/>
              <w:bottom w:w="0"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top w:w="0" w:type="dxa"/>
              <w:left w:w="57" w:type="dxa"/>
              <w:bottom w:w="0"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top w:w="0" w:type="dxa"/>
              <w:left w:w="57" w:type="dxa"/>
              <w:bottom w:w="0"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top w:w="0" w:type="dxa"/>
              <w:left w:w="57" w:type="dxa"/>
              <w:bottom w:w="0"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9F5AB9" w:rsidRPr="00D3190A" w:rsidTr="00BA6AF9">
        <w:trPr>
          <w:trHeight w:val="271"/>
        </w:trPr>
        <w:tc>
          <w:tcPr>
            <w:tcW w:w="10206" w:type="dxa"/>
            <w:gridSpan w:val="6"/>
            <w:shd w:val="clear" w:color="auto" w:fill="auto"/>
            <w:tcMar>
              <w:top w:w="0" w:type="dxa"/>
              <w:left w:w="57" w:type="dxa"/>
              <w:bottom w:w="0" w:type="dxa"/>
              <w:right w:w="57" w:type="dxa"/>
            </w:tcMar>
            <w:vAlign w:val="center"/>
          </w:tcPr>
          <w:p w:rsidR="009F5AB9" w:rsidRPr="00D3190A" w:rsidRDefault="009F5AB9"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AC5D35" w:rsidRPr="00741E28" w:rsidTr="00BA6AF9">
        <w:trPr>
          <w:trHeight w:val="384"/>
        </w:trPr>
        <w:tc>
          <w:tcPr>
            <w:tcW w:w="1083" w:type="dxa"/>
            <w:shd w:val="clear" w:color="auto" w:fill="auto"/>
            <w:tcMar>
              <w:top w:w="0" w:type="dxa"/>
              <w:left w:w="57" w:type="dxa"/>
              <w:bottom w:w="0" w:type="dxa"/>
              <w:right w:w="57" w:type="dxa"/>
            </w:tcMar>
            <w:vAlign w:val="center"/>
          </w:tcPr>
          <w:p w:rsidR="00AC5D35" w:rsidRPr="00805C5B" w:rsidRDefault="00AC5D35" w:rsidP="00A9648D">
            <w:pPr>
              <w:spacing w:line="18" w:lineRule="atLeast"/>
              <w:rPr>
                <w:rFonts w:ascii="Times New Roman" w:hAnsi="Times New Roman"/>
              </w:rPr>
            </w:pPr>
            <w:r w:rsidRPr="00805C5B">
              <w:rPr>
                <w:rFonts w:ascii="Times New Roman" w:hAnsi="Times New Roman"/>
              </w:rPr>
              <w:t>2.7.1</w:t>
            </w:r>
          </w:p>
        </w:tc>
        <w:tc>
          <w:tcPr>
            <w:tcW w:w="1701" w:type="dxa"/>
            <w:shd w:val="clear" w:color="auto" w:fill="auto"/>
            <w:tcMar>
              <w:top w:w="0" w:type="dxa"/>
              <w:left w:w="57" w:type="dxa"/>
              <w:bottom w:w="0" w:type="dxa"/>
              <w:right w:w="57" w:type="dxa"/>
            </w:tcMar>
            <w:vAlign w:val="center"/>
          </w:tcPr>
          <w:p w:rsidR="00AC5D35" w:rsidRPr="00805C5B" w:rsidRDefault="00B707B1" w:rsidP="00A9648D">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Хранение автотранспорта</w:t>
            </w:r>
          </w:p>
        </w:tc>
        <w:tc>
          <w:tcPr>
            <w:tcW w:w="1469" w:type="dxa"/>
            <w:shd w:val="clear" w:color="auto" w:fill="auto"/>
            <w:tcMar>
              <w:top w:w="0" w:type="dxa"/>
              <w:left w:w="57" w:type="dxa"/>
              <w:bottom w:w="0" w:type="dxa"/>
              <w:right w:w="57" w:type="dxa"/>
            </w:tcMar>
            <w:vAlign w:val="center"/>
          </w:tcPr>
          <w:p w:rsidR="00AC5D35" w:rsidRPr="00805C5B" w:rsidRDefault="00AC5D35" w:rsidP="00A9648D">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top w:w="0" w:type="dxa"/>
              <w:left w:w="57" w:type="dxa"/>
              <w:bottom w:w="0" w:type="dxa"/>
              <w:right w:w="57" w:type="dxa"/>
            </w:tcMar>
            <w:vAlign w:val="center"/>
          </w:tcPr>
          <w:p w:rsidR="00AC5D35" w:rsidRPr="00805C5B" w:rsidRDefault="00AC5D35" w:rsidP="00A9648D">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top w:w="0" w:type="dxa"/>
              <w:left w:w="57" w:type="dxa"/>
              <w:bottom w:w="0" w:type="dxa"/>
              <w:right w:w="57" w:type="dxa"/>
            </w:tcMar>
            <w:vAlign w:val="center"/>
          </w:tcPr>
          <w:p w:rsidR="00AC5D35" w:rsidRPr="00805C5B" w:rsidRDefault="00AC5D35" w:rsidP="00A9648D">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top w:w="0" w:type="dxa"/>
              <w:left w:w="57" w:type="dxa"/>
              <w:bottom w:w="0" w:type="dxa"/>
              <w:right w:w="57" w:type="dxa"/>
            </w:tcMar>
            <w:vAlign w:val="center"/>
          </w:tcPr>
          <w:p w:rsidR="00AC5D35" w:rsidRPr="00805C5B" w:rsidRDefault="00AC5D35" w:rsidP="00A9648D">
            <w:pPr>
              <w:spacing w:line="18" w:lineRule="atLeast"/>
              <w:rPr>
                <w:rFonts w:ascii="Times New Roman" w:hAnsi="Times New Roman"/>
                <w:b/>
              </w:rPr>
            </w:pPr>
            <w:r w:rsidRPr="00805C5B">
              <w:rPr>
                <w:rFonts w:ascii="Times New Roman" w:hAnsi="Times New Roman"/>
              </w:rPr>
              <w:t>не устанавливаются</w:t>
            </w:r>
          </w:p>
        </w:tc>
      </w:tr>
      <w:tr w:rsidR="009F5AB9" w:rsidRPr="00741E28" w:rsidTr="00805C5B">
        <w:trPr>
          <w:trHeight w:val="407"/>
        </w:trPr>
        <w:tc>
          <w:tcPr>
            <w:tcW w:w="1083" w:type="dxa"/>
            <w:shd w:val="clear" w:color="auto" w:fill="auto"/>
            <w:tcMar>
              <w:top w:w="0" w:type="dxa"/>
              <w:left w:w="57" w:type="dxa"/>
              <w:bottom w:w="0" w:type="dxa"/>
              <w:right w:w="57" w:type="dxa"/>
            </w:tcMar>
            <w:vAlign w:val="center"/>
          </w:tcPr>
          <w:p w:rsidR="009F5AB9" w:rsidRPr="00805C5B" w:rsidRDefault="009F5AB9" w:rsidP="009F5AB9">
            <w:pPr>
              <w:spacing w:line="18" w:lineRule="atLeast"/>
              <w:rPr>
                <w:rFonts w:ascii="Times New Roman" w:hAnsi="Times New Roman"/>
              </w:rPr>
            </w:pPr>
            <w:r w:rsidRPr="00805C5B">
              <w:rPr>
                <w:rFonts w:ascii="Times New Roman" w:hAnsi="Times New Roman"/>
              </w:rPr>
              <w:t>4.2</w:t>
            </w:r>
          </w:p>
        </w:tc>
        <w:tc>
          <w:tcPr>
            <w:tcW w:w="1701" w:type="dxa"/>
            <w:shd w:val="clear" w:color="auto" w:fill="auto"/>
            <w:tcMar>
              <w:top w:w="0" w:type="dxa"/>
              <w:left w:w="57" w:type="dxa"/>
              <w:bottom w:w="0" w:type="dxa"/>
              <w:right w:w="57" w:type="dxa"/>
            </w:tcMar>
            <w:vAlign w:val="center"/>
          </w:tcPr>
          <w:p w:rsidR="009F5AB9" w:rsidRPr="00805C5B" w:rsidRDefault="009F5AB9" w:rsidP="009F5AB9">
            <w:pPr>
              <w:spacing w:line="18" w:lineRule="atLeast"/>
              <w:rPr>
                <w:rFonts w:ascii="Times New Roman" w:eastAsia="Times New Roman" w:hAnsi="Times New Roman"/>
                <w:bCs/>
                <w:lang w:eastAsia="ru-RU"/>
              </w:rPr>
            </w:pPr>
            <w:proofErr w:type="gramStart"/>
            <w:r w:rsidRPr="00805C5B">
              <w:rPr>
                <w:rFonts w:ascii="Times New Roman" w:eastAsia="Times New Roman" w:hAnsi="Times New Roman"/>
                <w:bCs/>
                <w:lang w:eastAsia="ru-RU"/>
              </w:rPr>
              <w:t>Объекты торговли (торговые центры, торгово-</w:t>
            </w:r>
            <w:proofErr w:type="spellStart"/>
            <w:r w:rsidRPr="00805C5B">
              <w:rPr>
                <w:rFonts w:ascii="Times New Roman" w:eastAsia="Times New Roman" w:hAnsi="Times New Roman"/>
                <w:bCs/>
                <w:lang w:eastAsia="ru-RU"/>
              </w:rPr>
              <w:t>развле</w:t>
            </w:r>
            <w:proofErr w:type="spellEnd"/>
            <w:r w:rsidRPr="00805C5B">
              <w:rPr>
                <w:rFonts w:ascii="Times New Roman" w:eastAsia="Times New Roman" w:hAnsi="Times New Roman"/>
                <w:bCs/>
                <w:lang w:eastAsia="ru-RU"/>
              </w:rPr>
              <w:t>-</w:t>
            </w:r>
            <w:proofErr w:type="spellStart"/>
            <w:r w:rsidRPr="00805C5B">
              <w:rPr>
                <w:rFonts w:ascii="Times New Roman" w:eastAsia="Times New Roman" w:hAnsi="Times New Roman"/>
                <w:bCs/>
                <w:lang w:eastAsia="ru-RU"/>
              </w:rPr>
              <w:t>кательные</w:t>
            </w:r>
            <w:proofErr w:type="spellEnd"/>
            <w:r w:rsidRPr="00805C5B">
              <w:rPr>
                <w:rFonts w:ascii="Times New Roman" w:eastAsia="Times New Roman" w:hAnsi="Times New Roman"/>
                <w:bCs/>
                <w:lang w:eastAsia="ru-RU"/>
              </w:rPr>
              <w:t xml:space="preserve"> центры (комплексы)</w:t>
            </w:r>
            <w:proofErr w:type="gramEnd"/>
          </w:p>
        </w:tc>
        <w:tc>
          <w:tcPr>
            <w:tcW w:w="1469" w:type="dxa"/>
            <w:shd w:val="clear" w:color="auto" w:fill="auto"/>
            <w:tcMar>
              <w:top w:w="0" w:type="dxa"/>
              <w:left w:w="57" w:type="dxa"/>
              <w:bottom w:w="0" w:type="dxa"/>
              <w:right w:w="57" w:type="dxa"/>
            </w:tcMar>
            <w:vAlign w:val="center"/>
          </w:tcPr>
          <w:p w:rsidR="009F5AB9" w:rsidRPr="00805C5B" w:rsidRDefault="009F5AB9" w:rsidP="009F5AB9">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top w:w="0" w:type="dxa"/>
              <w:left w:w="57" w:type="dxa"/>
              <w:bottom w:w="0" w:type="dxa"/>
              <w:right w:w="57" w:type="dxa"/>
            </w:tcMar>
            <w:vAlign w:val="center"/>
          </w:tcPr>
          <w:p w:rsidR="009F5AB9" w:rsidRPr="00805C5B" w:rsidRDefault="009F5AB9" w:rsidP="0063784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top w:w="0" w:type="dxa"/>
              <w:left w:w="57" w:type="dxa"/>
              <w:bottom w:w="0" w:type="dxa"/>
              <w:right w:w="57" w:type="dxa"/>
            </w:tcMar>
            <w:vAlign w:val="center"/>
          </w:tcPr>
          <w:p w:rsidR="009F5AB9" w:rsidRPr="00805C5B" w:rsidRDefault="009F5AB9" w:rsidP="00637845">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top w:w="0" w:type="dxa"/>
              <w:left w:w="57" w:type="dxa"/>
              <w:bottom w:w="0" w:type="dxa"/>
              <w:right w:w="57" w:type="dxa"/>
            </w:tcMar>
            <w:vAlign w:val="center"/>
          </w:tcPr>
          <w:p w:rsidR="009F5AB9" w:rsidRPr="00805C5B" w:rsidRDefault="009F5AB9" w:rsidP="00637845">
            <w:pPr>
              <w:spacing w:line="18" w:lineRule="atLeast"/>
              <w:rPr>
                <w:rFonts w:ascii="Times New Roman" w:hAnsi="Times New Roman"/>
                <w:b/>
              </w:rPr>
            </w:pPr>
            <w:r w:rsidRPr="00805C5B">
              <w:rPr>
                <w:rFonts w:ascii="Times New Roman" w:hAnsi="Times New Roman"/>
              </w:rPr>
              <w:t>не устанавливаются</w:t>
            </w:r>
          </w:p>
        </w:tc>
      </w:tr>
      <w:tr w:rsidR="009F5AB9" w:rsidRPr="00741E28" w:rsidTr="00805C5B">
        <w:trPr>
          <w:trHeight w:val="407"/>
        </w:trPr>
        <w:tc>
          <w:tcPr>
            <w:tcW w:w="1083" w:type="dxa"/>
            <w:shd w:val="clear" w:color="auto" w:fill="auto"/>
            <w:tcMar>
              <w:top w:w="0" w:type="dxa"/>
              <w:left w:w="57" w:type="dxa"/>
              <w:bottom w:w="0" w:type="dxa"/>
              <w:right w:w="57" w:type="dxa"/>
            </w:tcMar>
            <w:vAlign w:val="center"/>
          </w:tcPr>
          <w:p w:rsidR="009F5AB9" w:rsidRPr="00805C5B" w:rsidRDefault="009F5AB9" w:rsidP="009F5AB9">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4.3</w:t>
            </w:r>
          </w:p>
        </w:tc>
        <w:tc>
          <w:tcPr>
            <w:tcW w:w="1701" w:type="dxa"/>
            <w:shd w:val="clear" w:color="auto" w:fill="auto"/>
            <w:tcMar>
              <w:top w:w="0" w:type="dxa"/>
              <w:left w:w="57" w:type="dxa"/>
              <w:bottom w:w="0" w:type="dxa"/>
              <w:right w:w="57" w:type="dxa"/>
            </w:tcMar>
            <w:vAlign w:val="center"/>
          </w:tcPr>
          <w:p w:rsidR="009F5AB9" w:rsidRPr="00805C5B" w:rsidRDefault="009F5AB9" w:rsidP="009F5AB9">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Рынки</w:t>
            </w:r>
          </w:p>
        </w:tc>
        <w:tc>
          <w:tcPr>
            <w:tcW w:w="1469" w:type="dxa"/>
            <w:shd w:val="clear" w:color="auto" w:fill="auto"/>
            <w:tcMar>
              <w:top w:w="0" w:type="dxa"/>
              <w:left w:w="57" w:type="dxa"/>
              <w:bottom w:w="0" w:type="dxa"/>
              <w:right w:w="57" w:type="dxa"/>
            </w:tcMar>
            <w:vAlign w:val="center"/>
          </w:tcPr>
          <w:p w:rsidR="009F5AB9" w:rsidRPr="00805C5B" w:rsidRDefault="009F5AB9" w:rsidP="009F5AB9">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top w:w="0" w:type="dxa"/>
              <w:left w:w="57" w:type="dxa"/>
              <w:bottom w:w="0" w:type="dxa"/>
              <w:right w:w="57" w:type="dxa"/>
            </w:tcMar>
            <w:vAlign w:val="center"/>
          </w:tcPr>
          <w:p w:rsidR="009F5AB9" w:rsidRPr="00805C5B" w:rsidRDefault="009F5AB9" w:rsidP="0063784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top w:w="0" w:type="dxa"/>
              <w:left w:w="57" w:type="dxa"/>
              <w:bottom w:w="0" w:type="dxa"/>
              <w:right w:w="57" w:type="dxa"/>
            </w:tcMar>
            <w:vAlign w:val="center"/>
          </w:tcPr>
          <w:p w:rsidR="009F5AB9" w:rsidRPr="00805C5B" w:rsidRDefault="009F5AB9" w:rsidP="00637845">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top w:w="0" w:type="dxa"/>
              <w:left w:w="57" w:type="dxa"/>
              <w:bottom w:w="0" w:type="dxa"/>
              <w:right w:w="57" w:type="dxa"/>
            </w:tcMar>
            <w:vAlign w:val="center"/>
          </w:tcPr>
          <w:p w:rsidR="009F5AB9" w:rsidRPr="00805C5B" w:rsidRDefault="009F5AB9" w:rsidP="00637845">
            <w:pPr>
              <w:spacing w:line="18" w:lineRule="atLeast"/>
              <w:rPr>
                <w:rFonts w:ascii="Times New Roman" w:hAnsi="Times New Roman"/>
                <w:b/>
              </w:rPr>
            </w:pPr>
            <w:r w:rsidRPr="00805C5B">
              <w:rPr>
                <w:rFonts w:ascii="Times New Roman" w:hAnsi="Times New Roman"/>
              </w:rPr>
              <w:t>не устанавливаются</w:t>
            </w:r>
          </w:p>
        </w:tc>
      </w:tr>
      <w:tr w:rsidR="00B707B1" w:rsidRPr="00DD63F4" w:rsidTr="00805C5B">
        <w:trPr>
          <w:trHeight w:val="470"/>
        </w:trPr>
        <w:tc>
          <w:tcPr>
            <w:tcW w:w="1083" w:type="dxa"/>
            <w:shd w:val="clear" w:color="auto" w:fill="auto"/>
            <w:tcMar>
              <w:top w:w="0" w:type="dxa"/>
              <w:left w:w="57" w:type="dxa"/>
              <w:bottom w:w="0" w:type="dxa"/>
              <w:right w:w="57" w:type="dxa"/>
            </w:tcMar>
            <w:vAlign w:val="center"/>
          </w:tcPr>
          <w:p w:rsidR="00B707B1" w:rsidRPr="00805C5B" w:rsidRDefault="00B707B1" w:rsidP="00FB6E16">
            <w:pPr>
              <w:rPr>
                <w:rFonts w:ascii="Times New Roman" w:hAnsi="Times New Roman"/>
              </w:rPr>
            </w:pPr>
            <w:r w:rsidRPr="00805C5B">
              <w:rPr>
                <w:rFonts w:ascii="Times New Roman" w:hAnsi="Times New Roman"/>
              </w:rPr>
              <w:t>4.9</w:t>
            </w:r>
          </w:p>
        </w:tc>
        <w:tc>
          <w:tcPr>
            <w:tcW w:w="1701" w:type="dxa"/>
            <w:shd w:val="clear" w:color="auto" w:fill="auto"/>
            <w:tcMar>
              <w:top w:w="0" w:type="dxa"/>
              <w:left w:w="57" w:type="dxa"/>
              <w:bottom w:w="0" w:type="dxa"/>
              <w:right w:w="57" w:type="dxa"/>
            </w:tcMar>
            <w:vAlign w:val="center"/>
          </w:tcPr>
          <w:p w:rsidR="00B707B1" w:rsidRPr="00805C5B" w:rsidRDefault="00B707B1" w:rsidP="00FB6E16">
            <w:pPr>
              <w:spacing w:before="100" w:beforeAutospacing="1" w:after="100" w:afterAutospacing="1"/>
              <w:rPr>
                <w:rFonts w:ascii="Times New Roman" w:eastAsia="Times New Roman" w:hAnsi="Times New Roman"/>
                <w:bCs/>
                <w:lang w:eastAsia="ru-RU"/>
              </w:rPr>
            </w:pPr>
            <w:r w:rsidRPr="00805C5B">
              <w:rPr>
                <w:rFonts w:ascii="Times New Roman" w:eastAsia="Times New Roman" w:hAnsi="Times New Roman"/>
                <w:bCs/>
                <w:lang w:eastAsia="ru-RU"/>
              </w:rPr>
              <w:t>Служебные гаражи</w:t>
            </w:r>
          </w:p>
        </w:tc>
        <w:tc>
          <w:tcPr>
            <w:tcW w:w="1469"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не устанавливаются</w:t>
            </w:r>
          </w:p>
        </w:tc>
      </w:tr>
      <w:tr w:rsidR="00B707B1" w:rsidRPr="00DD63F4" w:rsidTr="00805C5B">
        <w:trPr>
          <w:trHeight w:val="690"/>
        </w:trPr>
        <w:tc>
          <w:tcPr>
            <w:tcW w:w="1083" w:type="dxa"/>
            <w:shd w:val="clear" w:color="auto" w:fill="auto"/>
            <w:tcMar>
              <w:top w:w="0" w:type="dxa"/>
              <w:left w:w="57" w:type="dxa"/>
              <w:bottom w:w="0" w:type="dxa"/>
              <w:right w:w="57" w:type="dxa"/>
            </w:tcMar>
            <w:vAlign w:val="center"/>
          </w:tcPr>
          <w:p w:rsidR="00B707B1" w:rsidRPr="00805C5B" w:rsidRDefault="00B707B1" w:rsidP="00FB6E16">
            <w:pPr>
              <w:rPr>
                <w:rFonts w:ascii="Times New Roman" w:hAnsi="Times New Roman"/>
              </w:rPr>
            </w:pPr>
            <w:r w:rsidRPr="00805C5B">
              <w:rPr>
                <w:rFonts w:ascii="Times New Roman" w:eastAsia="Times New Roman" w:hAnsi="Times New Roman"/>
                <w:bCs/>
                <w:lang w:eastAsia="ru-RU"/>
              </w:rPr>
              <w:t>4.9.1</w:t>
            </w:r>
          </w:p>
        </w:tc>
        <w:tc>
          <w:tcPr>
            <w:tcW w:w="1701" w:type="dxa"/>
            <w:shd w:val="clear" w:color="auto" w:fill="auto"/>
            <w:tcMar>
              <w:top w:w="0" w:type="dxa"/>
              <w:left w:w="57" w:type="dxa"/>
              <w:bottom w:w="0" w:type="dxa"/>
              <w:right w:w="57" w:type="dxa"/>
            </w:tcMar>
            <w:vAlign w:val="center"/>
          </w:tcPr>
          <w:p w:rsidR="00B707B1" w:rsidRPr="00805C5B" w:rsidRDefault="00B707B1" w:rsidP="00FB6E16">
            <w:pPr>
              <w:rPr>
                <w:rFonts w:ascii="Times New Roman" w:eastAsia="Times New Roman" w:hAnsi="Times New Roman"/>
                <w:bCs/>
                <w:lang w:eastAsia="ru-RU"/>
              </w:rPr>
            </w:pPr>
            <w:r w:rsidRPr="00805C5B">
              <w:rPr>
                <w:rFonts w:ascii="Times New Roman" w:eastAsia="Times New Roman" w:hAnsi="Times New Roman"/>
                <w:bCs/>
                <w:lang w:eastAsia="ru-RU"/>
              </w:rPr>
              <w:t>Объекты дорожного сервиса</w:t>
            </w:r>
          </w:p>
        </w:tc>
        <w:tc>
          <w:tcPr>
            <w:tcW w:w="1469"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не устанавливаются</w:t>
            </w:r>
          </w:p>
        </w:tc>
      </w:tr>
      <w:tr w:rsidR="001879F4" w:rsidRPr="00741E28" w:rsidTr="00805C5B">
        <w:tblPrEx>
          <w:tblCellMar>
            <w:top w:w="0" w:type="dxa"/>
            <w:left w:w="108" w:type="dxa"/>
            <w:bottom w:w="0" w:type="dxa"/>
            <w:right w:w="108" w:type="dxa"/>
          </w:tblCellMar>
        </w:tblPrEx>
        <w:trPr>
          <w:trHeight w:val="407"/>
        </w:trPr>
        <w:tc>
          <w:tcPr>
            <w:tcW w:w="1083" w:type="dxa"/>
            <w:shd w:val="clear" w:color="auto" w:fill="auto"/>
            <w:tcMar>
              <w:left w:w="57" w:type="dxa"/>
              <w:right w:w="57" w:type="dxa"/>
            </w:tcMar>
            <w:vAlign w:val="center"/>
          </w:tcPr>
          <w:p w:rsidR="001879F4" w:rsidRPr="00805C5B" w:rsidRDefault="001879F4" w:rsidP="00FB6E16">
            <w:pPr>
              <w:spacing w:line="18" w:lineRule="atLeast"/>
              <w:rPr>
                <w:rFonts w:ascii="Times New Roman" w:hAnsi="Times New Roman"/>
              </w:rPr>
            </w:pPr>
            <w:r w:rsidRPr="00805C5B">
              <w:rPr>
                <w:rFonts w:ascii="Times New Roman" w:hAnsi="Times New Roman"/>
              </w:rPr>
              <w:lastRenderedPageBreak/>
              <w:t>4.8.2</w:t>
            </w:r>
          </w:p>
        </w:tc>
        <w:tc>
          <w:tcPr>
            <w:tcW w:w="1701" w:type="dxa"/>
            <w:shd w:val="clear" w:color="auto" w:fill="auto"/>
            <w:tcMar>
              <w:left w:w="57" w:type="dxa"/>
              <w:right w:w="57" w:type="dxa"/>
            </w:tcMar>
            <w:vAlign w:val="center"/>
          </w:tcPr>
          <w:p w:rsidR="001879F4" w:rsidRPr="00805C5B" w:rsidRDefault="001879F4" w:rsidP="00FB6E16">
            <w:pPr>
              <w:spacing w:before="100" w:beforeAutospacing="1" w:after="100" w:afterAutospacing="1" w:line="18" w:lineRule="atLeast"/>
              <w:rPr>
                <w:rFonts w:ascii="Times New Roman" w:eastAsia="Times New Roman" w:hAnsi="Times New Roman"/>
                <w:bCs/>
                <w:lang w:eastAsia="ru-RU"/>
              </w:rPr>
            </w:pPr>
            <w:r w:rsidRPr="00805C5B">
              <w:rPr>
                <w:rFonts w:ascii="Times New Roman" w:eastAsia="Times New Roman" w:hAnsi="Times New Roman"/>
                <w:bCs/>
                <w:lang w:eastAsia="ru-RU"/>
              </w:rPr>
              <w:t>Проведение азартных игр</w:t>
            </w:r>
          </w:p>
        </w:tc>
        <w:tc>
          <w:tcPr>
            <w:tcW w:w="1469" w:type="dxa"/>
            <w:shd w:val="clear" w:color="auto" w:fill="auto"/>
            <w:tcMar>
              <w:left w:w="57" w:type="dxa"/>
              <w:right w:w="57" w:type="dxa"/>
            </w:tcMar>
            <w:vAlign w:val="center"/>
          </w:tcPr>
          <w:p w:rsidR="001879F4" w:rsidRPr="00805C5B" w:rsidRDefault="001879F4"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1879F4" w:rsidRPr="00805C5B" w:rsidRDefault="001879F4"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1879F4" w:rsidRPr="00805C5B" w:rsidRDefault="001879F4"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1879F4" w:rsidRPr="00805C5B" w:rsidRDefault="001879F4" w:rsidP="00FB6E16">
            <w:pPr>
              <w:spacing w:line="18" w:lineRule="atLeast"/>
              <w:rPr>
                <w:rFonts w:ascii="Times New Roman" w:hAnsi="Times New Roman"/>
                <w:b/>
              </w:rPr>
            </w:pPr>
            <w:r w:rsidRPr="00805C5B">
              <w:rPr>
                <w:rFonts w:ascii="Times New Roman" w:hAnsi="Times New Roman"/>
              </w:rPr>
              <w:t>не устанавливаются</w:t>
            </w:r>
          </w:p>
        </w:tc>
      </w:tr>
      <w:tr w:rsidR="009F5AB9" w:rsidRPr="00741E28" w:rsidTr="00805C5B">
        <w:trPr>
          <w:trHeight w:val="407"/>
        </w:trPr>
        <w:tc>
          <w:tcPr>
            <w:tcW w:w="1083" w:type="dxa"/>
            <w:shd w:val="clear" w:color="auto" w:fill="auto"/>
            <w:tcMar>
              <w:top w:w="0" w:type="dxa"/>
              <w:left w:w="57" w:type="dxa"/>
              <w:bottom w:w="0" w:type="dxa"/>
              <w:right w:w="57" w:type="dxa"/>
            </w:tcMar>
            <w:vAlign w:val="center"/>
          </w:tcPr>
          <w:p w:rsidR="009F5AB9" w:rsidRPr="00805C5B" w:rsidRDefault="009F5AB9" w:rsidP="009F5AB9">
            <w:pPr>
              <w:spacing w:line="18" w:lineRule="atLeast"/>
              <w:rPr>
                <w:rFonts w:ascii="Times New Roman" w:hAnsi="Times New Roman"/>
              </w:rPr>
            </w:pPr>
            <w:r w:rsidRPr="00805C5B">
              <w:rPr>
                <w:rFonts w:ascii="Times New Roman" w:hAnsi="Times New Roman"/>
              </w:rPr>
              <w:t>6.9</w:t>
            </w:r>
          </w:p>
        </w:tc>
        <w:tc>
          <w:tcPr>
            <w:tcW w:w="1701" w:type="dxa"/>
            <w:shd w:val="clear" w:color="auto" w:fill="auto"/>
            <w:tcMar>
              <w:top w:w="0" w:type="dxa"/>
              <w:left w:w="57" w:type="dxa"/>
              <w:bottom w:w="0" w:type="dxa"/>
              <w:right w:w="57" w:type="dxa"/>
            </w:tcMar>
            <w:vAlign w:val="center"/>
          </w:tcPr>
          <w:p w:rsidR="009F5AB9" w:rsidRPr="00805C5B" w:rsidRDefault="009F5AB9" w:rsidP="009F5AB9">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Склады</w:t>
            </w:r>
          </w:p>
        </w:tc>
        <w:tc>
          <w:tcPr>
            <w:tcW w:w="1469" w:type="dxa"/>
            <w:shd w:val="clear" w:color="auto" w:fill="auto"/>
            <w:tcMar>
              <w:top w:w="0" w:type="dxa"/>
              <w:left w:w="57" w:type="dxa"/>
              <w:bottom w:w="0" w:type="dxa"/>
              <w:right w:w="57" w:type="dxa"/>
            </w:tcMar>
            <w:vAlign w:val="center"/>
          </w:tcPr>
          <w:p w:rsidR="009F5AB9" w:rsidRPr="00805C5B" w:rsidRDefault="009F5AB9" w:rsidP="009F5AB9">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top w:w="0" w:type="dxa"/>
              <w:bottom w:w="0" w:type="dxa"/>
            </w:tcMar>
            <w:vAlign w:val="center"/>
          </w:tcPr>
          <w:p w:rsidR="009F5AB9" w:rsidRPr="00805C5B" w:rsidRDefault="009F5AB9" w:rsidP="00BA6AF9">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top w:w="0" w:type="dxa"/>
              <w:bottom w:w="0" w:type="dxa"/>
            </w:tcMar>
            <w:vAlign w:val="center"/>
          </w:tcPr>
          <w:p w:rsidR="009F5AB9" w:rsidRPr="00805C5B" w:rsidRDefault="009F5AB9" w:rsidP="00BA6AF9">
            <w:pPr>
              <w:spacing w:line="18" w:lineRule="atLeast"/>
              <w:rPr>
                <w:rFonts w:ascii="Times New Roman" w:hAnsi="Times New Roman"/>
              </w:rPr>
            </w:pPr>
            <w:r w:rsidRPr="00805C5B">
              <w:rPr>
                <w:rFonts w:ascii="Times New Roman" w:hAnsi="Times New Roman"/>
              </w:rPr>
              <w:t>60 %</w:t>
            </w:r>
          </w:p>
        </w:tc>
        <w:tc>
          <w:tcPr>
            <w:tcW w:w="2126" w:type="dxa"/>
            <w:shd w:val="clear" w:color="auto" w:fill="auto"/>
            <w:tcMar>
              <w:top w:w="0" w:type="dxa"/>
              <w:bottom w:w="0" w:type="dxa"/>
            </w:tcMar>
            <w:vAlign w:val="center"/>
          </w:tcPr>
          <w:p w:rsidR="009F5AB9" w:rsidRPr="00805C5B" w:rsidRDefault="009F5AB9" w:rsidP="00BA6AF9">
            <w:pPr>
              <w:numPr>
                <w:ilvl w:val="0"/>
                <w:numId w:val="0"/>
              </w:numPr>
              <w:spacing w:line="18" w:lineRule="atLeast"/>
              <w:rPr>
                <w:rFonts w:ascii="Times New Roman" w:hAnsi="Times New Roman"/>
                <w:b/>
              </w:rPr>
            </w:pPr>
            <w:r w:rsidRPr="00805C5B">
              <w:rPr>
                <w:rFonts w:ascii="Times New Roman" w:hAnsi="Times New Roman"/>
              </w:rPr>
              <w:t>не устанавливаются</w:t>
            </w:r>
          </w:p>
        </w:tc>
      </w:tr>
      <w:tr w:rsidR="00B707B1" w:rsidRPr="00741E28" w:rsidTr="00805C5B">
        <w:trPr>
          <w:trHeight w:val="407"/>
        </w:trPr>
        <w:tc>
          <w:tcPr>
            <w:tcW w:w="1083"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6.9.1</w:t>
            </w:r>
          </w:p>
        </w:tc>
        <w:tc>
          <w:tcPr>
            <w:tcW w:w="1701"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Складские площадки</w:t>
            </w:r>
          </w:p>
        </w:tc>
        <w:tc>
          <w:tcPr>
            <w:tcW w:w="1469"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top w:w="0" w:type="dxa"/>
              <w:bottom w:w="0"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top w:w="0" w:type="dxa"/>
              <w:bottom w:w="0"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top w:w="0" w:type="dxa"/>
              <w:bottom w:w="0"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не устанавливаются</w:t>
            </w:r>
          </w:p>
        </w:tc>
      </w:tr>
      <w:tr w:rsidR="009F5AB9" w:rsidRPr="00741E28" w:rsidTr="00BA6AF9">
        <w:trPr>
          <w:trHeight w:val="303"/>
        </w:trPr>
        <w:tc>
          <w:tcPr>
            <w:tcW w:w="10206" w:type="dxa"/>
            <w:gridSpan w:val="6"/>
            <w:shd w:val="clear" w:color="auto" w:fill="auto"/>
            <w:tcMar>
              <w:top w:w="0" w:type="dxa"/>
              <w:left w:w="57" w:type="dxa"/>
              <w:bottom w:w="0" w:type="dxa"/>
              <w:right w:w="57" w:type="dxa"/>
            </w:tcMar>
            <w:vAlign w:val="center"/>
          </w:tcPr>
          <w:p w:rsidR="009F5AB9" w:rsidRPr="00741E28" w:rsidRDefault="009F5AB9" w:rsidP="009F5AB9">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9F5AB9" w:rsidRPr="00741E28" w:rsidTr="00BA6AF9">
        <w:trPr>
          <w:trHeight w:val="384"/>
        </w:trPr>
        <w:tc>
          <w:tcPr>
            <w:tcW w:w="1083" w:type="dxa"/>
            <w:shd w:val="clear" w:color="auto" w:fill="auto"/>
            <w:tcMar>
              <w:top w:w="0" w:type="dxa"/>
              <w:left w:w="57" w:type="dxa"/>
              <w:bottom w:w="0"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top w:w="0" w:type="dxa"/>
              <w:left w:w="57" w:type="dxa"/>
              <w:bottom w:w="0" w:type="dxa"/>
              <w:right w:w="57" w:type="dxa"/>
            </w:tcMar>
            <w:vAlign w:val="center"/>
          </w:tcPr>
          <w:p w:rsidR="009F5AB9" w:rsidRPr="00741E28" w:rsidRDefault="009F5AB9" w:rsidP="009F5AB9">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top w:w="0" w:type="dxa"/>
              <w:left w:w="57" w:type="dxa"/>
              <w:bottom w:w="0"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shd w:val="clear" w:color="auto" w:fill="auto"/>
            <w:tcMar>
              <w:top w:w="0" w:type="dxa"/>
              <w:left w:w="57" w:type="dxa"/>
              <w:bottom w:w="0" w:type="dxa"/>
              <w:right w:w="57" w:type="dxa"/>
            </w:tcMar>
            <w:vAlign w:val="center"/>
          </w:tcPr>
          <w:p w:rsidR="009F5AB9" w:rsidRPr="00741E28" w:rsidRDefault="009F5AB9"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top w:w="0" w:type="dxa"/>
              <w:left w:w="57" w:type="dxa"/>
              <w:bottom w:w="0" w:type="dxa"/>
              <w:right w:w="57" w:type="dxa"/>
            </w:tcMar>
            <w:vAlign w:val="center"/>
          </w:tcPr>
          <w:p w:rsidR="009F5AB9" w:rsidRPr="00741E28" w:rsidRDefault="009F5AB9" w:rsidP="0063784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top w:w="0" w:type="dxa"/>
              <w:left w:w="57" w:type="dxa"/>
              <w:bottom w:w="0" w:type="dxa"/>
              <w:right w:w="57" w:type="dxa"/>
            </w:tcMar>
            <w:vAlign w:val="center"/>
          </w:tcPr>
          <w:p w:rsidR="009F5AB9" w:rsidRPr="00741E28" w:rsidRDefault="009F5AB9" w:rsidP="00637845">
            <w:pPr>
              <w:spacing w:line="18" w:lineRule="atLeast"/>
              <w:rPr>
                <w:rFonts w:ascii="Times New Roman" w:hAnsi="Times New Roman"/>
                <w:b/>
              </w:rPr>
            </w:pPr>
            <w:r w:rsidRPr="00741E28">
              <w:rPr>
                <w:rFonts w:ascii="Times New Roman" w:hAnsi="Times New Roman"/>
              </w:rPr>
              <w:t>не устанавливаются</w:t>
            </w:r>
          </w:p>
        </w:tc>
      </w:tr>
      <w:tr w:rsidR="00AA03D5" w:rsidRPr="00741E28" w:rsidTr="00BA6AF9">
        <w:trPr>
          <w:trHeight w:val="384"/>
        </w:trPr>
        <w:tc>
          <w:tcPr>
            <w:tcW w:w="1083" w:type="dxa"/>
            <w:shd w:val="clear" w:color="auto" w:fill="auto"/>
            <w:tcMar>
              <w:top w:w="0" w:type="dxa"/>
              <w:left w:w="57" w:type="dxa"/>
              <w:bottom w:w="0" w:type="dxa"/>
              <w:right w:w="57" w:type="dxa"/>
            </w:tcMar>
            <w:vAlign w:val="center"/>
          </w:tcPr>
          <w:p w:rsidR="00AA03D5" w:rsidRPr="00741E28" w:rsidRDefault="00AA03D5" w:rsidP="008F05DF">
            <w:pPr>
              <w:spacing w:line="18" w:lineRule="atLeast"/>
              <w:rPr>
                <w:rFonts w:ascii="Times New Roman" w:hAnsi="Times New Roman"/>
              </w:rPr>
            </w:pPr>
            <w:r>
              <w:rPr>
                <w:rFonts w:ascii="Times New Roman" w:hAnsi="Times New Roman"/>
              </w:rPr>
              <w:t>4.4</w:t>
            </w:r>
          </w:p>
        </w:tc>
        <w:tc>
          <w:tcPr>
            <w:tcW w:w="1701" w:type="dxa"/>
            <w:shd w:val="clear" w:color="auto" w:fill="auto"/>
            <w:tcMar>
              <w:top w:w="0" w:type="dxa"/>
              <w:left w:w="57" w:type="dxa"/>
              <w:bottom w:w="0" w:type="dxa"/>
              <w:right w:w="57" w:type="dxa"/>
            </w:tcMar>
            <w:vAlign w:val="center"/>
          </w:tcPr>
          <w:p w:rsidR="00AA03D5" w:rsidRPr="00741E28" w:rsidRDefault="00AA03D5" w:rsidP="008F05DF">
            <w:pPr>
              <w:spacing w:line="18" w:lineRule="atLeast"/>
              <w:rPr>
                <w:rFonts w:ascii="Times New Roman" w:eastAsia="Times New Roman" w:hAnsi="Times New Roman"/>
                <w:bCs/>
                <w:lang w:eastAsia="ru-RU"/>
              </w:rPr>
            </w:pPr>
            <w:r>
              <w:rPr>
                <w:rFonts w:ascii="Times New Roman" w:eastAsia="Times New Roman" w:hAnsi="Times New Roman"/>
                <w:bCs/>
                <w:lang w:eastAsia="ru-RU"/>
              </w:rPr>
              <w:t>Магазины</w:t>
            </w:r>
          </w:p>
        </w:tc>
        <w:tc>
          <w:tcPr>
            <w:tcW w:w="1469" w:type="dxa"/>
            <w:shd w:val="clear" w:color="auto" w:fill="auto"/>
            <w:tcMar>
              <w:top w:w="0" w:type="dxa"/>
              <w:left w:w="57" w:type="dxa"/>
              <w:bottom w:w="0"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shd w:val="clear" w:color="auto" w:fill="auto"/>
            <w:tcMar>
              <w:top w:w="0" w:type="dxa"/>
              <w:left w:w="57" w:type="dxa"/>
              <w:bottom w:w="0"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top w:w="0" w:type="dxa"/>
              <w:left w:w="57" w:type="dxa"/>
              <w:bottom w:w="0"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top w:w="0" w:type="dxa"/>
              <w:left w:w="57" w:type="dxa"/>
              <w:bottom w:w="0" w:type="dxa"/>
              <w:right w:w="57" w:type="dxa"/>
            </w:tcMar>
            <w:vAlign w:val="center"/>
          </w:tcPr>
          <w:p w:rsidR="00AA03D5" w:rsidRPr="00741E28" w:rsidRDefault="00AA03D5" w:rsidP="008F05DF">
            <w:pPr>
              <w:spacing w:line="18" w:lineRule="atLeast"/>
              <w:rPr>
                <w:rFonts w:ascii="Times New Roman" w:hAnsi="Times New Roman"/>
                <w:b/>
              </w:rPr>
            </w:pPr>
            <w:r w:rsidRPr="00741E28">
              <w:rPr>
                <w:rFonts w:ascii="Times New Roman" w:hAnsi="Times New Roman"/>
              </w:rPr>
              <w:t>не устанавливаются</w:t>
            </w:r>
          </w:p>
        </w:tc>
      </w:tr>
      <w:tr w:rsidR="00AA03D5" w:rsidRPr="00741E28" w:rsidTr="00BA6AF9">
        <w:trPr>
          <w:trHeight w:val="384"/>
        </w:trPr>
        <w:tc>
          <w:tcPr>
            <w:tcW w:w="1083" w:type="dxa"/>
            <w:shd w:val="clear" w:color="auto" w:fill="auto"/>
            <w:tcMar>
              <w:top w:w="0" w:type="dxa"/>
              <w:left w:w="57" w:type="dxa"/>
              <w:bottom w:w="0"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4.6</w:t>
            </w:r>
          </w:p>
        </w:tc>
        <w:tc>
          <w:tcPr>
            <w:tcW w:w="1701" w:type="dxa"/>
            <w:shd w:val="clear" w:color="auto" w:fill="auto"/>
            <w:tcMar>
              <w:top w:w="0" w:type="dxa"/>
              <w:left w:w="57" w:type="dxa"/>
              <w:bottom w:w="0" w:type="dxa"/>
              <w:right w:w="57" w:type="dxa"/>
            </w:tcMar>
            <w:vAlign w:val="center"/>
          </w:tcPr>
          <w:p w:rsidR="00AA03D5" w:rsidRPr="00741E28" w:rsidRDefault="00AA03D5"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shd w:val="clear" w:color="auto" w:fill="auto"/>
            <w:tcMar>
              <w:top w:w="0" w:type="dxa"/>
              <w:left w:w="57" w:type="dxa"/>
              <w:bottom w:w="0"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shd w:val="clear" w:color="auto" w:fill="auto"/>
            <w:tcMar>
              <w:top w:w="0" w:type="dxa"/>
              <w:left w:w="57" w:type="dxa"/>
              <w:bottom w:w="0"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top w:w="0" w:type="dxa"/>
              <w:left w:w="57" w:type="dxa"/>
              <w:bottom w:w="0"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top w:w="0" w:type="dxa"/>
              <w:left w:w="57" w:type="dxa"/>
              <w:bottom w:w="0" w:type="dxa"/>
              <w:right w:w="57" w:type="dxa"/>
            </w:tcMar>
            <w:vAlign w:val="center"/>
          </w:tcPr>
          <w:p w:rsidR="00AA03D5" w:rsidRPr="00741E28" w:rsidRDefault="00AA03D5" w:rsidP="008F05DF">
            <w:pPr>
              <w:spacing w:line="18" w:lineRule="atLeast"/>
              <w:rPr>
                <w:rFonts w:ascii="Times New Roman" w:hAnsi="Times New Roman"/>
                <w:b/>
              </w:rPr>
            </w:pPr>
            <w:r w:rsidRPr="00741E28">
              <w:rPr>
                <w:rFonts w:ascii="Times New Roman" w:hAnsi="Times New Roman"/>
              </w:rPr>
              <w:t>не устанавливаются</w:t>
            </w:r>
          </w:p>
        </w:tc>
      </w:tr>
      <w:tr w:rsidR="006422AE" w:rsidRPr="00DD63F4" w:rsidTr="00BA6AF9">
        <w:trPr>
          <w:trHeight w:val="407"/>
        </w:trPr>
        <w:tc>
          <w:tcPr>
            <w:tcW w:w="1083" w:type="dxa"/>
            <w:tcMar>
              <w:top w:w="0" w:type="dxa"/>
              <w:left w:w="57" w:type="dxa"/>
              <w:bottom w:w="0" w:type="dxa"/>
              <w:right w:w="57" w:type="dxa"/>
            </w:tcMar>
            <w:vAlign w:val="center"/>
          </w:tcPr>
          <w:p w:rsidR="006422AE" w:rsidRPr="00DD63F4" w:rsidRDefault="006422AE" w:rsidP="00B70D42">
            <w:pPr>
              <w:rPr>
                <w:rFonts w:ascii="Times New Roman" w:eastAsia="Times New Roman" w:hAnsi="Times New Roman"/>
                <w:bCs/>
                <w:lang w:eastAsia="ru-RU"/>
              </w:rPr>
            </w:pPr>
            <w:r w:rsidRPr="00DD63F4">
              <w:rPr>
                <w:rFonts w:ascii="Times New Roman" w:eastAsia="Times New Roman" w:hAnsi="Times New Roman"/>
                <w:bCs/>
                <w:lang w:eastAsia="ru-RU"/>
              </w:rPr>
              <w:t>7.</w:t>
            </w:r>
            <w:r>
              <w:rPr>
                <w:rFonts w:ascii="Times New Roman" w:eastAsia="Times New Roman" w:hAnsi="Times New Roman"/>
                <w:bCs/>
                <w:lang w:eastAsia="ru-RU"/>
              </w:rPr>
              <w:t>1</w:t>
            </w:r>
          </w:p>
        </w:tc>
        <w:tc>
          <w:tcPr>
            <w:tcW w:w="1701" w:type="dxa"/>
            <w:tcMar>
              <w:top w:w="0" w:type="dxa"/>
              <w:left w:w="57" w:type="dxa"/>
              <w:bottom w:w="0" w:type="dxa"/>
              <w:right w:w="57" w:type="dxa"/>
            </w:tcMar>
            <w:vAlign w:val="center"/>
          </w:tcPr>
          <w:p w:rsidR="006422AE" w:rsidRPr="00DD63F4" w:rsidRDefault="006422AE" w:rsidP="00B70D42">
            <w:pPr>
              <w:rPr>
                <w:rFonts w:ascii="Times New Roman" w:eastAsia="Times New Roman" w:hAnsi="Times New Roman"/>
                <w:bCs/>
                <w:lang w:eastAsia="ru-RU"/>
              </w:rPr>
            </w:pPr>
            <w:proofErr w:type="spellStart"/>
            <w:proofErr w:type="gramStart"/>
            <w:r>
              <w:rPr>
                <w:rFonts w:ascii="Times New Roman" w:hAnsi="Times New Roman"/>
                <w:shd w:val="clear" w:color="auto" w:fill="FFFFFF"/>
              </w:rPr>
              <w:t>Железнодорож-ный</w:t>
            </w:r>
            <w:proofErr w:type="spellEnd"/>
            <w:proofErr w:type="gramEnd"/>
            <w:r>
              <w:rPr>
                <w:rFonts w:ascii="Times New Roman" w:hAnsi="Times New Roman"/>
                <w:shd w:val="clear" w:color="auto" w:fill="FFFFFF"/>
              </w:rPr>
              <w:t xml:space="preserve"> транспорт</w:t>
            </w:r>
          </w:p>
        </w:tc>
        <w:tc>
          <w:tcPr>
            <w:tcW w:w="1469" w:type="dxa"/>
            <w:tcMar>
              <w:top w:w="0" w:type="dxa"/>
              <w:left w:w="57" w:type="dxa"/>
              <w:bottom w:w="0"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 xml:space="preserve">не </w:t>
            </w:r>
            <w:proofErr w:type="spellStart"/>
            <w:proofErr w:type="gramStart"/>
            <w:r w:rsidRPr="00DD63F4">
              <w:rPr>
                <w:rFonts w:ascii="Times New Roman" w:hAnsi="Times New Roman"/>
              </w:rPr>
              <w:t>устанавли-вается</w:t>
            </w:r>
            <w:proofErr w:type="spellEnd"/>
            <w:proofErr w:type="gramEnd"/>
          </w:p>
        </w:tc>
        <w:tc>
          <w:tcPr>
            <w:tcW w:w="2268" w:type="dxa"/>
            <w:tcMar>
              <w:top w:w="0" w:type="dxa"/>
              <w:left w:w="57" w:type="dxa"/>
              <w:bottom w:w="0"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не устанавливаются</w:t>
            </w:r>
          </w:p>
        </w:tc>
        <w:tc>
          <w:tcPr>
            <w:tcW w:w="1559" w:type="dxa"/>
            <w:tcMar>
              <w:top w:w="0" w:type="dxa"/>
              <w:left w:w="57" w:type="dxa"/>
              <w:bottom w:w="0"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не устанавливается</w:t>
            </w:r>
          </w:p>
        </w:tc>
        <w:tc>
          <w:tcPr>
            <w:tcW w:w="2126" w:type="dxa"/>
            <w:tcMar>
              <w:top w:w="0" w:type="dxa"/>
              <w:left w:w="57" w:type="dxa"/>
              <w:bottom w:w="0"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не устанавливаются</w:t>
            </w:r>
          </w:p>
        </w:tc>
      </w:tr>
      <w:tr w:rsidR="006422AE" w:rsidRPr="00DD63F4" w:rsidTr="00BA6AF9">
        <w:trPr>
          <w:trHeight w:val="407"/>
        </w:trPr>
        <w:tc>
          <w:tcPr>
            <w:tcW w:w="1083" w:type="dxa"/>
            <w:tcMar>
              <w:top w:w="0" w:type="dxa"/>
              <w:left w:w="57" w:type="dxa"/>
              <w:bottom w:w="0" w:type="dxa"/>
              <w:right w:w="57" w:type="dxa"/>
            </w:tcMar>
            <w:vAlign w:val="center"/>
          </w:tcPr>
          <w:p w:rsidR="006422AE" w:rsidRPr="00DD63F4" w:rsidRDefault="006422AE" w:rsidP="00B70D42">
            <w:pPr>
              <w:rPr>
                <w:rFonts w:ascii="Times New Roman" w:eastAsia="Times New Roman" w:hAnsi="Times New Roman"/>
                <w:bCs/>
                <w:lang w:eastAsia="ru-RU"/>
              </w:rPr>
            </w:pPr>
            <w:r w:rsidRPr="00DD63F4">
              <w:rPr>
                <w:rFonts w:ascii="Times New Roman" w:eastAsia="Times New Roman" w:hAnsi="Times New Roman"/>
                <w:bCs/>
                <w:lang w:eastAsia="ru-RU"/>
              </w:rPr>
              <w:t>7.2</w:t>
            </w:r>
          </w:p>
        </w:tc>
        <w:tc>
          <w:tcPr>
            <w:tcW w:w="1701" w:type="dxa"/>
            <w:tcMar>
              <w:top w:w="0" w:type="dxa"/>
              <w:left w:w="57" w:type="dxa"/>
              <w:bottom w:w="0" w:type="dxa"/>
              <w:right w:w="57" w:type="dxa"/>
            </w:tcMar>
            <w:vAlign w:val="center"/>
          </w:tcPr>
          <w:p w:rsidR="006422AE" w:rsidRPr="00DD63F4" w:rsidRDefault="006422AE" w:rsidP="00B70D42">
            <w:pPr>
              <w:rPr>
                <w:rFonts w:ascii="Times New Roman" w:eastAsia="Times New Roman" w:hAnsi="Times New Roman"/>
                <w:bCs/>
                <w:lang w:eastAsia="ru-RU"/>
              </w:rPr>
            </w:pPr>
            <w:r w:rsidRPr="00DD63F4">
              <w:rPr>
                <w:rFonts w:ascii="Times New Roman" w:hAnsi="Times New Roman"/>
                <w:shd w:val="clear" w:color="auto" w:fill="FFFFFF"/>
              </w:rPr>
              <w:t>Автомобильный транспорт</w:t>
            </w:r>
          </w:p>
        </w:tc>
        <w:tc>
          <w:tcPr>
            <w:tcW w:w="1469" w:type="dxa"/>
            <w:tcMar>
              <w:top w:w="0" w:type="dxa"/>
              <w:left w:w="57" w:type="dxa"/>
              <w:bottom w:w="0"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 xml:space="preserve">не </w:t>
            </w:r>
            <w:proofErr w:type="spellStart"/>
            <w:proofErr w:type="gramStart"/>
            <w:r w:rsidRPr="00DD63F4">
              <w:rPr>
                <w:rFonts w:ascii="Times New Roman" w:hAnsi="Times New Roman"/>
              </w:rPr>
              <w:t>устанавли-вается</w:t>
            </w:r>
            <w:proofErr w:type="spellEnd"/>
            <w:proofErr w:type="gramEnd"/>
          </w:p>
        </w:tc>
        <w:tc>
          <w:tcPr>
            <w:tcW w:w="2268" w:type="dxa"/>
            <w:tcMar>
              <w:top w:w="0" w:type="dxa"/>
              <w:left w:w="57" w:type="dxa"/>
              <w:bottom w:w="0"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не устанавливаются</w:t>
            </w:r>
          </w:p>
        </w:tc>
        <w:tc>
          <w:tcPr>
            <w:tcW w:w="1559" w:type="dxa"/>
            <w:tcMar>
              <w:top w:w="0" w:type="dxa"/>
              <w:left w:w="57" w:type="dxa"/>
              <w:bottom w:w="0"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не устанавливается</w:t>
            </w:r>
          </w:p>
        </w:tc>
        <w:tc>
          <w:tcPr>
            <w:tcW w:w="2126" w:type="dxa"/>
            <w:tcMar>
              <w:top w:w="0" w:type="dxa"/>
              <w:left w:w="57" w:type="dxa"/>
              <w:bottom w:w="0" w:type="dxa"/>
              <w:right w:w="57" w:type="dxa"/>
            </w:tcMar>
            <w:vAlign w:val="center"/>
          </w:tcPr>
          <w:p w:rsidR="006422AE" w:rsidRPr="00DD63F4" w:rsidRDefault="006422AE" w:rsidP="00B70D42">
            <w:pPr>
              <w:spacing w:line="18" w:lineRule="atLeast"/>
              <w:rPr>
                <w:rFonts w:ascii="Times New Roman" w:hAnsi="Times New Roman"/>
              </w:rPr>
            </w:pPr>
            <w:r w:rsidRPr="00DD63F4">
              <w:rPr>
                <w:rFonts w:ascii="Times New Roman" w:hAnsi="Times New Roman"/>
              </w:rPr>
              <w:t>не устанавливаются</w:t>
            </w:r>
          </w:p>
        </w:tc>
      </w:tr>
      <w:tr w:rsidR="00AA03D5" w:rsidRPr="00F4138C" w:rsidTr="00BA6AF9">
        <w:trPr>
          <w:trHeight w:val="968"/>
        </w:trPr>
        <w:tc>
          <w:tcPr>
            <w:tcW w:w="1083" w:type="dxa"/>
            <w:shd w:val="clear" w:color="auto" w:fill="auto"/>
            <w:tcMar>
              <w:top w:w="0" w:type="dxa"/>
              <w:left w:w="57" w:type="dxa"/>
              <w:bottom w:w="0" w:type="dxa"/>
              <w:right w:w="57" w:type="dxa"/>
            </w:tcMar>
            <w:vAlign w:val="center"/>
          </w:tcPr>
          <w:p w:rsidR="00AA03D5" w:rsidRPr="00471BA8" w:rsidRDefault="00AA03D5" w:rsidP="009F5AB9">
            <w:pPr>
              <w:spacing w:line="18" w:lineRule="atLeast"/>
              <w:rPr>
                <w:rFonts w:ascii="Times New Roman" w:hAnsi="Times New Roman"/>
              </w:rPr>
            </w:pPr>
            <w:r w:rsidRPr="00471BA8">
              <w:rPr>
                <w:rFonts w:ascii="Times New Roman" w:hAnsi="Times New Roman"/>
              </w:rPr>
              <w:t>12.0</w:t>
            </w:r>
          </w:p>
        </w:tc>
        <w:tc>
          <w:tcPr>
            <w:tcW w:w="1701" w:type="dxa"/>
            <w:shd w:val="clear" w:color="auto" w:fill="auto"/>
            <w:tcMar>
              <w:top w:w="0" w:type="dxa"/>
              <w:left w:w="57" w:type="dxa"/>
              <w:bottom w:w="0" w:type="dxa"/>
              <w:right w:w="57" w:type="dxa"/>
            </w:tcMar>
            <w:vAlign w:val="center"/>
          </w:tcPr>
          <w:p w:rsidR="00AA03D5" w:rsidRPr="00471BA8" w:rsidRDefault="00AA03D5" w:rsidP="009F5AB9">
            <w:pPr>
              <w:spacing w:line="18" w:lineRule="atLeast"/>
              <w:rPr>
                <w:rFonts w:ascii="Times New Roman" w:eastAsia="Times New Roman" w:hAnsi="Times New Roman"/>
                <w:bCs/>
                <w:lang w:eastAsia="ru-RU"/>
              </w:rPr>
            </w:pPr>
            <w:r w:rsidRPr="00471BA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top w:w="0" w:type="dxa"/>
              <w:left w:w="57" w:type="dxa"/>
              <w:bottom w:w="0" w:type="dxa"/>
              <w:right w:w="57" w:type="dxa"/>
            </w:tcMar>
            <w:vAlign w:val="center"/>
          </w:tcPr>
          <w:p w:rsidR="00AA03D5" w:rsidRPr="00471BA8" w:rsidRDefault="00AA03D5" w:rsidP="009F5AB9">
            <w:pPr>
              <w:spacing w:line="18" w:lineRule="atLeast"/>
              <w:rPr>
                <w:rFonts w:ascii="Times New Roman" w:hAnsi="Times New Roman"/>
              </w:rPr>
            </w:pPr>
            <w:r w:rsidRPr="00471BA8">
              <w:rPr>
                <w:rFonts w:ascii="Times New Roman" w:hAnsi="Times New Roman"/>
              </w:rPr>
              <w:t>не устанавливаются</w:t>
            </w:r>
          </w:p>
        </w:tc>
      </w:tr>
      <w:tr w:rsidR="00AA03D5" w:rsidRPr="00741E28" w:rsidTr="00BA6AF9">
        <w:trPr>
          <w:trHeight w:val="303"/>
        </w:trPr>
        <w:tc>
          <w:tcPr>
            <w:tcW w:w="10206" w:type="dxa"/>
            <w:gridSpan w:val="6"/>
            <w:tcMar>
              <w:top w:w="0" w:type="dxa"/>
              <w:left w:w="57" w:type="dxa"/>
              <w:bottom w:w="0" w:type="dxa"/>
              <w:right w:w="57" w:type="dxa"/>
            </w:tcMar>
            <w:vAlign w:val="center"/>
          </w:tcPr>
          <w:p w:rsidR="00AA03D5" w:rsidRPr="00741E28" w:rsidRDefault="00AA03D5" w:rsidP="0063784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B707B1" w:rsidRPr="00741E28" w:rsidTr="00FB6E16">
        <w:trPr>
          <w:trHeight w:val="407"/>
        </w:trPr>
        <w:tc>
          <w:tcPr>
            <w:tcW w:w="1083" w:type="dxa"/>
            <w:shd w:val="clear" w:color="auto" w:fill="auto"/>
            <w:tcMar>
              <w:top w:w="0" w:type="dxa"/>
              <w:left w:w="57" w:type="dxa"/>
              <w:bottom w:w="0" w:type="dxa"/>
              <w:right w:w="57" w:type="dxa"/>
            </w:tcMar>
            <w:vAlign w:val="center"/>
          </w:tcPr>
          <w:p w:rsidR="00B707B1" w:rsidRPr="00741E28" w:rsidRDefault="00B707B1" w:rsidP="00FB6E16">
            <w:pPr>
              <w:spacing w:line="18" w:lineRule="atLeast"/>
              <w:rPr>
                <w:rFonts w:ascii="Times New Roman" w:hAnsi="Times New Roman"/>
              </w:rPr>
            </w:pPr>
            <w:r w:rsidRPr="00741E28">
              <w:rPr>
                <w:rFonts w:ascii="Times New Roman" w:hAnsi="Times New Roman"/>
              </w:rPr>
              <w:t>4.1</w:t>
            </w:r>
          </w:p>
        </w:tc>
        <w:tc>
          <w:tcPr>
            <w:tcW w:w="1701" w:type="dxa"/>
            <w:shd w:val="clear" w:color="auto" w:fill="auto"/>
            <w:tcMar>
              <w:top w:w="0" w:type="dxa"/>
              <w:left w:w="57" w:type="dxa"/>
              <w:bottom w:w="0" w:type="dxa"/>
              <w:right w:w="57" w:type="dxa"/>
            </w:tcMar>
            <w:vAlign w:val="center"/>
          </w:tcPr>
          <w:p w:rsidR="00B707B1" w:rsidRPr="00741E28" w:rsidRDefault="00B707B1" w:rsidP="00FB6E16">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Деловое управление</w:t>
            </w:r>
          </w:p>
        </w:tc>
        <w:tc>
          <w:tcPr>
            <w:tcW w:w="1469" w:type="dxa"/>
            <w:shd w:val="clear" w:color="auto" w:fill="auto"/>
            <w:tcMar>
              <w:top w:w="0" w:type="dxa"/>
              <w:left w:w="57" w:type="dxa"/>
              <w:bottom w:w="0" w:type="dxa"/>
              <w:right w:w="57" w:type="dxa"/>
            </w:tcMar>
            <w:vAlign w:val="center"/>
          </w:tcPr>
          <w:p w:rsidR="00B707B1" w:rsidRPr="00741E28" w:rsidRDefault="00B707B1" w:rsidP="00FB6E16">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shd w:val="clear" w:color="auto" w:fill="auto"/>
            <w:tcMar>
              <w:top w:w="0" w:type="dxa"/>
              <w:left w:w="57" w:type="dxa"/>
              <w:bottom w:w="0" w:type="dxa"/>
              <w:right w:w="57" w:type="dxa"/>
            </w:tcMar>
            <w:vAlign w:val="center"/>
          </w:tcPr>
          <w:p w:rsidR="00B707B1" w:rsidRPr="00741E28" w:rsidRDefault="00B707B1" w:rsidP="00FB6E16">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top w:w="0" w:type="dxa"/>
              <w:left w:w="57" w:type="dxa"/>
              <w:bottom w:w="0" w:type="dxa"/>
              <w:right w:w="57" w:type="dxa"/>
            </w:tcMar>
            <w:vAlign w:val="center"/>
          </w:tcPr>
          <w:p w:rsidR="00B707B1" w:rsidRPr="00741E28" w:rsidRDefault="00B707B1" w:rsidP="00FB6E16">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top w:w="0" w:type="dxa"/>
              <w:left w:w="57" w:type="dxa"/>
              <w:bottom w:w="0" w:type="dxa"/>
              <w:right w:w="57" w:type="dxa"/>
            </w:tcMar>
            <w:vAlign w:val="center"/>
          </w:tcPr>
          <w:p w:rsidR="00B707B1" w:rsidRPr="00741E28" w:rsidRDefault="00B707B1" w:rsidP="00FB6E16">
            <w:pPr>
              <w:spacing w:line="18" w:lineRule="atLeast"/>
              <w:rPr>
                <w:rFonts w:ascii="Times New Roman" w:hAnsi="Times New Roman"/>
                <w:b/>
              </w:rPr>
            </w:pPr>
            <w:r w:rsidRPr="00741E28">
              <w:rPr>
                <w:rFonts w:ascii="Times New Roman" w:hAnsi="Times New Roman"/>
              </w:rPr>
              <w:t>не устанавливаются</w:t>
            </w:r>
          </w:p>
        </w:tc>
      </w:tr>
      <w:tr w:rsidR="00B707B1" w:rsidRPr="00741E28" w:rsidTr="00805C5B">
        <w:tblPrEx>
          <w:tblCellMar>
            <w:top w:w="0" w:type="dxa"/>
            <w:left w:w="108" w:type="dxa"/>
            <w:bottom w:w="0" w:type="dxa"/>
            <w:right w:w="108" w:type="dxa"/>
          </w:tblCellMar>
        </w:tblPrEx>
        <w:trPr>
          <w:trHeight w:val="407"/>
        </w:trPr>
        <w:tc>
          <w:tcPr>
            <w:tcW w:w="1083" w:type="dxa"/>
            <w:shd w:val="clear" w:color="auto" w:fill="auto"/>
            <w:tcMar>
              <w:left w:w="57"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4.7</w:t>
            </w:r>
          </w:p>
        </w:tc>
        <w:tc>
          <w:tcPr>
            <w:tcW w:w="1701" w:type="dxa"/>
            <w:shd w:val="clear" w:color="auto" w:fill="auto"/>
            <w:tcMar>
              <w:left w:w="57" w:type="dxa"/>
              <w:right w:w="57" w:type="dxa"/>
            </w:tcMar>
            <w:vAlign w:val="center"/>
          </w:tcPr>
          <w:p w:rsidR="00B707B1" w:rsidRPr="00805C5B" w:rsidRDefault="00B707B1" w:rsidP="00FB6E16">
            <w:pPr>
              <w:spacing w:before="100" w:beforeAutospacing="1" w:after="100" w:afterAutospacing="1" w:line="18" w:lineRule="atLeast"/>
              <w:rPr>
                <w:rFonts w:ascii="Times New Roman" w:eastAsia="Times New Roman" w:hAnsi="Times New Roman"/>
                <w:bCs/>
                <w:lang w:eastAsia="ru-RU"/>
              </w:rPr>
            </w:pPr>
            <w:r w:rsidRPr="00805C5B">
              <w:rPr>
                <w:rFonts w:ascii="Times New Roman" w:eastAsia="Times New Roman" w:hAnsi="Times New Roman"/>
                <w:bCs/>
                <w:lang w:eastAsia="ru-RU"/>
              </w:rPr>
              <w:t>Гостиничное обслуживание</w:t>
            </w:r>
          </w:p>
        </w:tc>
        <w:tc>
          <w:tcPr>
            <w:tcW w:w="1469" w:type="dxa"/>
            <w:shd w:val="clear" w:color="auto" w:fill="auto"/>
            <w:tcMar>
              <w:left w:w="57"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B707B1" w:rsidRPr="00805C5B" w:rsidRDefault="00B707B1" w:rsidP="00FB6E16">
            <w:pPr>
              <w:spacing w:line="18" w:lineRule="atLeast"/>
              <w:rPr>
                <w:rFonts w:ascii="Times New Roman" w:hAnsi="Times New Roman"/>
                <w:b/>
              </w:rPr>
            </w:pPr>
            <w:r w:rsidRPr="00805C5B">
              <w:rPr>
                <w:rFonts w:ascii="Times New Roman" w:hAnsi="Times New Roman"/>
              </w:rPr>
              <w:t>не устанавливаются</w:t>
            </w:r>
          </w:p>
        </w:tc>
      </w:tr>
      <w:tr w:rsidR="00B707B1" w:rsidRPr="00741E28" w:rsidTr="00FB6E16">
        <w:trPr>
          <w:trHeight w:val="407"/>
        </w:trPr>
        <w:tc>
          <w:tcPr>
            <w:tcW w:w="1083"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noProof/>
              </w:rPr>
            </w:pPr>
            <w:r w:rsidRPr="00805C5B">
              <w:rPr>
                <w:rFonts w:ascii="Times New Roman" w:hAnsi="Times New Roman"/>
                <w:noProof/>
              </w:rPr>
              <w:t>8.3</w:t>
            </w:r>
          </w:p>
        </w:tc>
        <w:tc>
          <w:tcPr>
            <w:tcW w:w="1701"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Обеспечение внутреннего правопорядка</w:t>
            </w:r>
          </w:p>
        </w:tc>
        <w:tc>
          <w:tcPr>
            <w:tcW w:w="1469"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b/>
              </w:rPr>
            </w:pPr>
            <w:r w:rsidRPr="00805C5B">
              <w:rPr>
                <w:rFonts w:ascii="Times New Roman" w:hAnsi="Times New Roman"/>
              </w:rPr>
              <w:t>не устанавливаются</w:t>
            </w:r>
          </w:p>
        </w:tc>
      </w:tr>
      <w:tr w:rsidR="00AA03D5" w:rsidRPr="00DD63F4" w:rsidTr="00805C5B">
        <w:trPr>
          <w:trHeight w:val="407"/>
        </w:trPr>
        <w:tc>
          <w:tcPr>
            <w:tcW w:w="1083" w:type="dxa"/>
            <w:shd w:val="clear" w:color="auto" w:fill="auto"/>
            <w:tcMar>
              <w:top w:w="0" w:type="dxa"/>
              <w:left w:w="57" w:type="dxa"/>
              <w:bottom w:w="0" w:type="dxa"/>
              <w:right w:w="57" w:type="dxa"/>
            </w:tcMar>
            <w:vAlign w:val="center"/>
          </w:tcPr>
          <w:p w:rsidR="00AA03D5" w:rsidRPr="00805C5B" w:rsidRDefault="00AA03D5" w:rsidP="0090163A">
            <w:pPr>
              <w:spacing w:line="18" w:lineRule="atLeast"/>
              <w:rPr>
                <w:rFonts w:ascii="Times New Roman" w:hAnsi="Times New Roman"/>
              </w:rPr>
            </w:pPr>
            <w:r w:rsidRPr="00805C5B">
              <w:rPr>
                <w:rFonts w:ascii="Times New Roman" w:hAnsi="Times New Roman"/>
              </w:rPr>
              <w:t>3.5.2</w:t>
            </w:r>
          </w:p>
        </w:tc>
        <w:tc>
          <w:tcPr>
            <w:tcW w:w="1701" w:type="dxa"/>
            <w:shd w:val="clear" w:color="auto" w:fill="auto"/>
            <w:tcMar>
              <w:top w:w="0" w:type="dxa"/>
              <w:left w:w="57" w:type="dxa"/>
              <w:bottom w:w="0" w:type="dxa"/>
              <w:right w:w="57" w:type="dxa"/>
            </w:tcMar>
            <w:vAlign w:val="center"/>
          </w:tcPr>
          <w:p w:rsidR="00AA03D5" w:rsidRPr="00805C5B" w:rsidRDefault="00AA03D5" w:rsidP="0090163A">
            <w:pPr>
              <w:spacing w:before="100" w:beforeAutospacing="1" w:after="100" w:afterAutospacing="1" w:line="18" w:lineRule="atLeast"/>
              <w:rPr>
                <w:rFonts w:ascii="Times New Roman" w:eastAsia="Times New Roman" w:hAnsi="Times New Roman"/>
                <w:bCs/>
                <w:lang w:eastAsia="ru-RU"/>
              </w:rPr>
            </w:pPr>
            <w:r w:rsidRPr="00805C5B">
              <w:rPr>
                <w:rFonts w:ascii="Times New Roman" w:eastAsia="Times New Roman" w:hAnsi="Times New Roman"/>
                <w:bCs/>
                <w:lang w:eastAsia="ru-RU"/>
              </w:rPr>
              <w:t xml:space="preserve">Среднее и высшее </w:t>
            </w:r>
            <w:proofErr w:type="spellStart"/>
            <w:proofErr w:type="gramStart"/>
            <w:r w:rsidRPr="00805C5B">
              <w:rPr>
                <w:rFonts w:ascii="Times New Roman" w:eastAsia="Times New Roman" w:hAnsi="Times New Roman"/>
                <w:bCs/>
                <w:lang w:eastAsia="ru-RU"/>
              </w:rPr>
              <w:t>профессиональ-ное</w:t>
            </w:r>
            <w:proofErr w:type="spellEnd"/>
            <w:proofErr w:type="gramEnd"/>
            <w:r w:rsidRPr="00805C5B">
              <w:rPr>
                <w:rFonts w:ascii="Times New Roman" w:eastAsia="Times New Roman" w:hAnsi="Times New Roman"/>
                <w:bCs/>
                <w:lang w:eastAsia="ru-RU"/>
              </w:rPr>
              <w:t xml:space="preserve"> образование</w:t>
            </w:r>
          </w:p>
        </w:tc>
        <w:tc>
          <w:tcPr>
            <w:tcW w:w="1469" w:type="dxa"/>
            <w:shd w:val="clear" w:color="auto" w:fill="auto"/>
            <w:tcMar>
              <w:top w:w="0" w:type="dxa"/>
              <w:left w:w="57" w:type="dxa"/>
              <w:bottom w:w="0" w:type="dxa"/>
              <w:right w:w="57" w:type="dxa"/>
            </w:tcMar>
            <w:vAlign w:val="center"/>
          </w:tcPr>
          <w:p w:rsidR="00AA03D5" w:rsidRPr="00805C5B" w:rsidRDefault="00AA03D5" w:rsidP="0090163A">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top w:w="0" w:type="dxa"/>
              <w:left w:w="57" w:type="dxa"/>
              <w:bottom w:w="0" w:type="dxa"/>
              <w:right w:w="57" w:type="dxa"/>
            </w:tcMar>
            <w:vAlign w:val="center"/>
          </w:tcPr>
          <w:p w:rsidR="00AA03D5" w:rsidRPr="00805C5B" w:rsidRDefault="00AA03D5" w:rsidP="0090163A">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top w:w="0" w:type="dxa"/>
              <w:left w:w="57" w:type="dxa"/>
              <w:bottom w:w="0" w:type="dxa"/>
              <w:right w:w="57" w:type="dxa"/>
            </w:tcMar>
            <w:vAlign w:val="center"/>
          </w:tcPr>
          <w:p w:rsidR="00AA03D5" w:rsidRPr="00805C5B" w:rsidRDefault="00AA03D5" w:rsidP="0090163A">
            <w:pPr>
              <w:spacing w:line="18" w:lineRule="atLeast"/>
              <w:rPr>
                <w:rFonts w:ascii="Times New Roman" w:hAnsi="Times New Roman"/>
              </w:rPr>
            </w:pPr>
            <w:r w:rsidRPr="00805C5B">
              <w:rPr>
                <w:rFonts w:ascii="Times New Roman" w:hAnsi="Times New Roman"/>
              </w:rPr>
              <w:t>80 %</w:t>
            </w:r>
          </w:p>
        </w:tc>
        <w:tc>
          <w:tcPr>
            <w:tcW w:w="2126" w:type="dxa"/>
            <w:shd w:val="clear" w:color="auto" w:fill="auto"/>
            <w:tcMar>
              <w:top w:w="0" w:type="dxa"/>
              <w:left w:w="57" w:type="dxa"/>
              <w:bottom w:w="0" w:type="dxa"/>
              <w:right w:w="57" w:type="dxa"/>
            </w:tcMar>
            <w:vAlign w:val="center"/>
          </w:tcPr>
          <w:p w:rsidR="00AA03D5" w:rsidRPr="00805C5B" w:rsidRDefault="00AA03D5" w:rsidP="0090163A">
            <w:pPr>
              <w:spacing w:line="18" w:lineRule="atLeast"/>
              <w:rPr>
                <w:rFonts w:ascii="Times New Roman" w:hAnsi="Times New Roman"/>
              </w:rPr>
            </w:pPr>
            <w:r w:rsidRPr="00805C5B">
              <w:rPr>
                <w:rFonts w:ascii="Times New Roman" w:hAnsi="Times New Roman"/>
              </w:rPr>
              <w:t xml:space="preserve">5 м. </w:t>
            </w:r>
          </w:p>
          <w:p w:rsidR="00AA03D5" w:rsidRPr="00805C5B" w:rsidRDefault="00AA03D5" w:rsidP="0090163A">
            <w:pPr>
              <w:spacing w:line="18" w:lineRule="atLeast"/>
              <w:rPr>
                <w:rFonts w:ascii="Times New Roman" w:hAnsi="Times New Roman"/>
                <w:b/>
              </w:rPr>
            </w:pPr>
            <w:r w:rsidRPr="00805C5B">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B707B1" w:rsidRPr="00DD63F4" w:rsidTr="00805C5B">
        <w:trPr>
          <w:trHeight w:val="407"/>
        </w:trPr>
        <w:tc>
          <w:tcPr>
            <w:tcW w:w="1083"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3.9.2</w:t>
            </w:r>
          </w:p>
        </w:tc>
        <w:tc>
          <w:tcPr>
            <w:tcW w:w="1701" w:type="dxa"/>
            <w:shd w:val="clear" w:color="auto" w:fill="auto"/>
            <w:tcMar>
              <w:top w:w="0" w:type="dxa"/>
              <w:left w:w="57" w:type="dxa"/>
              <w:bottom w:w="0" w:type="dxa"/>
              <w:right w:w="57" w:type="dxa"/>
            </w:tcMar>
            <w:vAlign w:val="center"/>
          </w:tcPr>
          <w:p w:rsidR="00B707B1" w:rsidRPr="00805C5B" w:rsidRDefault="00B707B1" w:rsidP="00FB6E16">
            <w:pPr>
              <w:spacing w:before="100" w:beforeAutospacing="1" w:after="100" w:afterAutospacing="1" w:line="18" w:lineRule="atLeast"/>
              <w:rPr>
                <w:rFonts w:ascii="Times New Roman" w:eastAsia="Times New Roman" w:hAnsi="Times New Roman"/>
                <w:bCs/>
                <w:lang w:eastAsia="ru-RU"/>
              </w:rPr>
            </w:pPr>
            <w:r w:rsidRPr="00805C5B">
              <w:rPr>
                <w:rFonts w:ascii="Times New Roman" w:eastAsia="Times New Roman" w:hAnsi="Times New Roman"/>
                <w:bCs/>
                <w:lang w:eastAsia="ru-RU"/>
              </w:rPr>
              <w:t>Проведение научных исследований</w:t>
            </w:r>
          </w:p>
        </w:tc>
        <w:tc>
          <w:tcPr>
            <w:tcW w:w="1469"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b/>
              </w:rPr>
            </w:pPr>
            <w:r w:rsidRPr="00805C5B">
              <w:rPr>
                <w:rFonts w:ascii="Times New Roman" w:hAnsi="Times New Roman"/>
              </w:rPr>
              <w:t>не устанавливаются</w:t>
            </w:r>
          </w:p>
        </w:tc>
      </w:tr>
      <w:tr w:rsidR="00B707B1" w:rsidRPr="00DD63F4" w:rsidTr="00805C5B">
        <w:trPr>
          <w:trHeight w:val="407"/>
        </w:trPr>
        <w:tc>
          <w:tcPr>
            <w:tcW w:w="1083"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3.9.3</w:t>
            </w:r>
          </w:p>
        </w:tc>
        <w:tc>
          <w:tcPr>
            <w:tcW w:w="1701" w:type="dxa"/>
            <w:shd w:val="clear" w:color="auto" w:fill="auto"/>
            <w:tcMar>
              <w:top w:w="0" w:type="dxa"/>
              <w:left w:w="57" w:type="dxa"/>
              <w:bottom w:w="0" w:type="dxa"/>
              <w:right w:w="57" w:type="dxa"/>
            </w:tcMar>
            <w:vAlign w:val="center"/>
          </w:tcPr>
          <w:p w:rsidR="00B707B1" w:rsidRPr="00805C5B" w:rsidRDefault="00B707B1" w:rsidP="00FB6E16">
            <w:pPr>
              <w:spacing w:before="100" w:beforeAutospacing="1" w:after="100" w:afterAutospacing="1" w:line="18" w:lineRule="atLeast"/>
              <w:rPr>
                <w:rFonts w:ascii="Times New Roman" w:eastAsia="Times New Roman" w:hAnsi="Times New Roman"/>
                <w:bCs/>
                <w:lang w:eastAsia="ru-RU"/>
              </w:rPr>
            </w:pPr>
            <w:r w:rsidRPr="00805C5B">
              <w:rPr>
                <w:rFonts w:ascii="Times New Roman" w:eastAsia="Times New Roman" w:hAnsi="Times New Roman"/>
                <w:bCs/>
                <w:lang w:eastAsia="ru-RU"/>
              </w:rPr>
              <w:t>Проведение научных испытаний</w:t>
            </w:r>
          </w:p>
        </w:tc>
        <w:tc>
          <w:tcPr>
            <w:tcW w:w="1469"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top w:w="0" w:type="dxa"/>
              <w:left w:w="57" w:type="dxa"/>
              <w:bottom w:w="0" w:type="dxa"/>
              <w:right w:w="57" w:type="dxa"/>
            </w:tcMar>
            <w:vAlign w:val="center"/>
          </w:tcPr>
          <w:p w:rsidR="00B707B1" w:rsidRPr="00805C5B" w:rsidRDefault="00B707B1" w:rsidP="00FB6E16">
            <w:pPr>
              <w:spacing w:line="18" w:lineRule="atLeast"/>
              <w:rPr>
                <w:rFonts w:ascii="Times New Roman" w:hAnsi="Times New Roman"/>
                <w:b/>
              </w:rPr>
            </w:pPr>
            <w:r w:rsidRPr="00805C5B">
              <w:rPr>
                <w:rFonts w:ascii="Times New Roman" w:hAnsi="Times New Roman"/>
              </w:rPr>
              <w:t>не устанавливаются</w:t>
            </w:r>
          </w:p>
        </w:tc>
      </w:tr>
    </w:tbl>
    <w:p w:rsidR="009F5AB9" w:rsidRDefault="009F5AB9" w:rsidP="009F5AB9">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9F5AB9" w:rsidRDefault="009F5AB9" w:rsidP="009F5AB9">
      <w:pPr>
        <w:pStyle w:val="52"/>
        <w:ind w:left="720" w:firstLine="0"/>
      </w:pPr>
    </w:p>
    <w:p w:rsidR="009F5AB9" w:rsidRDefault="009F5AB9" w:rsidP="009F5AB9">
      <w:pPr>
        <w:pStyle w:val="52"/>
        <w:numPr>
          <w:ilvl w:val="1"/>
          <w:numId w:val="24"/>
        </w:numPr>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7A14D8" w:rsidRDefault="007A14D8"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Pr="007A14D8" w:rsidRDefault="00805C5B" w:rsidP="00421987">
      <w:pPr>
        <w:pStyle w:val="52"/>
        <w:rPr>
          <w:b/>
          <w:szCs w:val="22"/>
        </w:rPr>
      </w:pPr>
    </w:p>
    <w:p w:rsidR="007A14D8" w:rsidRPr="007A14D8" w:rsidRDefault="007A14D8" w:rsidP="007A14D8">
      <w:pPr>
        <w:pStyle w:val="52"/>
        <w:numPr>
          <w:ilvl w:val="0"/>
          <w:numId w:val="24"/>
        </w:numPr>
        <w:rPr>
          <w:b/>
        </w:rPr>
      </w:pPr>
      <w:r w:rsidRPr="007A14D8">
        <w:rPr>
          <w:b/>
        </w:rPr>
        <w:lastRenderedPageBreak/>
        <w:t>С</w:t>
      </w:r>
      <w:proofErr w:type="gramStart"/>
      <w:r w:rsidRPr="007A14D8">
        <w:rPr>
          <w:b/>
        </w:rPr>
        <w:t>2</w:t>
      </w:r>
      <w:proofErr w:type="gramEnd"/>
      <w:r w:rsidRPr="007A14D8">
        <w:rPr>
          <w:b/>
        </w:rPr>
        <w:t xml:space="preserve"> – Зона </w:t>
      </w:r>
      <w:r w:rsidRPr="007A14D8">
        <w:rPr>
          <w:b/>
          <w:szCs w:val="22"/>
        </w:rPr>
        <w:t>объектов обеспечения сельского хозяйства</w:t>
      </w:r>
    </w:p>
    <w:p w:rsidR="007A14D8" w:rsidRPr="00AA03D5" w:rsidRDefault="007A14D8" w:rsidP="00421987">
      <w:pPr>
        <w:pStyle w:val="52"/>
        <w:rPr>
          <w:b/>
          <w:sz w:val="20"/>
          <w:szCs w:val="20"/>
        </w:rPr>
      </w:pPr>
    </w:p>
    <w:p w:rsidR="00B54E50" w:rsidRDefault="00B54E50" w:rsidP="00B54E50">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B54E50" w:rsidRPr="00D3190A" w:rsidTr="00AA03D5">
        <w:trPr>
          <w:trHeight w:val="287"/>
        </w:trPr>
        <w:tc>
          <w:tcPr>
            <w:tcW w:w="1083" w:type="dxa"/>
            <w:vMerge w:val="restart"/>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B54E50" w:rsidRPr="00D3190A" w:rsidRDefault="00B54E50"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B54E50" w:rsidRPr="00D3190A" w:rsidTr="00AA03D5">
        <w:trPr>
          <w:trHeight w:val="83"/>
        </w:trPr>
        <w:tc>
          <w:tcPr>
            <w:tcW w:w="1083" w:type="dxa"/>
            <w:vMerge/>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B54E50" w:rsidRPr="00D3190A" w:rsidRDefault="00B54E50"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B54E50" w:rsidRPr="00D3190A" w:rsidTr="00637845">
        <w:trPr>
          <w:trHeight w:val="271"/>
        </w:trPr>
        <w:tc>
          <w:tcPr>
            <w:tcW w:w="10206" w:type="dxa"/>
            <w:gridSpan w:val="6"/>
            <w:shd w:val="clear" w:color="auto" w:fill="auto"/>
            <w:tcMar>
              <w:left w:w="57" w:type="dxa"/>
              <w:right w:w="57" w:type="dxa"/>
            </w:tcMar>
            <w:vAlign w:val="center"/>
          </w:tcPr>
          <w:p w:rsidR="00B54E50" w:rsidRPr="00D3190A" w:rsidRDefault="00B54E50"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1.14</w:t>
            </w:r>
          </w:p>
        </w:tc>
        <w:tc>
          <w:tcPr>
            <w:tcW w:w="1701"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Научное обеспечение сельского хозяйства</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 xml:space="preserve">не </w:t>
            </w:r>
            <w:proofErr w:type="spellStart"/>
            <w:proofErr w:type="gramStart"/>
            <w:r w:rsidRPr="00B54E50">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1.15</w:t>
            </w:r>
          </w:p>
        </w:tc>
        <w:tc>
          <w:tcPr>
            <w:tcW w:w="1701"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 xml:space="preserve">Хранение и переработка </w:t>
            </w:r>
            <w:proofErr w:type="spellStart"/>
            <w:proofErr w:type="gramStart"/>
            <w:r w:rsidRPr="00B54E50">
              <w:rPr>
                <w:rFonts w:ascii="Times New Roman" w:eastAsia="Times New Roman" w:hAnsi="Times New Roman"/>
                <w:bCs/>
                <w:lang w:eastAsia="ru-RU"/>
              </w:rPr>
              <w:t>сельскохозяйст</w:t>
            </w:r>
            <w:proofErr w:type="spellEnd"/>
            <w:r w:rsidR="006369A2">
              <w:rPr>
                <w:rFonts w:ascii="Times New Roman" w:eastAsia="Times New Roman" w:hAnsi="Times New Roman"/>
                <w:bCs/>
                <w:lang w:eastAsia="ru-RU"/>
              </w:rPr>
              <w:t>-</w:t>
            </w:r>
            <w:r w:rsidRPr="00B54E50">
              <w:rPr>
                <w:rFonts w:ascii="Times New Roman" w:eastAsia="Times New Roman" w:hAnsi="Times New Roman"/>
                <w:bCs/>
                <w:lang w:eastAsia="ru-RU"/>
              </w:rPr>
              <w:t>венной</w:t>
            </w:r>
            <w:proofErr w:type="gramEnd"/>
            <w:r w:rsidRPr="00B54E50">
              <w:rPr>
                <w:rFonts w:ascii="Times New Roman" w:eastAsia="Times New Roman" w:hAnsi="Times New Roman"/>
                <w:bCs/>
                <w:lang w:eastAsia="ru-RU"/>
              </w:rPr>
              <w:t xml:space="preserve"> продукции</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 xml:space="preserve">не </w:t>
            </w:r>
            <w:proofErr w:type="spellStart"/>
            <w:proofErr w:type="gramStart"/>
            <w:r w:rsidRPr="00B54E50">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60 %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1.18</w:t>
            </w:r>
          </w:p>
        </w:tc>
        <w:tc>
          <w:tcPr>
            <w:tcW w:w="1701" w:type="dxa"/>
            <w:shd w:val="clear" w:color="auto" w:fill="auto"/>
            <w:tcMar>
              <w:left w:w="57" w:type="dxa"/>
              <w:right w:w="57" w:type="dxa"/>
            </w:tcMar>
            <w:vAlign w:val="center"/>
          </w:tcPr>
          <w:p w:rsidR="00B54E50" w:rsidRPr="00B54E50" w:rsidRDefault="00B54E50" w:rsidP="00637845">
            <w:pPr>
              <w:pStyle w:val="s1"/>
              <w:spacing w:before="0" w:beforeAutospacing="0" w:after="0" w:afterAutospacing="0" w:line="18" w:lineRule="atLeast"/>
              <w:rPr>
                <w:bCs/>
                <w:sz w:val="20"/>
                <w:szCs w:val="20"/>
              </w:rPr>
            </w:pPr>
            <w:r w:rsidRPr="00B54E50">
              <w:rPr>
                <w:bCs/>
                <w:sz w:val="20"/>
                <w:szCs w:val="20"/>
              </w:rPr>
              <w:t>Обеспечение</w:t>
            </w:r>
            <w:r w:rsidRPr="00B54E50">
              <w:rPr>
                <w:bCs/>
                <w:sz w:val="20"/>
                <w:szCs w:val="20"/>
                <w:lang w:val="en-US"/>
              </w:rPr>
              <w:t xml:space="preserve"> </w:t>
            </w:r>
            <w:proofErr w:type="spellStart"/>
            <w:proofErr w:type="gramStart"/>
            <w:r w:rsidRPr="00B54E50">
              <w:rPr>
                <w:bCs/>
                <w:sz w:val="20"/>
                <w:szCs w:val="20"/>
              </w:rPr>
              <w:t>сельскохозяйст</w:t>
            </w:r>
            <w:proofErr w:type="spellEnd"/>
            <w:r w:rsidR="006369A2">
              <w:rPr>
                <w:bCs/>
                <w:sz w:val="20"/>
                <w:szCs w:val="20"/>
              </w:rPr>
              <w:t>-</w:t>
            </w:r>
            <w:r w:rsidRPr="00B54E50">
              <w:rPr>
                <w:bCs/>
                <w:sz w:val="20"/>
                <w:szCs w:val="20"/>
              </w:rPr>
              <w:t>венного</w:t>
            </w:r>
            <w:proofErr w:type="gramEnd"/>
            <w:r w:rsidRPr="00B54E50">
              <w:rPr>
                <w:bCs/>
                <w:sz w:val="20"/>
                <w:szCs w:val="20"/>
              </w:rPr>
              <w:t xml:space="preserve"> производства</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 xml:space="preserve">не </w:t>
            </w:r>
            <w:proofErr w:type="spellStart"/>
            <w:proofErr w:type="gramStart"/>
            <w:r w:rsidRPr="00B54E50">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60 %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3.10</w:t>
            </w:r>
          </w:p>
        </w:tc>
        <w:tc>
          <w:tcPr>
            <w:tcW w:w="1701" w:type="dxa"/>
            <w:shd w:val="clear" w:color="auto" w:fill="auto"/>
            <w:tcMar>
              <w:left w:w="57" w:type="dxa"/>
              <w:right w:w="57" w:type="dxa"/>
            </w:tcMar>
            <w:vAlign w:val="center"/>
          </w:tcPr>
          <w:p w:rsidR="00B54E50" w:rsidRPr="00B54E50" w:rsidRDefault="00B54E50" w:rsidP="00637845">
            <w:pPr>
              <w:pStyle w:val="s1"/>
              <w:spacing w:before="0" w:beforeAutospacing="0" w:after="0" w:afterAutospacing="0" w:line="18" w:lineRule="atLeast"/>
              <w:rPr>
                <w:bCs/>
                <w:sz w:val="20"/>
                <w:szCs w:val="20"/>
              </w:rPr>
            </w:pPr>
            <w:r w:rsidRPr="00B54E50">
              <w:rPr>
                <w:bCs/>
                <w:sz w:val="20"/>
                <w:szCs w:val="20"/>
              </w:rPr>
              <w:t>Ветеринарное обслуживание</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 xml:space="preserve">не </w:t>
            </w:r>
            <w:proofErr w:type="spellStart"/>
            <w:proofErr w:type="gramStart"/>
            <w:r w:rsidRPr="00B54E50">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03"/>
        </w:trPr>
        <w:tc>
          <w:tcPr>
            <w:tcW w:w="10206" w:type="dxa"/>
            <w:gridSpan w:val="6"/>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 xml:space="preserve">не </w:t>
            </w:r>
            <w:proofErr w:type="spellStart"/>
            <w:proofErr w:type="gramStart"/>
            <w:r w:rsidRPr="00B54E50">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EC0AFC" w:rsidRPr="00741E28" w:rsidTr="00805C5B">
        <w:trPr>
          <w:trHeight w:val="384"/>
        </w:trPr>
        <w:tc>
          <w:tcPr>
            <w:tcW w:w="1083" w:type="dxa"/>
            <w:shd w:val="clear" w:color="auto" w:fill="auto"/>
            <w:tcMar>
              <w:left w:w="57" w:type="dxa"/>
              <w:right w:w="57" w:type="dxa"/>
            </w:tcMar>
            <w:vAlign w:val="center"/>
          </w:tcPr>
          <w:p w:rsidR="00EC0AFC" w:rsidRPr="00B54E50" w:rsidRDefault="00EC0AFC" w:rsidP="00637845">
            <w:pPr>
              <w:spacing w:line="18" w:lineRule="atLeast"/>
              <w:rPr>
                <w:rFonts w:ascii="Times New Roman" w:hAnsi="Times New Roman"/>
              </w:rPr>
            </w:pPr>
            <w:r>
              <w:rPr>
                <w:rFonts w:ascii="Times New Roman" w:hAnsi="Times New Roman"/>
              </w:rPr>
              <w:t>7.2.1</w:t>
            </w:r>
          </w:p>
        </w:tc>
        <w:tc>
          <w:tcPr>
            <w:tcW w:w="1701" w:type="dxa"/>
            <w:shd w:val="clear" w:color="auto" w:fill="auto"/>
            <w:tcMar>
              <w:left w:w="57" w:type="dxa"/>
              <w:right w:w="57" w:type="dxa"/>
            </w:tcMar>
            <w:vAlign w:val="center"/>
          </w:tcPr>
          <w:p w:rsidR="00EC0AFC" w:rsidRPr="00B54E50" w:rsidRDefault="00EC0AFC"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Размещение автомобильных дорог</w:t>
            </w:r>
          </w:p>
        </w:tc>
        <w:tc>
          <w:tcPr>
            <w:tcW w:w="1469" w:type="dxa"/>
            <w:shd w:val="clear" w:color="auto" w:fill="auto"/>
            <w:tcMar>
              <w:left w:w="57" w:type="dxa"/>
              <w:right w:w="57" w:type="dxa"/>
            </w:tcMar>
            <w:vAlign w:val="center"/>
          </w:tcPr>
          <w:p w:rsidR="00EC0AFC" w:rsidRPr="00B54E50" w:rsidRDefault="00EC0AFC" w:rsidP="00FB6E16">
            <w:pPr>
              <w:spacing w:line="18" w:lineRule="atLeast"/>
              <w:rPr>
                <w:rFonts w:ascii="Times New Roman" w:hAnsi="Times New Roman"/>
              </w:rPr>
            </w:pPr>
            <w:r w:rsidRPr="00B54E50">
              <w:rPr>
                <w:rFonts w:ascii="Times New Roman" w:hAnsi="Times New Roman"/>
              </w:rPr>
              <w:t xml:space="preserve">не </w:t>
            </w:r>
            <w:proofErr w:type="spellStart"/>
            <w:proofErr w:type="gramStart"/>
            <w:r w:rsidRPr="00B54E50">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C0AFC" w:rsidRPr="00B54E50" w:rsidRDefault="00EC0AFC" w:rsidP="00FB6E16">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EC0AFC" w:rsidRPr="00DD63F4" w:rsidRDefault="00EC0AFC" w:rsidP="00FB6E16">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EC0AFC" w:rsidRPr="00DD63F4" w:rsidRDefault="00EC0AFC" w:rsidP="00FB6E16">
            <w:pPr>
              <w:spacing w:line="18" w:lineRule="atLeast"/>
              <w:rPr>
                <w:rFonts w:ascii="Times New Roman" w:hAnsi="Times New Roman"/>
              </w:rPr>
            </w:pPr>
            <w:r w:rsidRPr="00DD63F4">
              <w:rPr>
                <w:rFonts w:ascii="Times New Roman" w:hAnsi="Times New Roman"/>
              </w:rPr>
              <w:t>не устанавливаются</w:t>
            </w:r>
          </w:p>
        </w:tc>
      </w:tr>
      <w:tr w:rsidR="00EC0AFC" w:rsidRPr="00F4138C" w:rsidTr="00AA03D5">
        <w:trPr>
          <w:trHeight w:val="101"/>
        </w:trPr>
        <w:tc>
          <w:tcPr>
            <w:tcW w:w="1083" w:type="dxa"/>
            <w:shd w:val="clear" w:color="auto" w:fill="auto"/>
            <w:tcMar>
              <w:left w:w="57" w:type="dxa"/>
              <w:right w:w="57" w:type="dxa"/>
            </w:tcMar>
            <w:vAlign w:val="center"/>
          </w:tcPr>
          <w:p w:rsidR="00EC0AFC" w:rsidRPr="00471BA8" w:rsidRDefault="00EC0AFC" w:rsidP="00637845">
            <w:pPr>
              <w:spacing w:line="18" w:lineRule="atLeast"/>
              <w:rPr>
                <w:rFonts w:ascii="Times New Roman" w:hAnsi="Times New Roman"/>
              </w:rPr>
            </w:pPr>
            <w:r w:rsidRPr="00471BA8">
              <w:rPr>
                <w:rFonts w:ascii="Times New Roman" w:hAnsi="Times New Roman"/>
              </w:rPr>
              <w:t>12.0</w:t>
            </w:r>
          </w:p>
        </w:tc>
        <w:tc>
          <w:tcPr>
            <w:tcW w:w="1701" w:type="dxa"/>
            <w:shd w:val="clear" w:color="auto" w:fill="auto"/>
            <w:tcMar>
              <w:left w:w="57" w:type="dxa"/>
              <w:right w:w="57" w:type="dxa"/>
            </w:tcMar>
            <w:vAlign w:val="center"/>
          </w:tcPr>
          <w:p w:rsidR="00EC0AFC" w:rsidRPr="00471BA8" w:rsidRDefault="00EC0AFC" w:rsidP="00637845">
            <w:pPr>
              <w:spacing w:line="18" w:lineRule="atLeast"/>
              <w:rPr>
                <w:rFonts w:ascii="Times New Roman" w:eastAsia="Times New Roman" w:hAnsi="Times New Roman"/>
                <w:bCs/>
                <w:lang w:eastAsia="ru-RU"/>
              </w:rPr>
            </w:pPr>
            <w:r w:rsidRPr="00471BA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EC0AFC" w:rsidRPr="00471BA8" w:rsidRDefault="00EC0AFC" w:rsidP="00637845">
            <w:pPr>
              <w:spacing w:line="18" w:lineRule="atLeast"/>
              <w:rPr>
                <w:rFonts w:ascii="Times New Roman" w:hAnsi="Times New Roman"/>
              </w:rPr>
            </w:pPr>
            <w:r w:rsidRPr="00471BA8">
              <w:rPr>
                <w:rFonts w:ascii="Times New Roman" w:hAnsi="Times New Roman"/>
              </w:rPr>
              <w:t>не устанавливаются</w:t>
            </w:r>
          </w:p>
        </w:tc>
      </w:tr>
      <w:tr w:rsidR="00EC0AFC" w:rsidRPr="00741E28" w:rsidTr="00637845">
        <w:trPr>
          <w:trHeight w:val="303"/>
        </w:trPr>
        <w:tc>
          <w:tcPr>
            <w:tcW w:w="10206" w:type="dxa"/>
            <w:gridSpan w:val="6"/>
            <w:tcMar>
              <w:left w:w="57" w:type="dxa"/>
              <w:right w:w="57" w:type="dxa"/>
            </w:tcMar>
            <w:vAlign w:val="center"/>
          </w:tcPr>
          <w:p w:rsidR="00EC0AFC" w:rsidRPr="00B54E50" w:rsidRDefault="00EC0AFC"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EC0AFC" w:rsidRPr="00CA50E7" w:rsidTr="00637845">
        <w:trPr>
          <w:trHeight w:val="303"/>
        </w:trPr>
        <w:tc>
          <w:tcPr>
            <w:tcW w:w="10206" w:type="dxa"/>
            <w:gridSpan w:val="6"/>
            <w:tcMar>
              <w:left w:w="57" w:type="dxa"/>
              <w:right w:w="57" w:type="dxa"/>
            </w:tcMar>
            <w:vAlign w:val="center"/>
          </w:tcPr>
          <w:p w:rsidR="00EC0AFC" w:rsidRPr="00B54E50" w:rsidRDefault="00EC0AFC" w:rsidP="00637845">
            <w:pPr>
              <w:spacing w:line="18" w:lineRule="atLeast"/>
              <w:rPr>
                <w:rFonts w:ascii="Times New Roman" w:hAnsi="Times New Roman"/>
              </w:rPr>
            </w:pPr>
            <w:r w:rsidRPr="00B54E50">
              <w:rPr>
                <w:rFonts w:ascii="Times New Roman" w:hAnsi="Times New Roman"/>
              </w:rPr>
              <w:t>не устанавливаются</w:t>
            </w:r>
          </w:p>
        </w:tc>
      </w:tr>
    </w:tbl>
    <w:p w:rsidR="00B54E50" w:rsidRDefault="00B54E50" w:rsidP="00B54E50">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B54E50" w:rsidRDefault="00B54E50" w:rsidP="00B54E50">
      <w:pPr>
        <w:pStyle w:val="52"/>
        <w:ind w:left="720" w:firstLine="0"/>
      </w:pPr>
    </w:p>
    <w:p w:rsidR="00B54E50" w:rsidRDefault="00B54E50" w:rsidP="00B54E50">
      <w:pPr>
        <w:pStyle w:val="52"/>
        <w:numPr>
          <w:ilvl w:val="1"/>
          <w:numId w:val="24"/>
        </w:numPr>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B54E50" w:rsidRDefault="00B54E50"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7A14D8" w:rsidRPr="007A14D8" w:rsidRDefault="007A14D8" w:rsidP="00421987">
      <w:pPr>
        <w:pStyle w:val="52"/>
        <w:numPr>
          <w:ilvl w:val="0"/>
          <w:numId w:val="24"/>
        </w:numPr>
        <w:rPr>
          <w:b/>
          <w:szCs w:val="22"/>
        </w:rPr>
      </w:pPr>
      <w:r w:rsidRPr="007A14D8">
        <w:rPr>
          <w:b/>
        </w:rPr>
        <w:lastRenderedPageBreak/>
        <w:t>СХ</w:t>
      </w:r>
      <w:proofErr w:type="gramStart"/>
      <w:r w:rsidRPr="007A14D8">
        <w:rPr>
          <w:b/>
        </w:rPr>
        <w:t>2</w:t>
      </w:r>
      <w:proofErr w:type="gramEnd"/>
      <w:r w:rsidRPr="007A14D8">
        <w:rPr>
          <w:b/>
        </w:rPr>
        <w:t xml:space="preserve"> – Зона </w:t>
      </w:r>
      <w:r w:rsidRPr="007A14D8">
        <w:rPr>
          <w:b/>
          <w:szCs w:val="22"/>
        </w:rPr>
        <w:t>объектов сельскохозяйственного производства</w:t>
      </w:r>
    </w:p>
    <w:p w:rsidR="007A14D8" w:rsidRPr="006369A2" w:rsidRDefault="007A14D8" w:rsidP="007A14D8">
      <w:pPr>
        <w:pStyle w:val="52"/>
        <w:rPr>
          <w:b/>
          <w:sz w:val="20"/>
          <w:szCs w:val="20"/>
        </w:rPr>
      </w:pPr>
    </w:p>
    <w:p w:rsidR="00B54E50" w:rsidRDefault="00B54E50" w:rsidP="00B54E50">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B54E50" w:rsidRPr="00D3190A" w:rsidTr="0090163A">
        <w:trPr>
          <w:trHeight w:val="675"/>
        </w:trPr>
        <w:tc>
          <w:tcPr>
            <w:tcW w:w="1083" w:type="dxa"/>
            <w:vMerge w:val="restart"/>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B54E50" w:rsidRPr="00D3190A" w:rsidRDefault="00B54E50"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B54E50" w:rsidRPr="00D3190A" w:rsidTr="0090163A">
        <w:trPr>
          <w:trHeight w:val="840"/>
        </w:trPr>
        <w:tc>
          <w:tcPr>
            <w:tcW w:w="1083" w:type="dxa"/>
            <w:vMerge/>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B54E50" w:rsidRPr="00D3190A" w:rsidRDefault="00B54E50"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B54E50" w:rsidRPr="00D3190A" w:rsidTr="006369A2">
        <w:trPr>
          <w:trHeight w:val="271"/>
        </w:trPr>
        <w:tc>
          <w:tcPr>
            <w:tcW w:w="10206" w:type="dxa"/>
            <w:gridSpan w:val="6"/>
            <w:shd w:val="clear" w:color="auto" w:fill="auto"/>
            <w:tcMar>
              <w:left w:w="57" w:type="dxa"/>
              <w:right w:w="57" w:type="dxa"/>
            </w:tcMar>
            <w:vAlign w:val="center"/>
          </w:tcPr>
          <w:p w:rsidR="00B54E50" w:rsidRPr="00D3190A" w:rsidRDefault="00B54E50"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6369A2" w:rsidRPr="00B54E50" w:rsidTr="006369A2">
        <w:trPr>
          <w:trHeight w:val="384"/>
        </w:trPr>
        <w:tc>
          <w:tcPr>
            <w:tcW w:w="1083"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1.7</w:t>
            </w:r>
          </w:p>
        </w:tc>
        <w:tc>
          <w:tcPr>
            <w:tcW w:w="1701"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Животноводство</w:t>
            </w:r>
          </w:p>
        </w:tc>
        <w:tc>
          <w:tcPr>
            <w:tcW w:w="146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 xml:space="preserve">не </w:t>
            </w:r>
            <w:proofErr w:type="spellStart"/>
            <w:proofErr w:type="gramStart"/>
            <w:r w:rsidRPr="006369A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80 %</w:t>
            </w:r>
          </w:p>
        </w:tc>
        <w:tc>
          <w:tcPr>
            <w:tcW w:w="2126"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69A2">
        <w:trPr>
          <w:trHeight w:val="384"/>
        </w:trPr>
        <w:tc>
          <w:tcPr>
            <w:tcW w:w="1083"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1.12</w:t>
            </w:r>
          </w:p>
        </w:tc>
        <w:tc>
          <w:tcPr>
            <w:tcW w:w="1701"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Пчеловодство</w:t>
            </w:r>
          </w:p>
        </w:tc>
        <w:tc>
          <w:tcPr>
            <w:tcW w:w="146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 xml:space="preserve">не </w:t>
            </w:r>
            <w:proofErr w:type="spellStart"/>
            <w:proofErr w:type="gramStart"/>
            <w:r w:rsidRPr="006369A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80 %</w:t>
            </w:r>
          </w:p>
        </w:tc>
        <w:tc>
          <w:tcPr>
            <w:tcW w:w="2126"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69A2">
        <w:trPr>
          <w:trHeight w:val="384"/>
        </w:trPr>
        <w:tc>
          <w:tcPr>
            <w:tcW w:w="1083"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1.13</w:t>
            </w:r>
          </w:p>
        </w:tc>
        <w:tc>
          <w:tcPr>
            <w:tcW w:w="1701"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Рыбоводство</w:t>
            </w:r>
          </w:p>
        </w:tc>
        <w:tc>
          <w:tcPr>
            <w:tcW w:w="146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 xml:space="preserve">не </w:t>
            </w:r>
            <w:proofErr w:type="spellStart"/>
            <w:proofErr w:type="gramStart"/>
            <w:r w:rsidRPr="006369A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80 %</w:t>
            </w:r>
          </w:p>
        </w:tc>
        <w:tc>
          <w:tcPr>
            <w:tcW w:w="2126"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69A2">
        <w:trPr>
          <w:trHeight w:val="384"/>
        </w:trPr>
        <w:tc>
          <w:tcPr>
            <w:tcW w:w="1083" w:type="dxa"/>
            <w:shd w:val="clear" w:color="auto" w:fill="auto"/>
            <w:tcMar>
              <w:left w:w="57" w:type="dxa"/>
              <w:right w:w="57" w:type="dxa"/>
            </w:tcMar>
            <w:vAlign w:val="center"/>
          </w:tcPr>
          <w:p w:rsidR="006369A2" w:rsidRPr="006369A2" w:rsidRDefault="006369A2" w:rsidP="007B56CE">
            <w:pPr>
              <w:spacing w:line="18" w:lineRule="atLeast"/>
              <w:rPr>
                <w:rFonts w:ascii="Times New Roman" w:hAnsi="Times New Roman"/>
                <w:lang w:val="en-US"/>
              </w:rPr>
            </w:pPr>
            <w:r w:rsidRPr="006369A2">
              <w:rPr>
                <w:rFonts w:ascii="Times New Roman" w:hAnsi="Times New Roman"/>
                <w:lang w:val="en-US"/>
              </w:rPr>
              <w:t>1.1</w:t>
            </w:r>
            <w:r w:rsidR="007B56CE">
              <w:rPr>
                <w:rFonts w:ascii="Times New Roman" w:hAnsi="Times New Roman"/>
              </w:rPr>
              <w:t>7</w:t>
            </w:r>
          </w:p>
        </w:tc>
        <w:tc>
          <w:tcPr>
            <w:tcW w:w="1701"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Питомники</w:t>
            </w:r>
          </w:p>
        </w:tc>
        <w:tc>
          <w:tcPr>
            <w:tcW w:w="146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 xml:space="preserve">не </w:t>
            </w:r>
            <w:proofErr w:type="spellStart"/>
            <w:proofErr w:type="gramStart"/>
            <w:r w:rsidRPr="006369A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80 %</w:t>
            </w:r>
          </w:p>
        </w:tc>
        <w:tc>
          <w:tcPr>
            <w:tcW w:w="2126"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69A2">
        <w:trPr>
          <w:trHeight w:val="384"/>
        </w:trPr>
        <w:tc>
          <w:tcPr>
            <w:tcW w:w="1083" w:type="dxa"/>
            <w:shd w:val="clear" w:color="auto" w:fill="auto"/>
            <w:tcMar>
              <w:left w:w="57" w:type="dxa"/>
              <w:right w:w="57" w:type="dxa"/>
            </w:tcMar>
            <w:vAlign w:val="center"/>
          </w:tcPr>
          <w:p w:rsidR="006369A2" w:rsidRPr="001879F4" w:rsidRDefault="006369A2" w:rsidP="006369A2">
            <w:pPr>
              <w:spacing w:line="18" w:lineRule="atLeast"/>
              <w:rPr>
                <w:rFonts w:ascii="Times New Roman" w:hAnsi="Times New Roman"/>
              </w:rPr>
            </w:pPr>
            <w:r w:rsidRPr="001879F4">
              <w:rPr>
                <w:rFonts w:ascii="Times New Roman" w:hAnsi="Times New Roman"/>
                <w:bCs/>
              </w:rPr>
              <w:t>1.3</w:t>
            </w:r>
          </w:p>
        </w:tc>
        <w:tc>
          <w:tcPr>
            <w:tcW w:w="1701"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Овощеводство</w:t>
            </w:r>
          </w:p>
        </w:tc>
        <w:tc>
          <w:tcPr>
            <w:tcW w:w="146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 xml:space="preserve">не </w:t>
            </w:r>
            <w:proofErr w:type="spellStart"/>
            <w:proofErr w:type="gramStart"/>
            <w:r w:rsidRPr="006369A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80 %</w:t>
            </w:r>
          </w:p>
        </w:tc>
        <w:tc>
          <w:tcPr>
            <w:tcW w:w="2126"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69A2">
        <w:trPr>
          <w:trHeight w:val="303"/>
        </w:trPr>
        <w:tc>
          <w:tcPr>
            <w:tcW w:w="10206" w:type="dxa"/>
            <w:gridSpan w:val="6"/>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6369A2" w:rsidRPr="00B54E50" w:rsidTr="006369A2">
        <w:trPr>
          <w:trHeight w:val="384"/>
        </w:trPr>
        <w:tc>
          <w:tcPr>
            <w:tcW w:w="1083"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6369A2" w:rsidRPr="00B54E50" w:rsidRDefault="006369A2"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 xml:space="preserve">не </w:t>
            </w:r>
            <w:proofErr w:type="spellStart"/>
            <w:proofErr w:type="gramStart"/>
            <w:r w:rsidRPr="00B54E50">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rPr>
              <w:t>не устанавливаются</w:t>
            </w:r>
          </w:p>
        </w:tc>
      </w:tr>
      <w:tr w:rsidR="00AD1525" w:rsidRPr="00B54E50" w:rsidTr="00471BA8">
        <w:trPr>
          <w:trHeight w:val="384"/>
        </w:trPr>
        <w:tc>
          <w:tcPr>
            <w:tcW w:w="1083" w:type="dxa"/>
            <w:shd w:val="clear" w:color="auto" w:fill="auto"/>
            <w:tcMar>
              <w:left w:w="57" w:type="dxa"/>
              <w:right w:w="57" w:type="dxa"/>
            </w:tcMar>
            <w:vAlign w:val="center"/>
          </w:tcPr>
          <w:p w:rsidR="00AD1525" w:rsidRPr="00B54E50" w:rsidRDefault="00AD1525" w:rsidP="00471BA8">
            <w:pPr>
              <w:spacing w:line="18" w:lineRule="atLeast"/>
              <w:rPr>
                <w:rFonts w:ascii="Times New Roman" w:hAnsi="Times New Roman"/>
              </w:rPr>
            </w:pPr>
            <w:r w:rsidRPr="00B54E50">
              <w:rPr>
                <w:rFonts w:ascii="Times New Roman" w:hAnsi="Times New Roman"/>
              </w:rPr>
              <w:t>1.14</w:t>
            </w:r>
          </w:p>
        </w:tc>
        <w:tc>
          <w:tcPr>
            <w:tcW w:w="1701" w:type="dxa"/>
            <w:shd w:val="clear" w:color="auto" w:fill="auto"/>
            <w:tcMar>
              <w:left w:w="57" w:type="dxa"/>
              <w:right w:w="57" w:type="dxa"/>
            </w:tcMar>
            <w:vAlign w:val="center"/>
          </w:tcPr>
          <w:p w:rsidR="00AD1525" w:rsidRPr="00B54E50" w:rsidRDefault="00AD1525" w:rsidP="00471BA8">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Научное обеспечение сельского хозяйства</w:t>
            </w:r>
          </w:p>
        </w:tc>
        <w:tc>
          <w:tcPr>
            <w:tcW w:w="1469" w:type="dxa"/>
            <w:shd w:val="clear" w:color="auto" w:fill="auto"/>
            <w:tcMar>
              <w:left w:w="57" w:type="dxa"/>
              <w:right w:w="57" w:type="dxa"/>
            </w:tcMar>
            <w:vAlign w:val="center"/>
          </w:tcPr>
          <w:p w:rsidR="00AD1525" w:rsidRPr="00B54E50" w:rsidRDefault="00AD1525" w:rsidP="00471BA8">
            <w:pPr>
              <w:spacing w:line="18" w:lineRule="atLeast"/>
              <w:rPr>
                <w:rFonts w:ascii="Times New Roman" w:hAnsi="Times New Roman"/>
              </w:rPr>
            </w:pPr>
            <w:r w:rsidRPr="00B54E50">
              <w:rPr>
                <w:rFonts w:ascii="Times New Roman" w:hAnsi="Times New Roman"/>
              </w:rPr>
              <w:t xml:space="preserve">не </w:t>
            </w:r>
            <w:proofErr w:type="spellStart"/>
            <w:proofErr w:type="gramStart"/>
            <w:r w:rsidRPr="00B54E50">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D1525" w:rsidRPr="00B54E50" w:rsidRDefault="00AD1525" w:rsidP="00471BA8">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AD1525" w:rsidRPr="00B54E50" w:rsidRDefault="00AD1525" w:rsidP="00471BA8">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AD1525" w:rsidRPr="00B54E50" w:rsidRDefault="00AD1525" w:rsidP="00471BA8">
            <w:pPr>
              <w:spacing w:line="18" w:lineRule="atLeast"/>
              <w:rPr>
                <w:rFonts w:ascii="Times New Roman" w:hAnsi="Times New Roman"/>
                <w:b/>
              </w:rPr>
            </w:pPr>
            <w:r w:rsidRPr="00B54E50">
              <w:rPr>
                <w:rFonts w:ascii="Times New Roman" w:hAnsi="Times New Roman"/>
              </w:rPr>
              <w:t>не устанавливаются</w:t>
            </w:r>
          </w:p>
        </w:tc>
      </w:tr>
      <w:tr w:rsidR="00AD1525" w:rsidRPr="00B54E50" w:rsidTr="00471BA8">
        <w:trPr>
          <w:trHeight w:val="384"/>
        </w:trPr>
        <w:tc>
          <w:tcPr>
            <w:tcW w:w="1083" w:type="dxa"/>
            <w:tcMar>
              <w:left w:w="57" w:type="dxa"/>
              <w:right w:w="57" w:type="dxa"/>
            </w:tcMar>
            <w:vAlign w:val="center"/>
          </w:tcPr>
          <w:p w:rsidR="00AD1525" w:rsidRPr="00B54E50" w:rsidRDefault="00AD1525" w:rsidP="00471BA8">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1.18</w:t>
            </w:r>
          </w:p>
        </w:tc>
        <w:tc>
          <w:tcPr>
            <w:tcW w:w="1701" w:type="dxa"/>
            <w:tcMar>
              <w:left w:w="57" w:type="dxa"/>
              <w:right w:w="57" w:type="dxa"/>
            </w:tcMar>
            <w:vAlign w:val="center"/>
          </w:tcPr>
          <w:p w:rsidR="00AD1525" w:rsidRPr="00B54E50" w:rsidRDefault="00AD1525" w:rsidP="00471BA8">
            <w:pPr>
              <w:pStyle w:val="s1"/>
              <w:spacing w:before="0" w:beforeAutospacing="0" w:after="0" w:afterAutospacing="0" w:line="18" w:lineRule="atLeast"/>
              <w:rPr>
                <w:bCs/>
                <w:sz w:val="20"/>
                <w:szCs w:val="20"/>
              </w:rPr>
            </w:pPr>
            <w:r w:rsidRPr="00B54E50">
              <w:rPr>
                <w:bCs/>
                <w:sz w:val="20"/>
                <w:szCs w:val="20"/>
              </w:rPr>
              <w:t>Обеспечение</w:t>
            </w:r>
            <w:r w:rsidRPr="00B54E50">
              <w:rPr>
                <w:bCs/>
                <w:sz w:val="20"/>
                <w:szCs w:val="20"/>
                <w:lang w:val="en-US"/>
              </w:rPr>
              <w:t xml:space="preserve"> </w:t>
            </w:r>
            <w:proofErr w:type="spellStart"/>
            <w:proofErr w:type="gramStart"/>
            <w:r w:rsidRPr="00B54E50">
              <w:rPr>
                <w:bCs/>
                <w:sz w:val="20"/>
                <w:szCs w:val="20"/>
              </w:rPr>
              <w:t>сельскохозяйст</w:t>
            </w:r>
            <w:proofErr w:type="spellEnd"/>
            <w:r>
              <w:rPr>
                <w:bCs/>
                <w:sz w:val="20"/>
                <w:szCs w:val="20"/>
              </w:rPr>
              <w:t>-</w:t>
            </w:r>
            <w:r w:rsidRPr="00B54E50">
              <w:rPr>
                <w:bCs/>
                <w:sz w:val="20"/>
                <w:szCs w:val="20"/>
              </w:rPr>
              <w:t>венного</w:t>
            </w:r>
            <w:proofErr w:type="gramEnd"/>
            <w:r w:rsidRPr="00B54E50">
              <w:rPr>
                <w:bCs/>
                <w:sz w:val="20"/>
                <w:szCs w:val="20"/>
              </w:rPr>
              <w:t xml:space="preserve"> производства</w:t>
            </w:r>
          </w:p>
        </w:tc>
        <w:tc>
          <w:tcPr>
            <w:tcW w:w="1469" w:type="dxa"/>
            <w:tcMar>
              <w:left w:w="57" w:type="dxa"/>
              <w:right w:w="57" w:type="dxa"/>
            </w:tcMar>
            <w:vAlign w:val="center"/>
          </w:tcPr>
          <w:p w:rsidR="00AD1525" w:rsidRPr="00B54E50" w:rsidRDefault="00AD1525" w:rsidP="00471BA8">
            <w:pPr>
              <w:spacing w:line="18" w:lineRule="atLeast"/>
              <w:rPr>
                <w:rFonts w:ascii="Times New Roman" w:hAnsi="Times New Roman"/>
              </w:rPr>
            </w:pPr>
            <w:r w:rsidRPr="00B54E50">
              <w:rPr>
                <w:rFonts w:ascii="Times New Roman" w:hAnsi="Times New Roman"/>
              </w:rPr>
              <w:t xml:space="preserve">не </w:t>
            </w:r>
            <w:proofErr w:type="spellStart"/>
            <w:proofErr w:type="gramStart"/>
            <w:r w:rsidRPr="00B54E50">
              <w:rPr>
                <w:rFonts w:ascii="Times New Roman" w:hAnsi="Times New Roman"/>
              </w:rPr>
              <w:t>устанавли-вается</w:t>
            </w:r>
            <w:proofErr w:type="spellEnd"/>
            <w:proofErr w:type="gramEnd"/>
          </w:p>
        </w:tc>
        <w:tc>
          <w:tcPr>
            <w:tcW w:w="2268" w:type="dxa"/>
            <w:tcMar>
              <w:left w:w="57" w:type="dxa"/>
              <w:right w:w="57" w:type="dxa"/>
            </w:tcMar>
            <w:vAlign w:val="center"/>
          </w:tcPr>
          <w:p w:rsidR="00AD1525" w:rsidRPr="00B54E50" w:rsidRDefault="00AD1525" w:rsidP="00471BA8">
            <w:pPr>
              <w:spacing w:line="18" w:lineRule="atLeast"/>
              <w:rPr>
                <w:rFonts w:ascii="Times New Roman" w:hAnsi="Times New Roman"/>
              </w:rPr>
            </w:pPr>
            <w:r w:rsidRPr="00B54E50">
              <w:rPr>
                <w:rFonts w:ascii="Times New Roman" w:hAnsi="Times New Roman"/>
              </w:rPr>
              <w:t>не устанавливаются</w:t>
            </w:r>
          </w:p>
        </w:tc>
        <w:tc>
          <w:tcPr>
            <w:tcW w:w="1559" w:type="dxa"/>
            <w:tcMar>
              <w:left w:w="57" w:type="dxa"/>
              <w:right w:w="57" w:type="dxa"/>
            </w:tcMar>
            <w:vAlign w:val="center"/>
          </w:tcPr>
          <w:p w:rsidR="00AD1525" w:rsidRPr="00B54E50" w:rsidRDefault="00AD1525" w:rsidP="00471BA8">
            <w:pPr>
              <w:spacing w:line="18" w:lineRule="atLeast"/>
              <w:rPr>
                <w:rFonts w:ascii="Times New Roman" w:hAnsi="Times New Roman"/>
              </w:rPr>
            </w:pPr>
            <w:r w:rsidRPr="00B54E50">
              <w:rPr>
                <w:rFonts w:ascii="Times New Roman" w:hAnsi="Times New Roman"/>
              </w:rPr>
              <w:t>60 %</w:t>
            </w:r>
          </w:p>
        </w:tc>
        <w:tc>
          <w:tcPr>
            <w:tcW w:w="2126" w:type="dxa"/>
            <w:tcMar>
              <w:left w:w="57" w:type="dxa"/>
              <w:right w:w="57" w:type="dxa"/>
            </w:tcMar>
            <w:vAlign w:val="center"/>
          </w:tcPr>
          <w:p w:rsidR="00AD1525" w:rsidRPr="00B54E50" w:rsidRDefault="00AD1525" w:rsidP="00471BA8">
            <w:pPr>
              <w:spacing w:line="18" w:lineRule="atLeast"/>
              <w:rPr>
                <w:rFonts w:ascii="Times New Roman" w:hAnsi="Times New Roman"/>
                <w:b/>
              </w:rPr>
            </w:pPr>
            <w:r w:rsidRPr="00B54E50">
              <w:rPr>
                <w:rFonts w:ascii="Times New Roman" w:hAnsi="Times New Roman"/>
              </w:rPr>
              <w:t>не устанавливаются</w:t>
            </w:r>
          </w:p>
        </w:tc>
      </w:tr>
      <w:tr w:rsidR="00EC0AFC" w:rsidRPr="00DD63F4" w:rsidTr="00805C5B">
        <w:trPr>
          <w:trHeight w:val="384"/>
        </w:trPr>
        <w:tc>
          <w:tcPr>
            <w:tcW w:w="1083" w:type="dxa"/>
            <w:shd w:val="clear" w:color="auto" w:fill="auto"/>
            <w:tcMar>
              <w:left w:w="57" w:type="dxa"/>
              <w:right w:w="57" w:type="dxa"/>
            </w:tcMar>
            <w:vAlign w:val="center"/>
          </w:tcPr>
          <w:p w:rsidR="00EC0AFC" w:rsidRPr="00B54E50" w:rsidRDefault="00EC0AFC" w:rsidP="00FB6E16">
            <w:pPr>
              <w:spacing w:line="18" w:lineRule="atLeast"/>
              <w:rPr>
                <w:rFonts w:ascii="Times New Roman" w:hAnsi="Times New Roman"/>
              </w:rPr>
            </w:pPr>
            <w:r>
              <w:rPr>
                <w:rFonts w:ascii="Times New Roman" w:hAnsi="Times New Roman"/>
              </w:rPr>
              <w:t>7.2.1</w:t>
            </w:r>
          </w:p>
        </w:tc>
        <w:tc>
          <w:tcPr>
            <w:tcW w:w="1701" w:type="dxa"/>
            <w:shd w:val="clear" w:color="auto" w:fill="auto"/>
            <w:tcMar>
              <w:left w:w="57" w:type="dxa"/>
              <w:right w:w="57" w:type="dxa"/>
            </w:tcMar>
            <w:vAlign w:val="center"/>
          </w:tcPr>
          <w:p w:rsidR="00EC0AFC" w:rsidRPr="00B54E50" w:rsidRDefault="00EC0AFC" w:rsidP="00FB6E16">
            <w:pPr>
              <w:spacing w:line="18" w:lineRule="atLeast"/>
              <w:rPr>
                <w:rFonts w:ascii="Times New Roman" w:eastAsia="Times New Roman" w:hAnsi="Times New Roman"/>
                <w:bCs/>
                <w:lang w:eastAsia="ru-RU"/>
              </w:rPr>
            </w:pPr>
            <w:r>
              <w:rPr>
                <w:rFonts w:ascii="Times New Roman" w:eastAsia="Times New Roman" w:hAnsi="Times New Roman"/>
                <w:bCs/>
                <w:lang w:eastAsia="ru-RU"/>
              </w:rPr>
              <w:t>Размещение автомобильных дорог</w:t>
            </w:r>
          </w:p>
        </w:tc>
        <w:tc>
          <w:tcPr>
            <w:tcW w:w="1469" w:type="dxa"/>
            <w:shd w:val="clear" w:color="auto" w:fill="auto"/>
            <w:tcMar>
              <w:left w:w="57" w:type="dxa"/>
              <w:right w:w="57" w:type="dxa"/>
            </w:tcMar>
            <w:vAlign w:val="center"/>
          </w:tcPr>
          <w:p w:rsidR="00EC0AFC" w:rsidRPr="00B54E50" w:rsidRDefault="00EC0AFC" w:rsidP="00FB6E16">
            <w:pPr>
              <w:spacing w:line="18" w:lineRule="atLeast"/>
              <w:rPr>
                <w:rFonts w:ascii="Times New Roman" w:hAnsi="Times New Roman"/>
              </w:rPr>
            </w:pPr>
            <w:r w:rsidRPr="00B54E50">
              <w:rPr>
                <w:rFonts w:ascii="Times New Roman" w:hAnsi="Times New Roman"/>
              </w:rPr>
              <w:t xml:space="preserve">не </w:t>
            </w:r>
            <w:proofErr w:type="spellStart"/>
            <w:proofErr w:type="gramStart"/>
            <w:r w:rsidRPr="00B54E50">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C0AFC" w:rsidRPr="00B54E50" w:rsidRDefault="00EC0AFC" w:rsidP="00FB6E16">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EC0AFC" w:rsidRPr="00DD63F4" w:rsidRDefault="00EC0AFC" w:rsidP="00FB6E16">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EC0AFC" w:rsidRPr="00DD63F4" w:rsidRDefault="00EC0AFC" w:rsidP="00FB6E16">
            <w:pPr>
              <w:spacing w:line="18" w:lineRule="atLeast"/>
              <w:rPr>
                <w:rFonts w:ascii="Times New Roman" w:hAnsi="Times New Roman"/>
              </w:rPr>
            </w:pPr>
            <w:r w:rsidRPr="00DD63F4">
              <w:rPr>
                <w:rFonts w:ascii="Times New Roman" w:hAnsi="Times New Roman"/>
              </w:rPr>
              <w:t>не устанавливаются</w:t>
            </w:r>
          </w:p>
        </w:tc>
      </w:tr>
      <w:tr w:rsidR="006369A2" w:rsidRPr="00B54E50" w:rsidTr="006369A2">
        <w:trPr>
          <w:trHeight w:val="968"/>
        </w:trPr>
        <w:tc>
          <w:tcPr>
            <w:tcW w:w="1083" w:type="dxa"/>
            <w:shd w:val="clear" w:color="auto" w:fill="auto"/>
            <w:tcMar>
              <w:left w:w="57" w:type="dxa"/>
              <w:right w:w="57" w:type="dxa"/>
            </w:tcMar>
            <w:vAlign w:val="center"/>
          </w:tcPr>
          <w:p w:rsidR="006369A2" w:rsidRPr="00471BA8" w:rsidRDefault="006369A2" w:rsidP="00637845">
            <w:pPr>
              <w:spacing w:line="18" w:lineRule="atLeast"/>
              <w:rPr>
                <w:rFonts w:ascii="Times New Roman" w:hAnsi="Times New Roman"/>
              </w:rPr>
            </w:pPr>
            <w:r w:rsidRPr="00471BA8">
              <w:rPr>
                <w:rFonts w:ascii="Times New Roman" w:hAnsi="Times New Roman"/>
              </w:rPr>
              <w:t>12.0</w:t>
            </w:r>
          </w:p>
        </w:tc>
        <w:tc>
          <w:tcPr>
            <w:tcW w:w="1701" w:type="dxa"/>
            <w:shd w:val="clear" w:color="auto" w:fill="auto"/>
            <w:tcMar>
              <w:left w:w="57" w:type="dxa"/>
              <w:right w:w="57" w:type="dxa"/>
            </w:tcMar>
            <w:vAlign w:val="center"/>
          </w:tcPr>
          <w:p w:rsidR="006369A2" w:rsidRPr="00471BA8" w:rsidRDefault="006369A2" w:rsidP="00637845">
            <w:pPr>
              <w:spacing w:line="18" w:lineRule="atLeast"/>
              <w:rPr>
                <w:rFonts w:ascii="Times New Roman" w:eastAsia="Times New Roman" w:hAnsi="Times New Roman"/>
                <w:bCs/>
                <w:lang w:eastAsia="ru-RU"/>
              </w:rPr>
            </w:pPr>
            <w:r w:rsidRPr="00471BA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6369A2" w:rsidRPr="00471BA8" w:rsidRDefault="006369A2" w:rsidP="00637845">
            <w:pPr>
              <w:spacing w:line="18" w:lineRule="atLeast"/>
              <w:rPr>
                <w:rFonts w:ascii="Times New Roman" w:hAnsi="Times New Roman"/>
              </w:rPr>
            </w:pPr>
            <w:r w:rsidRPr="00471BA8">
              <w:rPr>
                <w:rFonts w:ascii="Times New Roman" w:hAnsi="Times New Roman"/>
              </w:rPr>
              <w:t>не устанавливаются</w:t>
            </w:r>
          </w:p>
        </w:tc>
      </w:tr>
      <w:tr w:rsidR="006369A2" w:rsidRPr="00B54E50" w:rsidTr="006369A2">
        <w:trPr>
          <w:trHeight w:val="303"/>
        </w:trPr>
        <w:tc>
          <w:tcPr>
            <w:tcW w:w="10206" w:type="dxa"/>
            <w:gridSpan w:val="6"/>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AD1525" w:rsidRPr="00B54E50" w:rsidTr="00471BA8">
        <w:trPr>
          <w:trHeight w:val="384"/>
        </w:trPr>
        <w:tc>
          <w:tcPr>
            <w:tcW w:w="1083" w:type="dxa"/>
            <w:shd w:val="clear" w:color="auto" w:fill="auto"/>
            <w:tcMar>
              <w:left w:w="57" w:type="dxa"/>
              <w:right w:w="57" w:type="dxa"/>
            </w:tcMar>
            <w:vAlign w:val="center"/>
          </w:tcPr>
          <w:p w:rsidR="00AD1525" w:rsidRPr="00B54E50" w:rsidRDefault="00AD1525" w:rsidP="00471BA8">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3.10</w:t>
            </w:r>
          </w:p>
        </w:tc>
        <w:tc>
          <w:tcPr>
            <w:tcW w:w="1701" w:type="dxa"/>
            <w:shd w:val="clear" w:color="auto" w:fill="auto"/>
            <w:tcMar>
              <w:left w:w="57" w:type="dxa"/>
              <w:right w:w="57" w:type="dxa"/>
            </w:tcMar>
            <w:vAlign w:val="center"/>
          </w:tcPr>
          <w:p w:rsidR="00AD1525" w:rsidRPr="00B54E50" w:rsidRDefault="00AD1525" w:rsidP="00471BA8">
            <w:pPr>
              <w:pStyle w:val="s1"/>
              <w:spacing w:before="0" w:beforeAutospacing="0" w:after="0" w:afterAutospacing="0" w:line="18" w:lineRule="atLeast"/>
              <w:rPr>
                <w:bCs/>
                <w:sz w:val="20"/>
                <w:szCs w:val="20"/>
              </w:rPr>
            </w:pPr>
            <w:r w:rsidRPr="00B54E50">
              <w:rPr>
                <w:bCs/>
                <w:sz w:val="20"/>
                <w:szCs w:val="20"/>
              </w:rPr>
              <w:t>Ветеринарное обслуживание</w:t>
            </w:r>
          </w:p>
        </w:tc>
        <w:tc>
          <w:tcPr>
            <w:tcW w:w="1469" w:type="dxa"/>
            <w:shd w:val="clear" w:color="auto" w:fill="auto"/>
            <w:tcMar>
              <w:left w:w="57" w:type="dxa"/>
              <w:right w:w="57" w:type="dxa"/>
            </w:tcMar>
            <w:vAlign w:val="center"/>
          </w:tcPr>
          <w:p w:rsidR="00AD1525" w:rsidRPr="00B54E50" w:rsidRDefault="00AD1525" w:rsidP="00471BA8">
            <w:pPr>
              <w:spacing w:line="18" w:lineRule="atLeast"/>
              <w:rPr>
                <w:rFonts w:ascii="Times New Roman" w:hAnsi="Times New Roman"/>
              </w:rPr>
            </w:pPr>
            <w:r w:rsidRPr="00B54E50">
              <w:rPr>
                <w:rFonts w:ascii="Times New Roman" w:hAnsi="Times New Roman"/>
              </w:rPr>
              <w:t xml:space="preserve">не </w:t>
            </w:r>
            <w:proofErr w:type="spellStart"/>
            <w:proofErr w:type="gramStart"/>
            <w:r w:rsidRPr="00B54E50">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D1525" w:rsidRPr="00B54E50" w:rsidRDefault="00AD1525" w:rsidP="00471BA8">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AD1525" w:rsidRPr="00B54E50" w:rsidRDefault="00AD1525" w:rsidP="00471BA8">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AD1525" w:rsidRPr="00B54E50" w:rsidRDefault="00AD1525" w:rsidP="00471BA8">
            <w:pPr>
              <w:spacing w:line="18" w:lineRule="atLeast"/>
              <w:rPr>
                <w:rFonts w:ascii="Times New Roman" w:hAnsi="Times New Roman"/>
                <w:b/>
              </w:rPr>
            </w:pPr>
            <w:r w:rsidRPr="00B54E50">
              <w:rPr>
                <w:rFonts w:ascii="Times New Roman" w:hAnsi="Times New Roman"/>
              </w:rPr>
              <w:t>не устанавливаются</w:t>
            </w:r>
          </w:p>
        </w:tc>
      </w:tr>
    </w:tbl>
    <w:p w:rsidR="006369A2" w:rsidRDefault="006369A2" w:rsidP="006369A2">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B54E50" w:rsidRDefault="00B54E50" w:rsidP="00B54E50">
      <w:pPr>
        <w:pStyle w:val="52"/>
        <w:spacing w:after="120"/>
        <w:ind w:left="720" w:firstLine="0"/>
      </w:pPr>
    </w:p>
    <w:p w:rsidR="00B54E50" w:rsidRDefault="006369A2" w:rsidP="00B54E50">
      <w:pPr>
        <w:pStyle w:val="52"/>
        <w:numPr>
          <w:ilvl w:val="1"/>
          <w:numId w:val="24"/>
        </w:numPr>
        <w:spacing w:after="120"/>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r>
        <w:t>.</w:t>
      </w:r>
    </w:p>
    <w:p w:rsidR="006369A2" w:rsidRPr="007A14D8" w:rsidRDefault="006369A2" w:rsidP="00421987">
      <w:pPr>
        <w:pStyle w:val="52"/>
        <w:rPr>
          <w:b/>
          <w:szCs w:val="22"/>
        </w:rPr>
      </w:pPr>
    </w:p>
    <w:p w:rsidR="00AF59A4" w:rsidRDefault="00AF59A4" w:rsidP="00AF59A4">
      <w:pPr>
        <w:pStyle w:val="52"/>
        <w:ind w:left="720" w:firstLine="0"/>
      </w:pPr>
    </w:p>
    <w:p w:rsidR="00805C5B" w:rsidRDefault="00805C5B" w:rsidP="00AF59A4">
      <w:pPr>
        <w:pStyle w:val="52"/>
        <w:ind w:left="720" w:firstLine="0"/>
      </w:pPr>
    </w:p>
    <w:p w:rsidR="00805C5B" w:rsidRDefault="00805C5B" w:rsidP="00AF59A4">
      <w:pPr>
        <w:pStyle w:val="52"/>
        <w:ind w:left="720" w:firstLine="0"/>
      </w:pPr>
    </w:p>
    <w:p w:rsidR="00805C5B" w:rsidRDefault="00805C5B" w:rsidP="00AF59A4">
      <w:pPr>
        <w:pStyle w:val="52"/>
        <w:ind w:left="720" w:firstLine="0"/>
      </w:pPr>
    </w:p>
    <w:p w:rsidR="00805C5B" w:rsidRDefault="00805C5B" w:rsidP="00AF59A4">
      <w:pPr>
        <w:pStyle w:val="52"/>
        <w:ind w:left="720" w:firstLine="0"/>
      </w:pPr>
    </w:p>
    <w:p w:rsidR="00A673D6" w:rsidRPr="00805C5B" w:rsidRDefault="00A673D6" w:rsidP="00A673D6">
      <w:pPr>
        <w:pStyle w:val="52"/>
        <w:numPr>
          <w:ilvl w:val="0"/>
          <w:numId w:val="24"/>
        </w:numPr>
        <w:rPr>
          <w:b/>
        </w:rPr>
      </w:pPr>
      <w:r w:rsidRPr="00805C5B">
        <w:rPr>
          <w:b/>
        </w:rPr>
        <w:lastRenderedPageBreak/>
        <w:t>СХ</w:t>
      </w:r>
      <w:proofErr w:type="gramStart"/>
      <w:r w:rsidRPr="00805C5B">
        <w:rPr>
          <w:b/>
        </w:rPr>
        <w:t>4</w:t>
      </w:r>
      <w:proofErr w:type="gramEnd"/>
      <w:r w:rsidRPr="00805C5B">
        <w:rPr>
          <w:b/>
        </w:rPr>
        <w:t xml:space="preserve"> – Зона </w:t>
      </w:r>
      <w:r w:rsidRPr="00805C5B">
        <w:rPr>
          <w:b/>
          <w:szCs w:val="22"/>
        </w:rPr>
        <w:t>коллективного садоводства</w:t>
      </w:r>
    </w:p>
    <w:p w:rsidR="007A14D8" w:rsidRPr="00805C5B" w:rsidRDefault="007A14D8" w:rsidP="00421987">
      <w:pPr>
        <w:pStyle w:val="52"/>
        <w:rPr>
          <w:b/>
          <w:szCs w:val="22"/>
        </w:rPr>
      </w:pPr>
    </w:p>
    <w:p w:rsidR="00F20359" w:rsidRPr="00805C5B" w:rsidRDefault="00F20359" w:rsidP="00F20359">
      <w:pPr>
        <w:pStyle w:val="52"/>
        <w:numPr>
          <w:ilvl w:val="1"/>
          <w:numId w:val="24"/>
        </w:numPr>
        <w:spacing w:after="120"/>
        <w:ind w:left="0" w:firstLine="720"/>
      </w:pPr>
      <w:r w:rsidRPr="00805C5B">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F20359" w:rsidRPr="00805C5B" w:rsidTr="0090163A">
        <w:trPr>
          <w:trHeight w:val="735"/>
        </w:trPr>
        <w:tc>
          <w:tcPr>
            <w:tcW w:w="1083" w:type="dxa"/>
            <w:vMerge w:val="restart"/>
            <w:shd w:val="clear" w:color="auto" w:fill="auto"/>
            <w:tcMar>
              <w:left w:w="57" w:type="dxa"/>
              <w:right w:w="57" w:type="dxa"/>
            </w:tcMar>
            <w:vAlign w:val="center"/>
          </w:tcPr>
          <w:p w:rsidR="00F20359" w:rsidRPr="00805C5B" w:rsidRDefault="00F20359" w:rsidP="00637845">
            <w:pPr>
              <w:spacing w:line="216" w:lineRule="auto"/>
              <w:jc w:val="center"/>
              <w:rPr>
                <w:rFonts w:ascii="Times New Roman" w:hAnsi="Times New Roman"/>
                <w:b/>
              </w:rPr>
            </w:pPr>
            <w:r w:rsidRPr="00805C5B">
              <w:rPr>
                <w:rFonts w:ascii="Times New Roman" w:hAnsi="Times New Roman"/>
                <w:b/>
              </w:rPr>
              <w:t xml:space="preserve">Код </w:t>
            </w:r>
            <w:r w:rsidRPr="00805C5B">
              <w:rPr>
                <w:rFonts w:ascii="Times New Roman" w:eastAsia="Times New Roman" w:hAnsi="Times New Roman"/>
                <w:b/>
                <w:bCs/>
                <w:lang w:eastAsia="ru-RU"/>
              </w:rPr>
              <w:t xml:space="preserve">вида </w:t>
            </w:r>
            <w:proofErr w:type="gramStart"/>
            <w:r w:rsidRPr="00805C5B">
              <w:rPr>
                <w:rFonts w:ascii="Times New Roman" w:eastAsia="Times New Roman" w:hAnsi="Times New Roman"/>
                <w:b/>
                <w:bCs/>
                <w:lang w:eastAsia="ru-RU"/>
              </w:rPr>
              <w:t>разрешен-</w:t>
            </w:r>
            <w:proofErr w:type="spellStart"/>
            <w:r w:rsidRPr="00805C5B">
              <w:rPr>
                <w:rFonts w:ascii="Times New Roman" w:eastAsia="Times New Roman" w:hAnsi="Times New Roman"/>
                <w:b/>
                <w:bCs/>
                <w:lang w:eastAsia="ru-RU"/>
              </w:rPr>
              <w:t>ного</w:t>
            </w:r>
            <w:proofErr w:type="spellEnd"/>
            <w:proofErr w:type="gramEnd"/>
            <w:r w:rsidRPr="00805C5B">
              <w:rPr>
                <w:rFonts w:ascii="Times New Roman" w:eastAsia="Times New Roman" w:hAnsi="Times New Roman"/>
                <w:b/>
                <w:bCs/>
                <w:lang w:eastAsia="ru-RU"/>
              </w:rPr>
              <w:t xml:space="preserve"> </w:t>
            </w:r>
            <w:proofErr w:type="spellStart"/>
            <w:r w:rsidRPr="00805C5B">
              <w:rPr>
                <w:rFonts w:ascii="Times New Roman" w:eastAsia="Times New Roman" w:hAnsi="Times New Roman"/>
                <w:b/>
                <w:bCs/>
                <w:lang w:eastAsia="ru-RU"/>
              </w:rPr>
              <w:t>использо-вания</w:t>
            </w:r>
            <w:proofErr w:type="spellEnd"/>
            <w:r w:rsidRPr="00805C5B">
              <w:rPr>
                <w:rFonts w:ascii="Times New Roman" w:hAnsi="Times New Roman"/>
                <w:b/>
              </w:rPr>
              <w:t xml:space="preserve"> *</w:t>
            </w:r>
          </w:p>
        </w:tc>
        <w:tc>
          <w:tcPr>
            <w:tcW w:w="1701" w:type="dxa"/>
            <w:vMerge w:val="restart"/>
            <w:shd w:val="clear" w:color="auto" w:fill="auto"/>
            <w:tcMar>
              <w:left w:w="57" w:type="dxa"/>
              <w:right w:w="57" w:type="dxa"/>
            </w:tcMar>
            <w:vAlign w:val="center"/>
          </w:tcPr>
          <w:p w:rsidR="00F20359" w:rsidRPr="00805C5B" w:rsidRDefault="00F20359" w:rsidP="00637845">
            <w:pPr>
              <w:spacing w:line="216" w:lineRule="auto"/>
              <w:jc w:val="center"/>
              <w:rPr>
                <w:rFonts w:ascii="Times New Roman" w:hAnsi="Times New Roman"/>
                <w:b/>
              </w:rPr>
            </w:pPr>
            <w:r w:rsidRPr="00805C5B">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F20359" w:rsidRPr="00805C5B" w:rsidRDefault="00F20359" w:rsidP="00637845">
            <w:pPr>
              <w:spacing w:line="216" w:lineRule="auto"/>
              <w:jc w:val="center"/>
              <w:rPr>
                <w:rFonts w:ascii="Times New Roman" w:eastAsia="Times New Roman" w:hAnsi="Times New Roman"/>
                <w:b/>
                <w:bCs/>
                <w:lang w:eastAsia="ru-RU"/>
              </w:rPr>
            </w:pPr>
            <w:r w:rsidRPr="00805C5B">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F20359" w:rsidRPr="00805C5B" w:rsidTr="0090163A">
        <w:trPr>
          <w:trHeight w:val="646"/>
        </w:trPr>
        <w:tc>
          <w:tcPr>
            <w:tcW w:w="1083" w:type="dxa"/>
            <w:vMerge/>
            <w:shd w:val="clear" w:color="auto" w:fill="auto"/>
            <w:tcMar>
              <w:left w:w="57" w:type="dxa"/>
              <w:right w:w="57" w:type="dxa"/>
            </w:tcMar>
            <w:vAlign w:val="center"/>
          </w:tcPr>
          <w:p w:rsidR="00F20359" w:rsidRPr="00805C5B" w:rsidRDefault="00F20359"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F20359" w:rsidRPr="00805C5B" w:rsidRDefault="00F20359"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F20359" w:rsidRPr="00805C5B" w:rsidRDefault="00F20359" w:rsidP="00637845">
            <w:pPr>
              <w:spacing w:line="216" w:lineRule="auto"/>
              <w:jc w:val="center"/>
              <w:rPr>
                <w:rFonts w:ascii="Times New Roman" w:hAnsi="Times New Roman"/>
                <w:b/>
              </w:rPr>
            </w:pPr>
            <w:r w:rsidRPr="00805C5B">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F20359" w:rsidRPr="00805C5B" w:rsidRDefault="00F20359" w:rsidP="00637845">
            <w:pPr>
              <w:spacing w:line="216" w:lineRule="auto"/>
              <w:jc w:val="center"/>
              <w:rPr>
                <w:rFonts w:ascii="Times New Roman" w:hAnsi="Times New Roman"/>
                <w:b/>
              </w:rPr>
            </w:pPr>
            <w:r w:rsidRPr="00805C5B">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F20359" w:rsidRPr="00805C5B" w:rsidRDefault="00F20359" w:rsidP="00637845">
            <w:pPr>
              <w:spacing w:line="216" w:lineRule="auto"/>
              <w:jc w:val="center"/>
              <w:rPr>
                <w:rFonts w:ascii="Times New Roman" w:hAnsi="Times New Roman"/>
                <w:b/>
              </w:rPr>
            </w:pPr>
            <w:r w:rsidRPr="00805C5B">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F20359" w:rsidRPr="00805C5B" w:rsidRDefault="00F20359" w:rsidP="00637845">
            <w:pPr>
              <w:spacing w:line="216" w:lineRule="auto"/>
              <w:jc w:val="center"/>
              <w:rPr>
                <w:rFonts w:ascii="Times New Roman" w:hAnsi="Times New Roman"/>
                <w:b/>
              </w:rPr>
            </w:pPr>
            <w:r w:rsidRPr="00805C5B">
              <w:rPr>
                <w:rFonts w:ascii="Times New Roman" w:hAnsi="Times New Roman"/>
                <w:b/>
              </w:rPr>
              <w:t>минимальные отступы от границ земельных участков</w:t>
            </w:r>
          </w:p>
        </w:tc>
      </w:tr>
      <w:tr w:rsidR="00F20359" w:rsidRPr="00805C5B" w:rsidTr="00637845">
        <w:trPr>
          <w:trHeight w:val="271"/>
        </w:trPr>
        <w:tc>
          <w:tcPr>
            <w:tcW w:w="10206" w:type="dxa"/>
            <w:gridSpan w:val="6"/>
            <w:shd w:val="clear" w:color="auto" w:fill="auto"/>
            <w:tcMar>
              <w:left w:w="57" w:type="dxa"/>
              <w:right w:w="57" w:type="dxa"/>
            </w:tcMar>
            <w:vAlign w:val="center"/>
          </w:tcPr>
          <w:p w:rsidR="00F20359" w:rsidRPr="00805C5B" w:rsidRDefault="00F20359" w:rsidP="00637845">
            <w:pPr>
              <w:spacing w:line="216" w:lineRule="auto"/>
              <w:rPr>
                <w:rFonts w:ascii="Times New Roman" w:hAnsi="Times New Roman"/>
                <w:b/>
              </w:rPr>
            </w:pPr>
            <w:r w:rsidRPr="00805C5B">
              <w:rPr>
                <w:rFonts w:ascii="Times New Roman" w:hAnsi="Times New Roman"/>
                <w:b/>
              </w:rPr>
              <w:t>Основные виды разрешенного использования</w:t>
            </w:r>
          </w:p>
        </w:tc>
      </w:tr>
      <w:tr w:rsidR="00F20359" w:rsidRPr="00805C5B" w:rsidTr="00637845">
        <w:trPr>
          <w:trHeight w:val="384"/>
        </w:trPr>
        <w:tc>
          <w:tcPr>
            <w:tcW w:w="1083" w:type="dxa"/>
            <w:tcMar>
              <w:left w:w="57" w:type="dxa"/>
              <w:right w:w="57" w:type="dxa"/>
            </w:tcMar>
            <w:vAlign w:val="center"/>
          </w:tcPr>
          <w:p w:rsidR="00F20359" w:rsidRPr="00805C5B" w:rsidRDefault="00F20359" w:rsidP="00F20359">
            <w:pPr>
              <w:spacing w:line="18" w:lineRule="atLeast"/>
              <w:rPr>
                <w:rFonts w:ascii="Times New Roman" w:eastAsia="Times New Roman" w:hAnsi="Times New Roman"/>
                <w:bCs/>
                <w:lang w:eastAsia="ru-RU"/>
              </w:rPr>
            </w:pPr>
            <w:r w:rsidRPr="00805C5B">
              <w:rPr>
                <w:rFonts w:ascii="Times New Roman" w:hAnsi="Times New Roman"/>
              </w:rPr>
              <w:t>13.2</w:t>
            </w:r>
          </w:p>
        </w:tc>
        <w:tc>
          <w:tcPr>
            <w:tcW w:w="1701" w:type="dxa"/>
            <w:tcMar>
              <w:left w:w="57" w:type="dxa"/>
              <w:right w:w="57" w:type="dxa"/>
            </w:tcMar>
            <w:vAlign w:val="center"/>
          </w:tcPr>
          <w:p w:rsidR="00F20359" w:rsidRPr="00805C5B" w:rsidRDefault="00F20359" w:rsidP="00F20359">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Ведение садоводства</w:t>
            </w:r>
          </w:p>
        </w:tc>
        <w:tc>
          <w:tcPr>
            <w:tcW w:w="1469" w:type="dxa"/>
            <w:tcMar>
              <w:left w:w="57" w:type="dxa"/>
              <w:right w:w="57" w:type="dxa"/>
            </w:tcMar>
            <w:vAlign w:val="center"/>
          </w:tcPr>
          <w:p w:rsidR="00F20359" w:rsidRPr="00805C5B" w:rsidRDefault="00F20359" w:rsidP="00F20359">
            <w:pPr>
              <w:spacing w:line="18" w:lineRule="atLeast"/>
              <w:rPr>
                <w:rFonts w:ascii="Times New Roman" w:hAnsi="Times New Roman"/>
              </w:rPr>
            </w:pPr>
            <w:r w:rsidRPr="00805C5B">
              <w:rPr>
                <w:rFonts w:ascii="Times New Roman" w:hAnsi="Times New Roman"/>
              </w:rPr>
              <w:t>минимальный – 400 кв. м.;</w:t>
            </w:r>
          </w:p>
          <w:p w:rsidR="00F20359" w:rsidRPr="00805C5B" w:rsidRDefault="00F20359" w:rsidP="00F20359">
            <w:pPr>
              <w:spacing w:line="18" w:lineRule="atLeast"/>
              <w:rPr>
                <w:rFonts w:ascii="Times New Roman" w:hAnsi="Times New Roman"/>
              </w:rPr>
            </w:pPr>
            <w:r w:rsidRPr="00805C5B">
              <w:rPr>
                <w:rFonts w:ascii="Times New Roman" w:hAnsi="Times New Roman"/>
              </w:rPr>
              <w:t>максимальный – 1000 кв. м.</w:t>
            </w:r>
          </w:p>
        </w:tc>
        <w:tc>
          <w:tcPr>
            <w:tcW w:w="2268" w:type="dxa"/>
            <w:tcMar>
              <w:left w:w="57" w:type="dxa"/>
              <w:right w:w="57" w:type="dxa"/>
            </w:tcMar>
            <w:vAlign w:val="center"/>
          </w:tcPr>
          <w:p w:rsidR="00F20359" w:rsidRPr="00805C5B" w:rsidRDefault="00F20359" w:rsidP="00F20359">
            <w:pPr>
              <w:spacing w:line="18" w:lineRule="atLeast"/>
              <w:rPr>
                <w:rFonts w:ascii="Times New Roman" w:hAnsi="Times New Roman"/>
              </w:rPr>
            </w:pPr>
            <w:r w:rsidRPr="00805C5B">
              <w:rPr>
                <w:rFonts w:ascii="Times New Roman" w:hAnsi="Times New Roman"/>
              </w:rPr>
              <w:t xml:space="preserve">Предельное количество этажей основного строения – 3 (включая </w:t>
            </w:r>
            <w:proofErr w:type="gramStart"/>
            <w:r w:rsidRPr="00805C5B">
              <w:rPr>
                <w:rFonts w:ascii="Times New Roman" w:hAnsi="Times New Roman"/>
              </w:rPr>
              <w:t>мансардный</w:t>
            </w:r>
            <w:proofErr w:type="gramEnd"/>
            <w:r w:rsidRPr="00805C5B">
              <w:rPr>
                <w:rFonts w:ascii="Times New Roman" w:hAnsi="Times New Roman"/>
              </w:rPr>
              <w:t>), вспомогательных строений - 1;</w:t>
            </w:r>
          </w:p>
          <w:p w:rsidR="00F20359" w:rsidRPr="00805C5B" w:rsidRDefault="00F20359" w:rsidP="00F20359">
            <w:pPr>
              <w:spacing w:line="18" w:lineRule="atLeast"/>
              <w:rPr>
                <w:rFonts w:ascii="Times New Roman" w:hAnsi="Times New Roman"/>
              </w:rPr>
            </w:pPr>
            <w:r w:rsidRPr="00805C5B">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tc>
        <w:tc>
          <w:tcPr>
            <w:tcW w:w="1559" w:type="dxa"/>
            <w:tcMar>
              <w:left w:w="57" w:type="dxa"/>
              <w:right w:w="57" w:type="dxa"/>
            </w:tcMar>
            <w:vAlign w:val="center"/>
          </w:tcPr>
          <w:p w:rsidR="00F20359" w:rsidRPr="00805C5B" w:rsidRDefault="00F20359" w:rsidP="00F20359">
            <w:pPr>
              <w:spacing w:line="18" w:lineRule="atLeast"/>
              <w:rPr>
                <w:rFonts w:ascii="Times New Roman" w:hAnsi="Times New Roman"/>
              </w:rPr>
            </w:pPr>
            <w:r w:rsidRPr="00805C5B">
              <w:rPr>
                <w:rFonts w:ascii="Times New Roman" w:hAnsi="Times New Roman"/>
              </w:rPr>
              <w:t>20 %</w:t>
            </w:r>
          </w:p>
        </w:tc>
        <w:tc>
          <w:tcPr>
            <w:tcW w:w="2126" w:type="dxa"/>
            <w:tcMar>
              <w:left w:w="57" w:type="dxa"/>
              <w:right w:w="57" w:type="dxa"/>
            </w:tcMar>
            <w:vAlign w:val="center"/>
          </w:tcPr>
          <w:p w:rsidR="00F20359" w:rsidRPr="00805C5B" w:rsidRDefault="00F20359" w:rsidP="00F20359">
            <w:pPr>
              <w:spacing w:line="18" w:lineRule="atLeast"/>
              <w:rPr>
                <w:rFonts w:ascii="Times New Roman" w:hAnsi="Times New Roman"/>
              </w:rPr>
            </w:pPr>
            <w:r w:rsidRPr="00805C5B">
              <w:rPr>
                <w:rFonts w:ascii="Times New Roman" w:hAnsi="Times New Roman"/>
              </w:rPr>
              <w:t>для сторон земельного участка, выходящих к улично-дорожной сети - 3 м;</w:t>
            </w:r>
          </w:p>
          <w:p w:rsidR="00F20359" w:rsidRPr="00805C5B" w:rsidRDefault="00F20359" w:rsidP="00F20359">
            <w:pPr>
              <w:spacing w:line="18" w:lineRule="atLeast"/>
              <w:rPr>
                <w:rFonts w:ascii="Times New Roman" w:hAnsi="Times New Roman"/>
              </w:rPr>
            </w:pPr>
            <w:r w:rsidRPr="00805C5B">
              <w:rPr>
                <w:rFonts w:ascii="Times New Roman" w:hAnsi="Times New Roman"/>
              </w:rPr>
              <w:t>для иных сторон земельного участка -  не устанавливаются.</w:t>
            </w:r>
          </w:p>
          <w:p w:rsidR="00F20359" w:rsidRPr="00805C5B" w:rsidRDefault="00F20359" w:rsidP="00F20359">
            <w:pPr>
              <w:spacing w:line="18" w:lineRule="atLeast"/>
              <w:rPr>
                <w:rFonts w:ascii="Times New Roman" w:hAnsi="Times New Roman"/>
                <w:b/>
              </w:rPr>
            </w:pPr>
            <w:r w:rsidRPr="00805C5B">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F20359" w:rsidRPr="00805C5B" w:rsidTr="00637845">
        <w:trPr>
          <w:trHeight w:val="303"/>
        </w:trPr>
        <w:tc>
          <w:tcPr>
            <w:tcW w:w="10206" w:type="dxa"/>
            <w:gridSpan w:val="6"/>
            <w:shd w:val="clear" w:color="auto" w:fill="auto"/>
            <w:tcMar>
              <w:left w:w="57" w:type="dxa"/>
              <w:right w:w="57" w:type="dxa"/>
            </w:tcMar>
            <w:vAlign w:val="center"/>
          </w:tcPr>
          <w:p w:rsidR="00F20359" w:rsidRPr="00805C5B" w:rsidRDefault="00F20359" w:rsidP="00637845">
            <w:pPr>
              <w:spacing w:line="18" w:lineRule="atLeast"/>
              <w:rPr>
                <w:rFonts w:ascii="Times New Roman" w:hAnsi="Times New Roman"/>
                <w:b/>
              </w:rPr>
            </w:pPr>
            <w:r w:rsidRPr="00805C5B">
              <w:rPr>
                <w:rFonts w:ascii="Times New Roman" w:hAnsi="Times New Roman"/>
                <w:b/>
              </w:rPr>
              <w:t>Вспомогательные виды разрешенного использования</w:t>
            </w:r>
          </w:p>
        </w:tc>
      </w:tr>
      <w:tr w:rsidR="0090163A" w:rsidRPr="00805C5B" w:rsidTr="0090163A">
        <w:trPr>
          <w:trHeight w:val="407"/>
        </w:trPr>
        <w:tc>
          <w:tcPr>
            <w:tcW w:w="1083" w:type="dxa"/>
            <w:shd w:val="clear" w:color="auto" w:fill="auto"/>
            <w:tcMar>
              <w:left w:w="57" w:type="dxa"/>
              <w:right w:w="57" w:type="dxa"/>
            </w:tcMar>
            <w:vAlign w:val="center"/>
          </w:tcPr>
          <w:p w:rsidR="0090163A" w:rsidRPr="00805C5B" w:rsidRDefault="0090163A" w:rsidP="0090163A">
            <w:pPr>
              <w:spacing w:line="18" w:lineRule="atLeast"/>
              <w:rPr>
                <w:rFonts w:ascii="Times New Roman" w:hAnsi="Times New Roman"/>
              </w:rPr>
            </w:pPr>
            <w:r w:rsidRPr="00805C5B">
              <w:rPr>
                <w:rFonts w:ascii="Times New Roman" w:hAnsi="Times New Roman"/>
              </w:rPr>
              <w:t>2.7</w:t>
            </w:r>
          </w:p>
        </w:tc>
        <w:tc>
          <w:tcPr>
            <w:tcW w:w="1701" w:type="dxa"/>
            <w:shd w:val="clear" w:color="auto" w:fill="auto"/>
            <w:tcMar>
              <w:left w:w="57" w:type="dxa"/>
              <w:right w:w="57" w:type="dxa"/>
            </w:tcMar>
            <w:vAlign w:val="center"/>
          </w:tcPr>
          <w:p w:rsidR="0090163A" w:rsidRPr="00805C5B" w:rsidRDefault="0090163A" w:rsidP="0090163A">
            <w:pPr>
              <w:spacing w:line="18" w:lineRule="atLeast"/>
              <w:rPr>
                <w:rFonts w:ascii="Times New Roman" w:hAnsi="Times New Roman"/>
              </w:rPr>
            </w:pPr>
            <w:r w:rsidRPr="00805C5B">
              <w:rPr>
                <w:rFonts w:ascii="Times New Roman" w:eastAsia="Times New Roman" w:hAnsi="Times New Roman"/>
                <w:bCs/>
                <w:lang w:eastAsia="ru-RU"/>
              </w:rPr>
              <w:t>Обслуживание жилой застройки</w:t>
            </w:r>
          </w:p>
        </w:tc>
        <w:tc>
          <w:tcPr>
            <w:tcW w:w="1469" w:type="dxa"/>
            <w:shd w:val="clear" w:color="auto" w:fill="auto"/>
            <w:tcMar>
              <w:left w:w="57" w:type="dxa"/>
              <w:right w:w="57" w:type="dxa"/>
            </w:tcMar>
            <w:vAlign w:val="center"/>
          </w:tcPr>
          <w:p w:rsidR="0090163A" w:rsidRPr="00805C5B" w:rsidRDefault="0090163A" w:rsidP="0090163A">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90163A" w:rsidRPr="00805C5B" w:rsidRDefault="0090163A" w:rsidP="0090163A">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90163A" w:rsidRPr="00805C5B" w:rsidRDefault="0090163A" w:rsidP="0090163A">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90163A" w:rsidRPr="00805C5B" w:rsidRDefault="0090163A" w:rsidP="0090163A">
            <w:pPr>
              <w:spacing w:line="18" w:lineRule="atLeast"/>
              <w:rPr>
                <w:rFonts w:ascii="Times New Roman" w:hAnsi="Times New Roman"/>
                <w:b/>
              </w:rPr>
            </w:pPr>
            <w:r w:rsidRPr="00805C5B">
              <w:rPr>
                <w:rFonts w:ascii="Times New Roman" w:hAnsi="Times New Roman"/>
              </w:rPr>
              <w:t>не устанавливаются</w:t>
            </w:r>
          </w:p>
        </w:tc>
      </w:tr>
      <w:tr w:rsidR="00F20359" w:rsidRPr="00805C5B" w:rsidTr="00637845">
        <w:trPr>
          <w:trHeight w:val="384"/>
        </w:trPr>
        <w:tc>
          <w:tcPr>
            <w:tcW w:w="1083" w:type="dxa"/>
            <w:shd w:val="clear" w:color="auto" w:fill="auto"/>
            <w:tcMar>
              <w:left w:w="57" w:type="dxa"/>
              <w:right w:w="57" w:type="dxa"/>
            </w:tcMar>
            <w:vAlign w:val="center"/>
          </w:tcPr>
          <w:p w:rsidR="00F20359" w:rsidRPr="00805C5B" w:rsidRDefault="00F20359" w:rsidP="00637845">
            <w:pPr>
              <w:spacing w:line="18" w:lineRule="atLeast"/>
              <w:rPr>
                <w:rFonts w:ascii="Times New Roman" w:hAnsi="Times New Roman"/>
              </w:rPr>
            </w:pPr>
            <w:r w:rsidRPr="00805C5B">
              <w:rPr>
                <w:rFonts w:ascii="Times New Roman" w:hAnsi="Times New Roman"/>
              </w:rPr>
              <w:t>2.7.1</w:t>
            </w:r>
          </w:p>
        </w:tc>
        <w:tc>
          <w:tcPr>
            <w:tcW w:w="1701" w:type="dxa"/>
            <w:shd w:val="clear" w:color="auto" w:fill="auto"/>
            <w:tcMar>
              <w:left w:w="57" w:type="dxa"/>
              <w:right w:w="57" w:type="dxa"/>
            </w:tcMar>
            <w:vAlign w:val="center"/>
          </w:tcPr>
          <w:p w:rsidR="00F20359" w:rsidRPr="00805C5B" w:rsidRDefault="00EC0AFC" w:rsidP="00637845">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Хранение автотранспорта</w:t>
            </w:r>
          </w:p>
        </w:tc>
        <w:tc>
          <w:tcPr>
            <w:tcW w:w="1469" w:type="dxa"/>
            <w:shd w:val="clear" w:color="auto" w:fill="auto"/>
            <w:tcMar>
              <w:left w:w="57" w:type="dxa"/>
              <w:right w:w="57" w:type="dxa"/>
            </w:tcMar>
            <w:vAlign w:val="center"/>
          </w:tcPr>
          <w:p w:rsidR="00F20359" w:rsidRPr="00805C5B" w:rsidRDefault="00F20359" w:rsidP="00637845">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F20359" w:rsidRPr="00805C5B" w:rsidRDefault="00F20359" w:rsidP="0063784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F20359" w:rsidRPr="00805C5B" w:rsidRDefault="00F20359" w:rsidP="00637845">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F20359" w:rsidRPr="00805C5B" w:rsidRDefault="00F20359" w:rsidP="00637845">
            <w:pPr>
              <w:spacing w:line="18" w:lineRule="atLeast"/>
              <w:rPr>
                <w:rFonts w:ascii="Times New Roman" w:hAnsi="Times New Roman"/>
                <w:b/>
              </w:rPr>
            </w:pPr>
            <w:r w:rsidRPr="00805C5B">
              <w:rPr>
                <w:rFonts w:ascii="Times New Roman" w:hAnsi="Times New Roman"/>
              </w:rPr>
              <w:t>не устанавливаются</w:t>
            </w:r>
          </w:p>
        </w:tc>
      </w:tr>
      <w:tr w:rsidR="00EC0AFC" w:rsidRPr="00805C5B" w:rsidTr="00805C5B">
        <w:trPr>
          <w:trHeight w:val="384"/>
        </w:trPr>
        <w:tc>
          <w:tcPr>
            <w:tcW w:w="1083"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7.2.1</w:t>
            </w:r>
          </w:p>
        </w:tc>
        <w:tc>
          <w:tcPr>
            <w:tcW w:w="1701" w:type="dxa"/>
            <w:shd w:val="clear" w:color="auto" w:fill="auto"/>
            <w:tcMar>
              <w:left w:w="57" w:type="dxa"/>
              <w:right w:w="57" w:type="dxa"/>
            </w:tcMar>
            <w:vAlign w:val="center"/>
          </w:tcPr>
          <w:p w:rsidR="00EC0AFC" w:rsidRPr="00805C5B" w:rsidRDefault="00EC0AFC"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Размещение автомобильных дорог</w:t>
            </w:r>
          </w:p>
        </w:tc>
        <w:tc>
          <w:tcPr>
            <w:tcW w:w="1469"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не устанавливаются</w:t>
            </w:r>
          </w:p>
        </w:tc>
      </w:tr>
      <w:tr w:rsidR="00A673D6" w:rsidRPr="00B54E50" w:rsidTr="00805C5B">
        <w:trPr>
          <w:trHeight w:val="968"/>
        </w:trPr>
        <w:tc>
          <w:tcPr>
            <w:tcW w:w="1083"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hAnsi="Times New Roman"/>
              </w:rPr>
            </w:pPr>
            <w:r w:rsidRPr="00805C5B">
              <w:rPr>
                <w:rFonts w:ascii="Times New Roman" w:hAnsi="Times New Roman"/>
              </w:rPr>
              <w:t>13.0</w:t>
            </w:r>
          </w:p>
        </w:tc>
        <w:tc>
          <w:tcPr>
            <w:tcW w:w="1701"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Земельные участки общего назначения</w:t>
            </w:r>
          </w:p>
        </w:tc>
        <w:tc>
          <w:tcPr>
            <w:tcW w:w="7422" w:type="dxa"/>
            <w:gridSpan w:val="4"/>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hAnsi="Times New Roman"/>
              </w:rPr>
            </w:pPr>
            <w:r w:rsidRPr="00805C5B">
              <w:rPr>
                <w:rFonts w:ascii="Times New Roman" w:hAnsi="Times New Roman"/>
              </w:rPr>
              <w:t>не устанавливаются</w:t>
            </w:r>
          </w:p>
        </w:tc>
      </w:tr>
      <w:tr w:rsidR="00F20359" w:rsidRPr="00B54E50" w:rsidTr="00637845">
        <w:trPr>
          <w:trHeight w:val="303"/>
        </w:trPr>
        <w:tc>
          <w:tcPr>
            <w:tcW w:w="10206" w:type="dxa"/>
            <w:gridSpan w:val="6"/>
            <w:tcMar>
              <w:left w:w="57" w:type="dxa"/>
              <w:right w:w="57" w:type="dxa"/>
            </w:tcMar>
            <w:vAlign w:val="center"/>
          </w:tcPr>
          <w:p w:rsidR="00F20359" w:rsidRPr="00B54E50" w:rsidRDefault="00F20359"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461EA9" w:rsidRPr="006369A2" w:rsidTr="007D73BD">
        <w:trPr>
          <w:trHeight w:val="384"/>
        </w:trPr>
        <w:tc>
          <w:tcPr>
            <w:tcW w:w="1083" w:type="dxa"/>
            <w:tcMar>
              <w:left w:w="57" w:type="dxa"/>
              <w:right w:w="57" w:type="dxa"/>
            </w:tcMar>
            <w:vAlign w:val="center"/>
          </w:tcPr>
          <w:p w:rsidR="00461EA9" w:rsidRPr="006369A2" w:rsidRDefault="00461EA9" w:rsidP="007D73BD">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13.1</w:t>
            </w:r>
          </w:p>
        </w:tc>
        <w:tc>
          <w:tcPr>
            <w:tcW w:w="1701" w:type="dxa"/>
            <w:tcMar>
              <w:left w:w="57" w:type="dxa"/>
              <w:right w:w="57" w:type="dxa"/>
            </w:tcMar>
            <w:vAlign w:val="center"/>
          </w:tcPr>
          <w:p w:rsidR="00461EA9" w:rsidRPr="006369A2" w:rsidRDefault="00461EA9" w:rsidP="007D73BD">
            <w:pPr>
              <w:pStyle w:val="s1"/>
              <w:spacing w:before="0" w:beforeAutospacing="0" w:after="0" w:afterAutospacing="0" w:line="18" w:lineRule="atLeast"/>
              <w:rPr>
                <w:bCs/>
                <w:sz w:val="20"/>
                <w:szCs w:val="20"/>
              </w:rPr>
            </w:pPr>
            <w:r w:rsidRPr="006369A2">
              <w:rPr>
                <w:bCs/>
                <w:sz w:val="20"/>
                <w:szCs w:val="20"/>
              </w:rPr>
              <w:t>Ведение огородничества</w:t>
            </w:r>
          </w:p>
        </w:tc>
        <w:tc>
          <w:tcPr>
            <w:tcW w:w="1469" w:type="dxa"/>
            <w:tcMar>
              <w:left w:w="57" w:type="dxa"/>
              <w:right w:w="57" w:type="dxa"/>
            </w:tcMar>
            <w:vAlign w:val="center"/>
          </w:tcPr>
          <w:p w:rsidR="00461EA9" w:rsidRPr="006369A2" w:rsidRDefault="00461EA9" w:rsidP="007D73BD">
            <w:pPr>
              <w:spacing w:line="18" w:lineRule="atLeast"/>
              <w:rPr>
                <w:rFonts w:ascii="Times New Roman" w:hAnsi="Times New Roman"/>
              </w:rPr>
            </w:pPr>
            <w:r w:rsidRPr="006369A2">
              <w:rPr>
                <w:rFonts w:ascii="Times New Roman" w:hAnsi="Times New Roman"/>
              </w:rPr>
              <w:t>минимальный – 600 кв. м.;</w:t>
            </w:r>
          </w:p>
          <w:p w:rsidR="00461EA9" w:rsidRPr="006369A2" w:rsidRDefault="00461EA9" w:rsidP="007D73BD">
            <w:pPr>
              <w:spacing w:line="18" w:lineRule="atLeast"/>
              <w:rPr>
                <w:rFonts w:ascii="Times New Roman" w:hAnsi="Times New Roman"/>
              </w:rPr>
            </w:pPr>
            <w:r w:rsidRPr="006369A2">
              <w:rPr>
                <w:rFonts w:ascii="Times New Roman" w:hAnsi="Times New Roman"/>
              </w:rPr>
              <w:t>максимальный – 5000 кв. м.</w:t>
            </w:r>
          </w:p>
        </w:tc>
        <w:tc>
          <w:tcPr>
            <w:tcW w:w="2268" w:type="dxa"/>
            <w:tcMar>
              <w:left w:w="57" w:type="dxa"/>
              <w:right w:w="57" w:type="dxa"/>
            </w:tcMar>
            <w:vAlign w:val="center"/>
          </w:tcPr>
          <w:p w:rsidR="00461EA9" w:rsidRPr="006369A2" w:rsidRDefault="00461EA9" w:rsidP="007D73BD">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461EA9" w:rsidRPr="006369A2" w:rsidRDefault="00461EA9" w:rsidP="007D73BD">
            <w:pPr>
              <w:spacing w:line="18" w:lineRule="atLeast"/>
              <w:rPr>
                <w:rFonts w:ascii="Times New Roman" w:hAnsi="Times New Roman"/>
              </w:rPr>
            </w:pPr>
            <w:r w:rsidRPr="006369A2">
              <w:rPr>
                <w:rFonts w:ascii="Times New Roman" w:hAnsi="Times New Roman"/>
              </w:rPr>
              <w:t>не устанавливается</w:t>
            </w:r>
          </w:p>
        </w:tc>
        <w:tc>
          <w:tcPr>
            <w:tcW w:w="2126" w:type="dxa"/>
            <w:tcMar>
              <w:left w:w="57" w:type="dxa"/>
              <w:right w:w="57" w:type="dxa"/>
            </w:tcMar>
            <w:vAlign w:val="center"/>
          </w:tcPr>
          <w:p w:rsidR="00461EA9" w:rsidRPr="006369A2" w:rsidRDefault="00461EA9" w:rsidP="007D73BD">
            <w:pPr>
              <w:spacing w:line="18" w:lineRule="atLeast"/>
              <w:rPr>
                <w:rFonts w:ascii="Times New Roman" w:hAnsi="Times New Roman"/>
                <w:b/>
              </w:rPr>
            </w:pPr>
            <w:r w:rsidRPr="006369A2">
              <w:rPr>
                <w:rFonts w:ascii="Times New Roman" w:hAnsi="Times New Roman"/>
              </w:rPr>
              <w:t>не устанавливаются</w:t>
            </w:r>
          </w:p>
        </w:tc>
      </w:tr>
    </w:tbl>
    <w:p w:rsidR="00F20359" w:rsidRDefault="00F20359" w:rsidP="00F20359">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AF59A4" w:rsidRDefault="00AF59A4" w:rsidP="00AF59A4">
      <w:pPr>
        <w:pStyle w:val="52"/>
      </w:pPr>
    </w:p>
    <w:p w:rsidR="00F20359" w:rsidRPr="00F20359" w:rsidRDefault="00F20359" w:rsidP="00421987">
      <w:pPr>
        <w:pStyle w:val="52"/>
        <w:numPr>
          <w:ilvl w:val="1"/>
          <w:numId w:val="24"/>
        </w:numPr>
        <w:spacing w:after="120"/>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r>
        <w:t>.</w:t>
      </w:r>
    </w:p>
    <w:p w:rsidR="00AF59A4" w:rsidRDefault="00AF59A4"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7A14D8" w:rsidRPr="007A14D8" w:rsidRDefault="007A14D8" w:rsidP="007A14D8">
      <w:pPr>
        <w:pStyle w:val="52"/>
        <w:numPr>
          <w:ilvl w:val="0"/>
          <w:numId w:val="24"/>
        </w:numPr>
        <w:rPr>
          <w:b/>
        </w:rPr>
      </w:pPr>
      <w:r w:rsidRPr="007A14D8">
        <w:rPr>
          <w:b/>
        </w:rPr>
        <w:lastRenderedPageBreak/>
        <w:t>Р</w:t>
      </w:r>
      <w:proofErr w:type="gramStart"/>
      <w:r w:rsidRPr="007A14D8">
        <w:rPr>
          <w:b/>
        </w:rPr>
        <w:t>1</w:t>
      </w:r>
      <w:proofErr w:type="gramEnd"/>
      <w:r w:rsidRPr="007A14D8">
        <w:rPr>
          <w:b/>
        </w:rPr>
        <w:t xml:space="preserve"> – Зона </w:t>
      </w:r>
      <w:r w:rsidRPr="007A14D8">
        <w:rPr>
          <w:b/>
          <w:szCs w:val="22"/>
        </w:rPr>
        <w:t>природных ландшафтов</w:t>
      </w:r>
    </w:p>
    <w:p w:rsidR="007A14D8" w:rsidRPr="007A14D8" w:rsidRDefault="007A14D8" w:rsidP="00421987">
      <w:pPr>
        <w:pStyle w:val="52"/>
        <w:rPr>
          <w:b/>
          <w:szCs w:val="22"/>
        </w:rPr>
      </w:pPr>
    </w:p>
    <w:p w:rsidR="008820A9" w:rsidRDefault="008820A9" w:rsidP="008820A9">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8820A9" w:rsidRPr="00D3190A" w:rsidTr="00637845">
        <w:trPr>
          <w:trHeight w:val="678"/>
        </w:trPr>
        <w:tc>
          <w:tcPr>
            <w:tcW w:w="1083" w:type="dxa"/>
            <w:vMerge w:val="restart"/>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8820A9" w:rsidRPr="00D3190A" w:rsidRDefault="008820A9"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8820A9" w:rsidRPr="00D3190A" w:rsidTr="00637845">
        <w:trPr>
          <w:trHeight w:val="668"/>
        </w:trPr>
        <w:tc>
          <w:tcPr>
            <w:tcW w:w="1083" w:type="dxa"/>
            <w:vMerge/>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8820A9" w:rsidRPr="00D3190A" w:rsidRDefault="008820A9"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8820A9" w:rsidRPr="00D3190A" w:rsidTr="00637845">
        <w:trPr>
          <w:trHeight w:val="271"/>
        </w:trPr>
        <w:tc>
          <w:tcPr>
            <w:tcW w:w="10206" w:type="dxa"/>
            <w:gridSpan w:val="6"/>
            <w:shd w:val="clear" w:color="auto" w:fill="auto"/>
            <w:tcMar>
              <w:left w:w="57" w:type="dxa"/>
              <w:right w:w="57" w:type="dxa"/>
            </w:tcMar>
            <w:vAlign w:val="center"/>
          </w:tcPr>
          <w:p w:rsidR="008820A9" w:rsidRPr="00D3190A" w:rsidRDefault="008820A9"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FF762E" w:rsidRPr="00B54E50" w:rsidTr="00637845">
        <w:trPr>
          <w:trHeight w:val="384"/>
        </w:trPr>
        <w:tc>
          <w:tcPr>
            <w:tcW w:w="1083"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Pr>
                <w:rFonts w:ascii="Times New Roman" w:hAnsi="Times New Roman"/>
              </w:rPr>
              <w:t>9.1</w:t>
            </w:r>
          </w:p>
        </w:tc>
        <w:tc>
          <w:tcPr>
            <w:tcW w:w="1701" w:type="dxa"/>
            <w:shd w:val="clear" w:color="auto" w:fill="auto"/>
            <w:tcMar>
              <w:left w:w="57" w:type="dxa"/>
              <w:right w:w="57" w:type="dxa"/>
            </w:tcMar>
            <w:vAlign w:val="center"/>
          </w:tcPr>
          <w:p w:rsidR="00FF762E" w:rsidRPr="00B54E50" w:rsidRDefault="00FF762E"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Охрана природных территорий</w:t>
            </w:r>
          </w:p>
        </w:tc>
        <w:tc>
          <w:tcPr>
            <w:tcW w:w="1469"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sidRPr="00B54E50">
              <w:rPr>
                <w:rFonts w:ascii="Times New Roman" w:hAnsi="Times New Roman"/>
              </w:rPr>
              <w:t xml:space="preserve">не </w:t>
            </w:r>
            <w:proofErr w:type="spellStart"/>
            <w:proofErr w:type="gramStart"/>
            <w:r w:rsidRPr="00B54E50">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Pr>
                <w:rFonts w:ascii="Times New Roman" w:hAnsi="Times New Roman"/>
              </w:rPr>
              <w:t>не устанавливается</w:t>
            </w:r>
          </w:p>
        </w:tc>
        <w:tc>
          <w:tcPr>
            <w:tcW w:w="2126"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b/>
              </w:rPr>
            </w:pPr>
            <w:r w:rsidRPr="00B54E50">
              <w:rPr>
                <w:rFonts w:ascii="Times New Roman" w:hAnsi="Times New Roman"/>
              </w:rPr>
              <w:t>не устанавливаются</w:t>
            </w:r>
          </w:p>
        </w:tc>
      </w:tr>
      <w:tr w:rsidR="00903D16" w:rsidRPr="00B54E50" w:rsidTr="00637845">
        <w:trPr>
          <w:trHeight w:val="384"/>
        </w:trPr>
        <w:tc>
          <w:tcPr>
            <w:tcW w:w="1083" w:type="dxa"/>
            <w:shd w:val="clear" w:color="auto" w:fill="auto"/>
            <w:tcMar>
              <w:left w:w="57" w:type="dxa"/>
              <w:right w:w="57" w:type="dxa"/>
            </w:tcMar>
            <w:vAlign w:val="center"/>
          </w:tcPr>
          <w:p w:rsidR="00903D16" w:rsidRDefault="00903D16" w:rsidP="00637845">
            <w:pPr>
              <w:spacing w:line="18" w:lineRule="atLeast"/>
              <w:rPr>
                <w:rFonts w:ascii="Times New Roman" w:hAnsi="Times New Roman"/>
              </w:rPr>
            </w:pPr>
            <w:r>
              <w:rPr>
                <w:rFonts w:ascii="Times New Roman" w:hAnsi="Times New Roman"/>
              </w:rPr>
              <w:t>11.0</w:t>
            </w:r>
          </w:p>
        </w:tc>
        <w:tc>
          <w:tcPr>
            <w:tcW w:w="1701" w:type="dxa"/>
            <w:shd w:val="clear" w:color="auto" w:fill="auto"/>
            <w:tcMar>
              <w:left w:w="57" w:type="dxa"/>
              <w:right w:w="57" w:type="dxa"/>
            </w:tcMar>
            <w:vAlign w:val="center"/>
          </w:tcPr>
          <w:p w:rsidR="00903D16" w:rsidRDefault="00903D16"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Водные объекты</w:t>
            </w:r>
          </w:p>
        </w:tc>
        <w:tc>
          <w:tcPr>
            <w:tcW w:w="7422" w:type="dxa"/>
            <w:gridSpan w:val="4"/>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устанавливаются</w:t>
            </w:r>
          </w:p>
        </w:tc>
      </w:tr>
      <w:tr w:rsidR="00903D16" w:rsidRPr="00B54E50" w:rsidTr="00637845">
        <w:trPr>
          <w:trHeight w:val="384"/>
        </w:trPr>
        <w:tc>
          <w:tcPr>
            <w:tcW w:w="1083" w:type="dxa"/>
            <w:shd w:val="clear" w:color="auto" w:fill="auto"/>
            <w:tcMar>
              <w:left w:w="57" w:type="dxa"/>
              <w:right w:w="57" w:type="dxa"/>
            </w:tcMar>
            <w:vAlign w:val="center"/>
          </w:tcPr>
          <w:p w:rsidR="00903D16" w:rsidRDefault="00903D16" w:rsidP="00637845">
            <w:pPr>
              <w:spacing w:line="18" w:lineRule="atLeast"/>
              <w:rPr>
                <w:rFonts w:ascii="Times New Roman" w:hAnsi="Times New Roman"/>
              </w:rPr>
            </w:pPr>
            <w:r>
              <w:rPr>
                <w:rFonts w:ascii="Times New Roman" w:hAnsi="Times New Roman"/>
              </w:rPr>
              <w:t>11.1</w:t>
            </w:r>
          </w:p>
        </w:tc>
        <w:tc>
          <w:tcPr>
            <w:tcW w:w="1701" w:type="dxa"/>
            <w:shd w:val="clear" w:color="auto" w:fill="auto"/>
            <w:tcMar>
              <w:left w:w="57" w:type="dxa"/>
              <w:right w:w="57" w:type="dxa"/>
            </w:tcMar>
            <w:vAlign w:val="center"/>
          </w:tcPr>
          <w:p w:rsidR="00903D16" w:rsidRDefault="00903D16"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Общее пользование водными объектами</w:t>
            </w:r>
          </w:p>
        </w:tc>
        <w:tc>
          <w:tcPr>
            <w:tcW w:w="1469"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 xml:space="preserve">не </w:t>
            </w:r>
            <w:proofErr w:type="spellStart"/>
            <w:proofErr w:type="gramStart"/>
            <w:r w:rsidRPr="00B54E50">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Pr>
                <w:rFonts w:ascii="Times New Roman" w:hAnsi="Times New Roman"/>
              </w:rPr>
              <w:t>не устанавливается</w:t>
            </w:r>
          </w:p>
        </w:tc>
        <w:tc>
          <w:tcPr>
            <w:tcW w:w="2126"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b/>
              </w:rPr>
            </w:pPr>
            <w:r w:rsidRPr="00B54E50">
              <w:rPr>
                <w:rFonts w:ascii="Times New Roman" w:hAnsi="Times New Roman"/>
              </w:rPr>
              <w:t>не устанавливаются</w:t>
            </w:r>
          </w:p>
        </w:tc>
      </w:tr>
      <w:tr w:rsidR="00903D16" w:rsidRPr="00B54E50" w:rsidTr="00637845">
        <w:trPr>
          <w:trHeight w:val="303"/>
        </w:trPr>
        <w:tc>
          <w:tcPr>
            <w:tcW w:w="10206" w:type="dxa"/>
            <w:gridSpan w:val="6"/>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EC0AFC" w:rsidRPr="00DD63F4" w:rsidTr="00805C5B">
        <w:trPr>
          <w:trHeight w:val="384"/>
        </w:trPr>
        <w:tc>
          <w:tcPr>
            <w:tcW w:w="1083"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7.2.1</w:t>
            </w:r>
          </w:p>
        </w:tc>
        <w:tc>
          <w:tcPr>
            <w:tcW w:w="1701" w:type="dxa"/>
            <w:shd w:val="clear" w:color="auto" w:fill="auto"/>
            <w:tcMar>
              <w:left w:w="57" w:type="dxa"/>
              <w:right w:w="57" w:type="dxa"/>
            </w:tcMar>
            <w:vAlign w:val="center"/>
          </w:tcPr>
          <w:p w:rsidR="00EC0AFC" w:rsidRPr="00805C5B" w:rsidRDefault="00EC0AFC"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Размещение автомобильных дорог</w:t>
            </w:r>
          </w:p>
        </w:tc>
        <w:tc>
          <w:tcPr>
            <w:tcW w:w="1469"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EC0AFC" w:rsidRPr="00805C5B" w:rsidRDefault="00EC0AFC" w:rsidP="00FB6E16">
            <w:pPr>
              <w:spacing w:line="18" w:lineRule="atLeast"/>
              <w:rPr>
                <w:rFonts w:ascii="Times New Roman" w:hAnsi="Times New Roman"/>
              </w:rPr>
            </w:pPr>
            <w:r w:rsidRPr="00805C5B">
              <w:rPr>
                <w:rFonts w:ascii="Times New Roman" w:hAnsi="Times New Roman"/>
              </w:rPr>
              <w:t>не устанавливаются</w:t>
            </w:r>
          </w:p>
        </w:tc>
      </w:tr>
      <w:tr w:rsidR="00903D16" w:rsidRPr="00B54E50" w:rsidTr="00637845">
        <w:trPr>
          <w:trHeight w:val="968"/>
        </w:trPr>
        <w:tc>
          <w:tcPr>
            <w:tcW w:w="1083" w:type="dxa"/>
            <w:shd w:val="clear" w:color="auto" w:fill="auto"/>
            <w:tcMar>
              <w:left w:w="57" w:type="dxa"/>
              <w:right w:w="57" w:type="dxa"/>
            </w:tcMar>
            <w:vAlign w:val="center"/>
          </w:tcPr>
          <w:p w:rsidR="00903D16" w:rsidRPr="00805C5B" w:rsidRDefault="00903D16" w:rsidP="00637845">
            <w:pPr>
              <w:spacing w:line="18" w:lineRule="atLeast"/>
              <w:rPr>
                <w:rFonts w:ascii="Times New Roman" w:hAnsi="Times New Roman"/>
              </w:rPr>
            </w:pPr>
            <w:r w:rsidRPr="00805C5B">
              <w:rPr>
                <w:rFonts w:ascii="Times New Roman" w:hAnsi="Times New Roman"/>
              </w:rPr>
              <w:t>12.0</w:t>
            </w:r>
          </w:p>
        </w:tc>
        <w:tc>
          <w:tcPr>
            <w:tcW w:w="1701" w:type="dxa"/>
            <w:shd w:val="clear" w:color="auto" w:fill="auto"/>
            <w:tcMar>
              <w:left w:w="57" w:type="dxa"/>
              <w:right w:w="57" w:type="dxa"/>
            </w:tcMar>
            <w:vAlign w:val="center"/>
          </w:tcPr>
          <w:p w:rsidR="00903D16" w:rsidRPr="00805C5B" w:rsidRDefault="00903D16" w:rsidP="00637845">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903D16" w:rsidRPr="00805C5B" w:rsidRDefault="00903D16" w:rsidP="00637845">
            <w:pPr>
              <w:spacing w:line="18" w:lineRule="atLeast"/>
              <w:rPr>
                <w:rFonts w:ascii="Times New Roman" w:hAnsi="Times New Roman"/>
              </w:rPr>
            </w:pPr>
            <w:r w:rsidRPr="00805C5B">
              <w:rPr>
                <w:rFonts w:ascii="Times New Roman" w:hAnsi="Times New Roman"/>
              </w:rPr>
              <w:t>не устанавливаются</w:t>
            </w:r>
          </w:p>
        </w:tc>
      </w:tr>
      <w:tr w:rsidR="00A673D6" w:rsidRPr="00B54E50" w:rsidTr="00805C5B">
        <w:trPr>
          <w:trHeight w:val="535"/>
        </w:trPr>
        <w:tc>
          <w:tcPr>
            <w:tcW w:w="1083"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hAnsi="Times New Roman"/>
              </w:rPr>
            </w:pPr>
            <w:r w:rsidRPr="00805C5B">
              <w:rPr>
                <w:rFonts w:ascii="Times New Roman" w:hAnsi="Times New Roman"/>
              </w:rPr>
              <w:t>13.0</w:t>
            </w:r>
          </w:p>
        </w:tc>
        <w:tc>
          <w:tcPr>
            <w:tcW w:w="1701"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Земельные участки общего назначения</w:t>
            </w:r>
          </w:p>
        </w:tc>
        <w:tc>
          <w:tcPr>
            <w:tcW w:w="7422" w:type="dxa"/>
            <w:gridSpan w:val="4"/>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hAnsi="Times New Roman"/>
              </w:rPr>
            </w:pPr>
            <w:r w:rsidRPr="00805C5B">
              <w:rPr>
                <w:rFonts w:ascii="Times New Roman" w:hAnsi="Times New Roman"/>
              </w:rPr>
              <w:t>не устанавливаются</w:t>
            </w:r>
          </w:p>
        </w:tc>
      </w:tr>
      <w:tr w:rsidR="00903D16" w:rsidRPr="00B54E50" w:rsidTr="00805C5B">
        <w:trPr>
          <w:trHeight w:val="303"/>
        </w:trPr>
        <w:tc>
          <w:tcPr>
            <w:tcW w:w="10206" w:type="dxa"/>
            <w:gridSpan w:val="6"/>
            <w:shd w:val="clear" w:color="auto" w:fill="auto"/>
            <w:tcMar>
              <w:left w:w="57" w:type="dxa"/>
              <w:right w:w="57" w:type="dxa"/>
            </w:tcMar>
            <w:vAlign w:val="center"/>
          </w:tcPr>
          <w:p w:rsidR="00903D16" w:rsidRPr="00805C5B" w:rsidRDefault="00903D16" w:rsidP="00637845">
            <w:pPr>
              <w:spacing w:line="18" w:lineRule="atLeast"/>
              <w:rPr>
                <w:rFonts w:ascii="Times New Roman" w:hAnsi="Times New Roman"/>
                <w:b/>
              </w:rPr>
            </w:pPr>
            <w:r w:rsidRPr="00805C5B">
              <w:rPr>
                <w:rFonts w:ascii="Times New Roman" w:hAnsi="Times New Roman"/>
                <w:b/>
              </w:rPr>
              <w:t>Условно разрешенные виды разрешенного использования</w:t>
            </w:r>
          </w:p>
        </w:tc>
      </w:tr>
      <w:tr w:rsidR="006C380C" w:rsidRPr="00B54E50" w:rsidTr="00805C5B">
        <w:trPr>
          <w:trHeight w:val="384"/>
        </w:trPr>
        <w:tc>
          <w:tcPr>
            <w:tcW w:w="1083" w:type="dxa"/>
            <w:shd w:val="clear" w:color="auto" w:fill="auto"/>
            <w:tcMar>
              <w:left w:w="57" w:type="dxa"/>
              <w:right w:w="57" w:type="dxa"/>
            </w:tcMar>
            <w:vAlign w:val="center"/>
          </w:tcPr>
          <w:p w:rsidR="006C380C" w:rsidRPr="00805C5B" w:rsidRDefault="006C380C" w:rsidP="00637845">
            <w:pPr>
              <w:spacing w:line="18" w:lineRule="atLeast"/>
              <w:rPr>
                <w:rFonts w:ascii="Times New Roman" w:hAnsi="Times New Roman"/>
              </w:rPr>
            </w:pPr>
            <w:r w:rsidRPr="00805C5B">
              <w:rPr>
                <w:rFonts w:ascii="Times New Roman" w:hAnsi="Times New Roman"/>
              </w:rPr>
              <w:t>5.1.5</w:t>
            </w:r>
          </w:p>
        </w:tc>
        <w:tc>
          <w:tcPr>
            <w:tcW w:w="1701" w:type="dxa"/>
            <w:shd w:val="clear" w:color="auto" w:fill="auto"/>
            <w:tcMar>
              <w:left w:w="57" w:type="dxa"/>
              <w:right w:w="57" w:type="dxa"/>
            </w:tcMar>
            <w:vAlign w:val="center"/>
          </w:tcPr>
          <w:p w:rsidR="006C380C" w:rsidRPr="00805C5B" w:rsidRDefault="006C380C" w:rsidP="00637845">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Водный спорт</w:t>
            </w:r>
          </w:p>
        </w:tc>
        <w:tc>
          <w:tcPr>
            <w:tcW w:w="1469"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b/>
              </w:rPr>
            </w:pPr>
            <w:r w:rsidRPr="00805C5B">
              <w:rPr>
                <w:rFonts w:ascii="Times New Roman" w:hAnsi="Times New Roman"/>
              </w:rPr>
              <w:t>не устанавливаются</w:t>
            </w:r>
          </w:p>
        </w:tc>
      </w:tr>
      <w:tr w:rsidR="006C380C" w:rsidRPr="00B54E50" w:rsidTr="00637845">
        <w:trPr>
          <w:trHeight w:val="384"/>
        </w:trPr>
        <w:tc>
          <w:tcPr>
            <w:tcW w:w="1083"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t>5.2</w:t>
            </w:r>
          </w:p>
        </w:tc>
        <w:tc>
          <w:tcPr>
            <w:tcW w:w="1701" w:type="dxa"/>
            <w:shd w:val="clear" w:color="auto" w:fill="auto"/>
            <w:tcMar>
              <w:left w:w="57" w:type="dxa"/>
              <w:right w:w="57" w:type="dxa"/>
            </w:tcMar>
            <w:vAlign w:val="center"/>
          </w:tcPr>
          <w:p w:rsidR="006C380C" w:rsidRPr="00805C5B" w:rsidRDefault="006C380C"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Природно-познавательный туризм</w:t>
            </w:r>
          </w:p>
        </w:tc>
        <w:tc>
          <w:tcPr>
            <w:tcW w:w="1469"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b/>
              </w:rPr>
            </w:pPr>
            <w:r w:rsidRPr="00805C5B">
              <w:rPr>
                <w:rFonts w:ascii="Times New Roman" w:hAnsi="Times New Roman"/>
              </w:rPr>
              <w:t>не устанавливаются</w:t>
            </w:r>
          </w:p>
        </w:tc>
      </w:tr>
      <w:tr w:rsidR="006C380C" w:rsidRPr="00B54E50" w:rsidTr="00805C5B">
        <w:trPr>
          <w:trHeight w:val="384"/>
        </w:trPr>
        <w:tc>
          <w:tcPr>
            <w:tcW w:w="1083"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t>5.3</w:t>
            </w:r>
          </w:p>
        </w:tc>
        <w:tc>
          <w:tcPr>
            <w:tcW w:w="1701" w:type="dxa"/>
            <w:shd w:val="clear" w:color="auto" w:fill="auto"/>
            <w:tcMar>
              <w:left w:w="57" w:type="dxa"/>
              <w:right w:w="57" w:type="dxa"/>
            </w:tcMar>
            <w:vAlign w:val="center"/>
          </w:tcPr>
          <w:p w:rsidR="006C380C" w:rsidRPr="00805C5B" w:rsidRDefault="006C380C"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Охота и рыбалка</w:t>
            </w:r>
          </w:p>
        </w:tc>
        <w:tc>
          <w:tcPr>
            <w:tcW w:w="1469"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b/>
              </w:rPr>
            </w:pPr>
            <w:r w:rsidRPr="00805C5B">
              <w:rPr>
                <w:rFonts w:ascii="Times New Roman" w:hAnsi="Times New Roman"/>
              </w:rPr>
              <w:t>не устанавливаются</w:t>
            </w:r>
          </w:p>
        </w:tc>
      </w:tr>
      <w:tr w:rsidR="006C380C" w:rsidRPr="00DD63F4" w:rsidTr="009122E1">
        <w:trPr>
          <w:trHeight w:val="384"/>
        </w:trPr>
        <w:tc>
          <w:tcPr>
            <w:tcW w:w="1083" w:type="dxa"/>
            <w:shd w:val="clear" w:color="auto" w:fill="auto"/>
            <w:tcMar>
              <w:left w:w="57" w:type="dxa"/>
              <w:right w:w="57" w:type="dxa"/>
            </w:tcMar>
            <w:vAlign w:val="center"/>
          </w:tcPr>
          <w:p w:rsidR="006C380C" w:rsidRPr="00AA1D2D" w:rsidRDefault="006C380C" w:rsidP="009122E1">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11.3</w:t>
            </w:r>
          </w:p>
        </w:tc>
        <w:tc>
          <w:tcPr>
            <w:tcW w:w="1701" w:type="dxa"/>
            <w:shd w:val="clear" w:color="auto" w:fill="auto"/>
            <w:tcMar>
              <w:left w:w="57" w:type="dxa"/>
              <w:right w:w="57" w:type="dxa"/>
            </w:tcMar>
            <w:vAlign w:val="center"/>
          </w:tcPr>
          <w:p w:rsidR="006C380C" w:rsidRPr="00AA1D2D" w:rsidRDefault="006C380C" w:rsidP="009122E1">
            <w:pPr>
              <w:spacing w:before="100" w:beforeAutospacing="1" w:after="100" w:afterAutospacing="1" w:line="18" w:lineRule="atLeast"/>
              <w:rPr>
                <w:rFonts w:ascii="Times New Roman" w:eastAsia="Times New Roman" w:hAnsi="Times New Roman"/>
                <w:bCs/>
                <w:lang w:eastAsia="ru-RU"/>
              </w:rPr>
            </w:pPr>
            <w:r w:rsidRPr="00AA1D2D">
              <w:rPr>
                <w:rFonts w:ascii="Times New Roman" w:eastAsia="Times New Roman" w:hAnsi="Times New Roman"/>
                <w:bCs/>
                <w:lang w:eastAsia="ru-RU"/>
              </w:rPr>
              <w:t>Гидротехнические сооружения</w:t>
            </w:r>
          </w:p>
        </w:tc>
        <w:tc>
          <w:tcPr>
            <w:tcW w:w="1469" w:type="dxa"/>
            <w:shd w:val="clear" w:color="auto" w:fill="auto"/>
            <w:tcMar>
              <w:left w:w="57" w:type="dxa"/>
              <w:right w:w="57" w:type="dxa"/>
            </w:tcMar>
            <w:vAlign w:val="center"/>
          </w:tcPr>
          <w:p w:rsidR="006C380C" w:rsidRPr="00AA1D2D" w:rsidRDefault="006C380C" w:rsidP="009122E1">
            <w:pPr>
              <w:spacing w:line="18" w:lineRule="atLeast"/>
              <w:rPr>
                <w:rFonts w:ascii="Times New Roman" w:hAnsi="Times New Roman"/>
              </w:rPr>
            </w:pPr>
            <w:r w:rsidRPr="00AA1D2D">
              <w:rPr>
                <w:rFonts w:ascii="Times New Roman" w:hAnsi="Times New Roman"/>
              </w:rPr>
              <w:t xml:space="preserve">не </w:t>
            </w:r>
            <w:proofErr w:type="spellStart"/>
            <w:proofErr w:type="gramStart"/>
            <w:r w:rsidRPr="00AA1D2D">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C380C" w:rsidRPr="00AA1D2D" w:rsidRDefault="006C380C" w:rsidP="009122E1">
            <w:pPr>
              <w:spacing w:line="18" w:lineRule="atLeast"/>
              <w:rPr>
                <w:rFonts w:ascii="Times New Roman" w:hAnsi="Times New Roman"/>
              </w:rPr>
            </w:pPr>
            <w:r w:rsidRPr="00AA1D2D">
              <w:rPr>
                <w:rFonts w:ascii="Times New Roman" w:hAnsi="Times New Roman"/>
              </w:rPr>
              <w:t>не устанавливаются</w:t>
            </w:r>
          </w:p>
        </w:tc>
        <w:tc>
          <w:tcPr>
            <w:tcW w:w="1559" w:type="dxa"/>
            <w:shd w:val="clear" w:color="auto" w:fill="auto"/>
            <w:tcMar>
              <w:left w:w="57" w:type="dxa"/>
              <w:right w:w="57" w:type="dxa"/>
            </w:tcMar>
            <w:vAlign w:val="center"/>
          </w:tcPr>
          <w:p w:rsidR="006C380C" w:rsidRPr="00DD63F4" w:rsidRDefault="006C380C" w:rsidP="009122E1">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6C380C" w:rsidRPr="00DD63F4" w:rsidRDefault="006C380C" w:rsidP="009122E1">
            <w:pPr>
              <w:spacing w:line="18" w:lineRule="atLeast"/>
              <w:rPr>
                <w:rFonts w:ascii="Times New Roman" w:hAnsi="Times New Roman"/>
              </w:rPr>
            </w:pPr>
            <w:r w:rsidRPr="00DD63F4">
              <w:rPr>
                <w:rFonts w:ascii="Times New Roman" w:hAnsi="Times New Roman"/>
              </w:rPr>
              <w:t>не устанавливаются</w:t>
            </w:r>
          </w:p>
        </w:tc>
      </w:tr>
    </w:tbl>
    <w:p w:rsidR="00903D16" w:rsidRDefault="00903D16" w:rsidP="00903D16">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8820A9" w:rsidRDefault="008820A9" w:rsidP="008820A9">
      <w:pPr>
        <w:pStyle w:val="52"/>
        <w:spacing w:after="120"/>
        <w:ind w:left="720" w:firstLine="0"/>
      </w:pPr>
    </w:p>
    <w:p w:rsidR="008820A9" w:rsidRDefault="00903D16" w:rsidP="008820A9">
      <w:pPr>
        <w:pStyle w:val="52"/>
        <w:numPr>
          <w:ilvl w:val="1"/>
          <w:numId w:val="24"/>
        </w:numPr>
        <w:ind w:left="0" w:firstLine="720"/>
      </w:pPr>
      <w:r>
        <w:t>Иные требования:</w:t>
      </w:r>
    </w:p>
    <w:p w:rsidR="00903D16" w:rsidRPr="00903D16" w:rsidRDefault="00903D16" w:rsidP="00903D16">
      <w:pPr>
        <w:pStyle w:val="52"/>
      </w:pPr>
      <w:r w:rsidRPr="00903D16">
        <w:t>При размещении некапитальных строений, временных павильонов снос зеленых насаждений не допускается.</w:t>
      </w:r>
    </w:p>
    <w:p w:rsidR="008820A9" w:rsidRPr="00903D16" w:rsidRDefault="00903D16" w:rsidP="00903D16">
      <w:pPr>
        <w:pStyle w:val="52"/>
        <w:rPr>
          <w:szCs w:val="22"/>
        </w:rPr>
      </w:pPr>
      <w:r w:rsidRPr="00903D16">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8820A9" w:rsidRDefault="008820A9"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805C5B" w:rsidRDefault="00805C5B" w:rsidP="00421987">
      <w:pPr>
        <w:pStyle w:val="52"/>
        <w:rPr>
          <w:b/>
          <w:szCs w:val="22"/>
        </w:rPr>
      </w:pPr>
    </w:p>
    <w:p w:rsidR="007A14D8" w:rsidRPr="007A14D8" w:rsidRDefault="007A14D8" w:rsidP="007A14D8">
      <w:pPr>
        <w:pStyle w:val="52"/>
        <w:numPr>
          <w:ilvl w:val="0"/>
          <w:numId w:val="24"/>
        </w:numPr>
        <w:rPr>
          <w:b/>
        </w:rPr>
      </w:pPr>
      <w:r w:rsidRPr="007A14D8">
        <w:rPr>
          <w:b/>
        </w:rPr>
        <w:lastRenderedPageBreak/>
        <w:t>Р</w:t>
      </w:r>
      <w:proofErr w:type="gramStart"/>
      <w:r w:rsidRPr="007A14D8">
        <w:rPr>
          <w:b/>
        </w:rPr>
        <w:t>2</w:t>
      </w:r>
      <w:proofErr w:type="gramEnd"/>
      <w:r w:rsidRPr="007A14D8">
        <w:rPr>
          <w:b/>
        </w:rPr>
        <w:t xml:space="preserve"> – Зона </w:t>
      </w:r>
      <w:r w:rsidRPr="007A14D8">
        <w:rPr>
          <w:b/>
          <w:szCs w:val="22"/>
        </w:rPr>
        <w:t>озелененных территорий общего пользования</w:t>
      </w:r>
    </w:p>
    <w:p w:rsidR="007A14D8" w:rsidRPr="007A14D8" w:rsidRDefault="007A14D8" w:rsidP="00421987">
      <w:pPr>
        <w:pStyle w:val="52"/>
        <w:rPr>
          <w:b/>
          <w:szCs w:val="22"/>
        </w:rPr>
      </w:pPr>
    </w:p>
    <w:p w:rsidR="00B3785C" w:rsidRDefault="00B3785C" w:rsidP="00B3785C">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B3785C" w:rsidRPr="00D3190A" w:rsidTr="00B3785C">
        <w:trPr>
          <w:trHeight w:val="678"/>
        </w:trPr>
        <w:tc>
          <w:tcPr>
            <w:tcW w:w="1083" w:type="dxa"/>
            <w:vMerge w:val="restart"/>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B3785C" w:rsidRPr="00D3190A" w:rsidRDefault="00B3785C"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B3785C" w:rsidRPr="00D3190A" w:rsidTr="00B3785C">
        <w:trPr>
          <w:trHeight w:val="668"/>
        </w:trPr>
        <w:tc>
          <w:tcPr>
            <w:tcW w:w="1083" w:type="dxa"/>
            <w:vMerge/>
            <w:shd w:val="clear" w:color="auto" w:fill="auto"/>
            <w:tcMar>
              <w:left w:w="57" w:type="dxa"/>
              <w:right w:w="57" w:type="dxa"/>
            </w:tcMar>
            <w:vAlign w:val="center"/>
          </w:tcPr>
          <w:p w:rsidR="00B3785C" w:rsidRPr="00471BA8" w:rsidRDefault="00B3785C"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B3785C" w:rsidRPr="00471BA8" w:rsidRDefault="00B3785C"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B3785C" w:rsidRPr="00471BA8" w:rsidRDefault="00B3785C" w:rsidP="00637845">
            <w:pPr>
              <w:spacing w:line="216" w:lineRule="auto"/>
              <w:jc w:val="center"/>
              <w:rPr>
                <w:rFonts w:ascii="Times New Roman" w:hAnsi="Times New Roman"/>
                <w:b/>
              </w:rPr>
            </w:pPr>
            <w:r w:rsidRPr="00471BA8">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B3785C" w:rsidRPr="00471BA8" w:rsidRDefault="00B3785C" w:rsidP="00637845">
            <w:pPr>
              <w:spacing w:line="216" w:lineRule="auto"/>
              <w:jc w:val="center"/>
              <w:rPr>
                <w:rFonts w:ascii="Times New Roman" w:hAnsi="Times New Roman"/>
                <w:b/>
              </w:rPr>
            </w:pPr>
            <w:r w:rsidRPr="00471BA8">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B3785C" w:rsidRPr="00D3190A" w:rsidTr="00B3785C">
        <w:trPr>
          <w:trHeight w:val="271"/>
        </w:trPr>
        <w:tc>
          <w:tcPr>
            <w:tcW w:w="10206" w:type="dxa"/>
            <w:gridSpan w:val="6"/>
            <w:shd w:val="clear" w:color="auto" w:fill="auto"/>
            <w:tcMar>
              <w:left w:w="57" w:type="dxa"/>
              <w:right w:w="57" w:type="dxa"/>
            </w:tcMar>
            <w:vAlign w:val="center"/>
          </w:tcPr>
          <w:p w:rsidR="00B3785C" w:rsidRPr="00471BA8" w:rsidRDefault="00B3785C" w:rsidP="00637845">
            <w:pPr>
              <w:spacing w:line="216" w:lineRule="auto"/>
              <w:rPr>
                <w:rFonts w:ascii="Times New Roman" w:hAnsi="Times New Roman"/>
                <w:b/>
              </w:rPr>
            </w:pPr>
            <w:r w:rsidRPr="00471BA8">
              <w:rPr>
                <w:rFonts w:ascii="Times New Roman" w:hAnsi="Times New Roman"/>
                <w:b/>
              </w:rPr>
              <w:t>Основные виды разрешенного использования</w:t>
            </w:r>
          </w:p>
        </w:tc>
      </w:tr>
      <w:tr w:rsidR="00662743" w:rsidRPr="00306A1C" w:rsidTr="00805C5B">
        <w:trPr>
          <w:trHeight w:val="337"/>
        </w:trPr>
        <w:tc>
          <w:tcPr>
            <w:tcW w:w="1083" w:type="dxa"/>
            <w:shd w:val="clear" w:color="auto" w:fill="auto"/>
            <w:tcMar>
              <w:left w:w="57" w:type="dxa"/>
              <w:right w:w="57" w:type="dxa"/>
            </w:tcMar>
            <w:vAlign w:val="center"/>
          </w:tcPr>
          <w:p w:rsidR="00662743" w:rsidRPr="00805C5B" w:rsidRDefault="00662743" w:rsidP="00CC1A4C">
            <w:pPr>
              <w:rPr>
                <w:rFonts w:ascii="Times New Roman" w:eastAsia="Times New Roman" w:hAnsi="Times New Roman"/>
                <w:bCs/>
                <w:lang w:eastAsia="ru-RU"/>
              </w:rPr>
            </w:pPr>
            <w:r w:rsidRPr="00805C5B">
              <w:rPr>
                <w:rFonts w:ascii="Times New Roman" w:eastAsia="Times New Roman" w:hAnsi="Times New Roman"/>
                <w:bCs/>
                <w:lang w:eastAsia="ru-RU"/>
              </w:rPr>
              <w:t>3.6.2</w:t>
            </w:r>
          </w:p>
        </w:tc>
        <w:tc>
          <w:tcPr>
            <w:tcW w:w="1701" w:type="dxa"/>
            <w:shd w:val="clear" w:color="auto" w:fill="auto"/>
            <w:tcMar>
              <w:left w:w="57" w:type="dxa"/>
              <w:right w:w="57" w:type="dxa"/>
            </w:tcMar>
            <w:vAlign w:val="center"/>
          </w:tcPr>
          <w:p w:rsidR="00662743" w:rsidRPr="00805C5B" w:rsidRDefault="00662743" w:rsidP="00CC1A4C">
            <w:pPr>
              <w:rPr>
                <w:rFonts w:ascii="Times New Roman" w:eastAsia="Times New Roman" w:hAnsi="Times New Roman"/>
                <w:bCs/>
                <w:lang w:eastAsia="ru-RU"/>
              </w:rPr>
            </w:pPr>
            <w:r w:rsidRPr="00805C5B">
              <w:rPr>
                <w:rFonts w:ascii="Times New Roman" w:eastAsia="Times New Roman" w:hAnsi="Times New Roman"/>
                <w:bCs/>
                <w:lang w:eastAsia="ru-RU"/>
              </w:rPr>
              <w:t>Парки культуры и отдыха</w:t>
            </w:r>
          </w:p>
        </w:tc>
        <w:tc>
          <w:tcPr>
            <w:tcW w:w="1469"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b/>
              </w:rPr>
            </w:pPr>
            <w:r w:rsidRPr="00805C5B">
              <w:rPr>
                <w:rFonts w:ascii="Times New Roman" w:hAnsi="Times New Roman"/>
              </w:rPr>
              <w:t>не устанавливаются</w:t>
            </w:r>
          </w:p>
        </w:tc>
      </w:tr>
      <w:tr w:rsidR="00B3785C" w:rsidRPr="00B54E50" w:rsidTr="00B3785C">
        <w:trPr>
          <w:trHeight w:val="968"/>
        </w:trPr>
        <w:tc>
          <w:tcPr>
            <w:tcW w:w="1083" w:type="dxa"/>
            <w:shd w:val="clear" w:color="auto" w:fill="auto"/>
            <w:tcMar>
              <w:left w:w="57" w:type="dxa"/>
              <w:right w:w="57" w:type="dxa"/>
            </w:tcMar>
            <w:vAlign w:val="center"/>
          </w:tcPr>
          <w:p w:rsidR="00B3785C" w:rsidRPr="00471BA8" w:rsidRDefault="00B3785C" w:rsidP="00637845">
            <w:pPr>
              <w:spacing w:line="18" w:lineRule="atLeast"/>
              <w:rPr>
                <w:rFonts w:ascii="Times New Roman" w:hAnsi="Times New Roman"/>
              </w:rPr>
            </w:pPr>
            <w:r w:rsidRPr="00471BA8">
              <w:rPr>
                <w:rFonts w:ascii="Times New Roman" w:hAnsi="Times New Roman"/>
              </w:rPr>
              <w:t>12.0</w:t>
            </w:r>
          </w:p>
        </w:tc>
        <w:tc>
          <w:tcPr>
            <w:tcW w:w="1701" w:type="dxa"/>
            <w:shd w:val="clear" w:color="auto" w:fill="auto"/>
            <w:tcMar>
              <w:left w:w="57" w:type="dxa"/>
              <w:right w:w="57" w:type="dxa"/>
            </w:tcMar>
            <w:vAlign w:val="center"/>
          </w:tcPr>
          <w:p w:rsidR="00B3785C" w:rsidRPr="00471BA8" w:rsidRDefault="00B3785C" w:rsidP="00637845">
            <w:pPr>
              <w:spacing w:line="18" w:lineRule="atLeast"/>
              <w:rPr>
                <w:rFonts w:ascii="Times New Roman" w:eastAsia="Times New Roman" w:hAnsi="Times New Roman"/>
                <w:bCs/>
                <w:lang w:eastAsia="ru-RU"/>
              </w:rPr>
            </w:pPr>
            <w:r w:rsidRPr="00471BA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B3785C" w:rsidRPr="00471BA8" w:rsidRDefault="00B3785C" w:rsidP="00637845">
            <w:pPr>
              <w:spacing w:line="18" w:lineRule="atLeast"/>
              <w:rPr>
                <w:rFonts w:ascii="Times New Roman" w:hAnsi="Times New Roman"/>
              </w:rPr>
            </w:pPr>
            <w:r w:rsidRPr="00471BA8">
              <w:rPr>
                <w:rFonts w:ascii="Times New Roman" w:hAnsi="Times New Roman"/>
              </w:rPr>
              <w:t>не устанавливаются</w:t>
            </w:r>
          </w:p>
        </w:tc>
      </w:tr>
      <w:tr w:rsidR="00B3785C" w:rsidRPr="00B54E50" w:rsidTr="00B3785C">
        <w:trPr>
          <w:trHeight w:val="303"/>
        </w:trPr>
        <w:tc>
          <w:tcPr>
            <w:tcW w:w="10206" w:type="dxa"/>
            <w:gridSpan w:val="6"/>
            <w:shd w:val="clear" w:color="auto" w:fill="auto"/>
            <w:tcMar>
              <w:left w:w="57" w:type="dxa"/>
              <w:right w:w="57" w:type="dxa"/>
            </w:tcMar>
            <w:vAlign w:val="center"/>
          </w:tcPr>
          <w:p w:rsidR="00B3785C" w:rsidRPr="00B54E50" w:rsidRDefault="00B3785C"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B3785C" w:rsidRPr="00CA50E7" w:rsidTr="00B3785C">
        <w:trPr>
          <w:trHeight w:val="303"/>
        </w:trPr>
        <w:tc>
          <w:tcPr>
            <w:tcW w:w="10206" w:type="dxa"/>
            <w:gridSpan w:val="6"/>
          </w:tcPr>
          <w:p w:rsidR="00B3785C" w:rsidRPr="00CA50E7" w:rsidRDefault="00B3785C" w:rsidP="00637845">
            <w:pPr>
              <w:spacing w:line="18" w:lineRule="atLeast"/>
              <w:rPr>
                <w:rFonts w:ascii="Times New Roman" w:hAnsi="Times New Roman"/>
              </w:rPr>
            </w:pPr>
            <w:r w:rsidRPr="00CA50E7">
              <w:rPr>
                <w:rFonts w:ascii="Times New Roman" w:hAnsi="Times New Roman"/>
              </w:rPr>
              <w:t>не устанавливаются</w:t>
            </w:r>
          </w:p>
        </w:tc>
      </w:tr>
      <w:tr w:rsidR="00B3785C" w:rsidRPr="00B54E50" w:rsidTr="00637845">
        <w:trPr>
          <w:trHeight w:val="303"/>
        </w:trPr>
        <w:tc>
          <w:tcPr>
            <w:tcW w:w="10206" w:type="dxa"/>
            <w:gridSpan w:val="6"/>
            <w:tcMar>
              <w:left w:w="57" w:type="dxa"/>
              <w:right w:w="57" w:type="dxa"/>
            </w:tcMar>
            <w:vAlign w:val="center"/>
          </w:tcPr>
          <w:p w:rsidR="00B3785C" w:rsidRPr="00B54E50" w:rsidRDefault="00B3785C"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B3785C" w:rsidRPr="00CA50E7" w:rsidTr="00637845">
        <w:trPr>
          <w:trHeight w:val="303"/>
        </w:trPr>
        <w:tc>
          <w:tcPr>
            <w:tcW w:w="10206" w:type="dxa"/>
            <w:gridSpan w:val="6"/>
            <w:tcMar>
              <w:left w:w="57" w:type="dxa"/>
              <w:right w:w="57" w:type="dxa"/>
            </w:tcMar>
            <w:vAlign w:val="center"/>
          </w:tcPr>
          <w:p w:rsidR="00B3785C" w:rsidRPr="00CA50E7" w:rsidRDefault="00B3785C" w:rsidP="00637845">
            <w:pPr>
              <w:spacing w:line="18" w:lineRule="atLeast"/>
              <w:rPr>
                <w:rFonts w:ascii="Times New Roman" w:hAnsi="Times New Roman"/>
              </w:rPr>
            </w:pPr>
            <w:r w:rsidRPr="00CA50E7">
              <w:rPr>
                <w:rFonts w:ascii="Times New Roman" w:hAnsi="Times New Roman"/>
              </w:rPr>
              <w:t>не устанавливаются</w:t>
            </w:r>
          </w:p>
        </w:tc>
      </w:tr>
    </w:tbl>
    <w:p w:rsidR="00B3785C" w:rsidRDefault="00B3785C" w:rsidP="00B3785C">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B3785C" w:rsidRDefault="00B3785C" w:rsidP="00B3785C">
      <w:pPr>
        <w:pStyle w:val="52"/>
        <w:spacing w:after="120"/>
        <w:ind w:left="720" w:firstLine="0"/>
      </w:pPr>
    </w:p>
    <w:p w:rsidR="00B3785C" w:rsidRDefault="00B3785C" w:rsidP="00B3785C">
      <w:pPr>
        <w:pStyle w:val="52"/>
        <w:numPr>
          <w:ilvl w:val="1"/>
          <w:numId w:val="24"/>
        </w:numPr>
        <w:spacing w:after="120"/>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r>
        <w:t>.</w:t>
      </w:r>
    </w:p>
    <w:p w:rsidR="00B3785C" w:rsidRPr="007A14D8" w:rsidRDefault="00B3785C" w:rsidP="00421987">
      <w:pPr>
        <w:pStyle w:val="52"/>
        <w:rPr>
          <w:b/>
          <w:szCs w:val="22"/>
        </w:rPr>
      </w:pPr>
    </w:p>
    <w:p w:rsidR="007A14D8" w:rsidRPr="007A14D8" w:rsidRDefault="007A14D8" w:rsidP="007A14D8">
      <w:pPr>
        <w:pStyle w:val="52"/>
        <w:numPr>
          <w:ilvl w:val="0"/>
          <w:numId w:val="24"/>
        </w:numPr>
        <w:rPr>
          <w:b/>
        </w:rPr>
      </w:pPr>
      <w:r w:rsidRPr="007A14D8">
        <w:rPr>
          <w:b/>
        </w:rPr>
        <w:t xml:space="preserve">Р3 – Зона </w:t>
      </w:r>
      <w:r w:rsidRPr="007A14D8">
        <w:rPr>
          <w:b/>
          <w:szCs w:val="22"/>
        </w:rPr>
        <w:t>объектов рекреации и туризма</w:t>
      </w:r>
    </w:p>
    <w:p w:rsidR="007A14D8" w:rsidRPr="007A14D8" w:rsidRDefault="007A14D8" w:rsidP="00421987">
      <w:pPr>
        <w:pStyle w:val="52"/>
        <w:rPr>
          <w:b/>
          <w:szCs w:val="22"/>
        </w:rPr>
      </w:pPr>
    </w:p>
    <w:p w:rsidR="00B3785C" w:rsidRDefault="00B3785C" w:rsidP="00B3785C">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306A1C" w:rsidRPr="00D3190A" w:rsidTr="00637845">
        <w:trPr>
          <w:trHeight w:val="678"/>
        </w:trPr>
        <w:tc>
          <w:tcPr>
            <w:tcW w:w="1083" w:type="dxa"/>
            <w:vMerge w:val="restart"/>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06A1C" w:rsidRPr="00D3190A" w:rsidRDefault="00306A1C"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06A1C" w:rsidRPr="00D3190A" w:rsidTr="00AF59A4">
        <w:trPr>
          <w:trHeight w:val="535"/>
        </w:trPr>
        <w:tc>
          <w:tcPr>
            <w:tcW w:w="1083" w:type="dxa"/>
            <w:vMerge/>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06A1C" w:rsidRPr="00D3190A" w:rsidRDefault="00306A1C"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306A1C" w:rsidRPr="00D3190A" w:rsidTr="00637845">
        <w:trPr>
          <w:trHeight w:val="271"/>
        </w:trPr>
        <w:tc>
          <w:tcPr>
            <w:tcW w:w="10206" w:type="dxa"/>
            <w:gridSpan w:val="6"/>
            <w:shd w:val="clear" w:color="auto" w:fill="auto"/>
            <w:tcMar>
              <w:left w:w="57" w:type="dxa"/>
              <w:right w:w="57" w:type="dxa"/>
            </w:tcMar>
            <w:vAlign w:val="center"/>
          </w:tcPr>
          <w:p w:rsidR="00306A1C" w:rsidRPr="00D3190A" w:rsidRDefault="00306A1C"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662743" w:rsidRPr="00B54E50" w:rsidTr="00805C5B">
        <w:trPr>
          <w:trHeight w:val="337"/>
        </w:trPr>
        <w:tc>
          <w:tcPr>
            <w:tcW w:w="1083" w:type="dxa"/>
            <w:shd w:val="clear" w:color="auto" w:fill="auto"/>
            <w:tcMar>
              <w:left w:w="57" w:type="dxa"/>
              <w:right w:w="57" w:type="dxa"/>
            </w:tcMar>
            <w:vAlign w:val="center"/>
          </w:tcPr>
          <w:p w:rsidR="00662743" w:rsidRPr="00805C5B" w:rsidRDefault="00662743" w:rsidP="00637845">
            <w:pPr>
              <w:rPr>
                <w:rFonts w:ascii="Times New Roman" w:eastAsia="Times New Roman" w:hAnsi="Times New Roman"/>
                <w:bCs/>
                <w:lang w:eastAsia="ru-RU"/>
              </w:rPr>
            </w:pPr>
            <w:r w:rsidRPr="00805C5B">
              <w:rPr>
                <w:rFonts w:ascii="Times New Roman" w:eastAsia="Times New Roman" w:hAnsi="Times New Roman"/>
                <w:bCs/>
                <w:lang w:eastAsia="ru-RU"/>
              </w:rPr>
              <w:t>3.6.2</w:t>
            </w:r>
          </w:p>
        </w:tc>
        <w:tc>
          <w:tcPr>
            <w:tcW w:w="1701" w:type="dxa"/>
            <w:shd w:val="clear" w:color="auto" w:fill="auto"/>
            <w:tcMar>
              <w:left w:w="57" w:type="dxa"/>
              <w:right w:w="57" w:type="dxa"/>
            </w:tcMar>
            <w:vAlign w:val="center"/>
          </w:tcPr>
          <w:p w:rsidR="00662743" w:rsidRPr="00805C5B" w:rsidRDefault="00662743" w:rsidP="00637845">
            <w:pPr>
              <w:rPr>
                <w:rFonts w:ascii="Times New Roman" w:eastAsia="Times New Roman" w:hAnsi="Times New Roman"/>
                <w:bCs/>
                <w:lang w:eastAsia="ru-RU"/>
              </w:rPr>
            </w:pPr>
            <w:r w:rsidRPr="00805C5B">
              <w:rPr>
                <w:rFonts w:ascii="Times New Roman" w:eastAsia="Times New Roman" w:hAnsi="Times New Roman"/>
                <w:bCs/>
                <w:lang w:eastAsia="ru-RU"/>
              </w:rPr>
              <w:t>Парки культуры и отдыха</w:t>
            </w:r>
          </w:p>
        </w:tc>
        <w:tc>
          <w:tcPr>
            <w:tcW w:w="1469"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b/>
              </w:rPr>
            </w:pPr>
            <w:r w:rsidRPr="00805C5B">
              <w:rPr>
                <w:rFonts w:ascii="Times New Roman" w:hAnsi="Times New Roman"/>
              </w:rPr>
              <w:t>не устанавливаются</w:t>
            </w:r>
          </w:p>
        </w:tc>
      </w:tr>
      <w:tr w:rsidR="00662743" w:rsidRPr="00B54E50" w:rsidTr="00AF59A4">
        <w:trPr>
          <w:trHeight w:val="337"/>
        </w:trPr>
        <w:tc>
          <w:tcPr>
            <w:tcW w:w="1083" w:type="dxa"/>
            <w:shd w:val="clear" w:color="auto" w:fill="auto"/>
            <w:tcMar>
              <w:left w:w="57" w:type="dxa"/>
              <w:right w:w="57" w:type="dxa"/>
            </w:tcMar>
            <w:vAlign w:val="center"/>
          </w:tcPr>
          <w:p w:rsidR="00662743" w:rsidRPr="00805C5B" w:rsidRDefault="00662743" w:rsidP="00CC1A4C">
            <w:pPr>
              <w:rPr>
                <w:rFonts w:ascii="Times New Roman" w:eastAsia="Times New Roman" w:hAnsi="Times New Roman"/>
                <w:bCs/>
                <w:lang w:eastAsia="ru-RU"/>
              </w:rPr>
            </w:pPr>
            <w:r w:rsidRPr="00805C5B">
              <w:rPr>
                <w:rFonts w:ascii="Times New Roman" w:eastAsia="Times New Roman" w:hAnsi="Times New Roman"/>
                <w:bCs/>
                <w:lang w:eastAsia="ru-RU"/>
              </w:rPr>
              <w:t>5.0</w:t>
            </w:r>
          </w:p>
        </w:tc>
        <w:tc>
          <w:tcPr>
            <w:tcW w:w="1701" w:type="dxa"/>
            <w:shd w:val="clear" w:color="auto" w:fill="auto"/>
            <w:tcMar>
              <w:left w:w="57" w:type="dxa"/>
              <w:right w:w="57" w:type="dxa"/>
            </w:tcMar>
            <w:vAlign w:val="center"/>
          </w:tcPr>
          <w:p w:rsidR="00662743" w:rsidRPr="00805C5B" w:rsidRDefault="00662743" w:rsidP="00CC1A4C">
            <w:pPr>
              <w:rPr>
                <w:rFonts w:ascii="Times New Roman" w:eastAsia="Times New Roman" w:hAnsi="Times New Roman"/>
                <w:bCs/>
                <w:lang w:eastAsia="ru-RU"/>
              </w:rPr>
            </w:pPr>
            <w:r w:rsidRPr="00805C5B">
              <w:rPr>
                <w:rFonts w:ascii="Times New Roman" w:eastAsia="Times New Roman" w:hAnsi="Times New Roman"/>
                <w:bCs/>
                <w:lang w:eastAsia="ru-RU"/>
              </w:rPr>
              <w:t>Отдых (рекреация)</w:t>
            </w:r>
          </w:p>
        </w:tc>
        <w:tc>
          <w:tcPr>
            <w:tcW w:w="1469"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662743" w:rsidRPr="00805C5B" w:rsidRDefault="00662743" w:rsidP="00CC1A4C">
            <w:pPr>
              <w:spacing w:line="18" w:lineRule="atLeast"/>
              <w:rPr>
                <w:rFonts w:ascii="Times New Roman" w:hAnsi="Times New Roman"/>
                <w:b/>
              </w:rPr>
            </w:pPr>
            <w:r w:rsidRPr="00805C5B">
              <w:rPr>
                <w:rFonts w:ascii="Times New Roman" w:hAnsi="Times New Roman"/>
              </w:rPr>
              <w:t>не устанавливаются</w:t>
            </w:r>
          </w:p>
        </w:tc>
      </w:tr>
      <w:tr w:rsidR="00662743" w:rsidRPr="00B54E50" w:rsidTr="00AF59A4">
        <w:trPr>
          <w:trHeight w:val="359"/>
        </w:trPr>
        <w:tc>
          <w:tcPr>
            <w:tcW w:w="1083" w:type="dxa"/>
            <w:shd w:val="clear" w:color="auto" w:fill="auto"/>
            <w:tcMar>
              <w:left w:w="57" w:type="dxa"/>
              <w:right w:w="57" w:type="dxa"/>
            </w:tcMar>
            <w:vAlign w:val="center"/>
          </w:tcPr>
          <w:p w:rsidR="00662743" w:rsidRPr="00805C5B" w:rsidRDefault="00662743" w:rsidP="00637845">
            <w:pPr>
              <w:rPr>
                <w:rFonts w:ascii="Times New Roman" w:eastAsia="Times New Roman" w:hAnsi="Times New Roman"/>
                <w:bCs/>
                <w:lang w:eastAsia="ru-RU"/>
              </w:rPr>
            </w:pPr>
            <w:r w:rsidRPr="00805C5B">
              <w:rPr>
                <w:rFonts w:ascii="Times New Roman" w:eastAsia="Times New Roman" w:hAnsi="Times New Roman"/>
                <w:bCs/>
                <w:lang w:eastAsia="ru-RU"/>
              </w:rPr>
              <w:t>9.2</w:t>
            </w:r>
          </w:p>
        </w:tc>
        <w:tc>
          <w:tcPr>
            <w:tcW w:w="1701" w:type="dxa"/>
            <w:shd w:val="clear" w:color="auto" w:fill="auto"/>
            <w:tcMar>
              <w:left w:w="57" w:type="dxa"/>
              <w:right w:w="57" w:type="dxa"/>
            </w:tcMar>
            <w:vAlign w:val="center"/>
          </w:tcPr>
          <w:p w:rsidR="00662743" w:rsidRPr="00805C5B" w:rsidRDefault="00662743" w:rsidP="00637845">
            <w:pPr>
              <w:rPr>
                <w:rFonts w:ascii="Times New Roman" w:eastAsia="Times New Roman" w:hAnsi="Times New Roman"/>
                <w:bCs/>
                <w:lang w:eastAsia="ru-RU"/>
              </w:rPr>
            </w:pPr>
            <w:r w:rsidRPr="00805C5B">
              <w:rPr>
                <w:rFonts w:ascii="Times New Roman" w:eastAsia="Times New Roman" w:hAnsi="Times New Roman"/>
                <w:bCs/>
                <w:lang w:eastAsia="ru-RU"/>
              </w:rPr>
              <w:t>Курортная деятельность</w:t>
            </w:r>
          </w:p>
        </w:tc>
        <w:tc>
          <w:tcPr>
            <w:tcW w:w="1469"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b/>
              </w:rPr>
            </w:pPr>
            <w:r w:rsidRPr="00805C5B">
              <w:rPr>
                <w:rFonts w:ascii="Times New Roman" w:hAnsi="Times New Roman"/>
              </w:rPr>
              <w:t>не устанавливаются</w:t>
            </w:r>
          </w:p>
        </w:tc>
      </w:tr>
      <w:tr w:rsidR="00662743" w:rsidRPr="00B54E50" w:rsidTr="00637845">
        <w:trPr>
          <w:trHeight w:val="384"/>
        </w:trPr>
        <w:tc>
          <w:tcPr>
            <w:tcW w:w="1083" w:type="dxa"/>
            <w:shd w:val="clear" w:color="auto" w:fill="auto"/>
            <w:tcMar>
              <w:left w:w="57" w:type="dxa"/>
              <w:right w:w="57" w:type="dxa"/>
            </w:tcMar>
            <w:vAlign w:val="center"/>
          </w:tcPr>
          <w:p w:rsidR="00662743" w:rsidRPr="00805C5B" w:rsidRDefault="00662743" w:rsidP="00637845">
            <w:pPr>
              <w:rPr>
                <w:rFonts w:ascii="Times New Roman" w:eastAsia="Times New Roman" w:hAnsi="Times New Roman"/>
                <w:bCs/>
                <w:lang w:eastAsia="ru-RU"/>
              </w:rPr>
            </w:pPr>
            <w:r w:rsidRPr="00805C5B">
              <w:rPr>
                <w:rFonts w:ascii="Times New Roman" w:eastAsia="Times New Roman" w:hAnsi="Times New Roman"/>
                <w:bCs/>
                <w:lang w:eastAsia="ru-RU"/>
              </w:rPr>
              <w:t>9.3</w:t>
            </w:r>
          </w:p>
        </w:tc>
        <w:tc>
          <w:tcPr>
            <w:tcW w:w="1701" w:type="dxa"/>
            <w:shd w:val="clear" w:color="auto" w:fill="auto"/>
            <w:tcMar>
              <w:left w:w="57" w:type="dxa"/>
              <w:right w:w="57" w:type="dxa"/>
            </w:tcMar>
            <w:vAlign w:val="center"/>
          </w:tcPr>
          <w:p w:rsidR="00662743" w:rsidRPr="00805C5B" w:rsidRDefault="00662743" w:rsidP="00637845">
            <w:pPr>
              <w:rPr>
                <w:rFonts w:ascii="Times New Roman" w:eastAsia="Times New Roman" w:hAnsi="Times New Roman"/>
                <w:bCs/>
                <w:lang w:eastAsia="ru-RU"/>
              </w:rPr>
            </w:pPr>
            <w:r w:rsidRPr="00805C5B">
              <w:rPr>
                <w:rFonts w:ascii="Times New Roman" w:eastAsia="Times New Roman" w:hAnsi="Times New Roman"/>
                <w:bCs/>
                <w:lang w:eastAsia="ru-RU"/>
              </w:rPr>
              <w:t>Историко-культурная деятельность</w:t>
            </w:r>
          </w:p>
        </w:tc>
        <w:tc>
          <w:tcPr>
            <w:tcW w:w="7422" w:type="dxa"/>
            <w:gridSpan w:val="4"/>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не устанавливаются</w:t>
            </w:r>
          </w:p>
        </w:tc>
      </w:tr>
      <w:tr w:rsidR="00662743" w:rsidRPr="00B54E50" w:rsidTr="00637845">
        <w:trPr>
          <w:trHeight w:val="303"/>
        </w:trPr>
        <w:tc>
          <w:tcPr>
            <w:tcW w:w="10206" w:type="dxa"/>
            <w:gridSpan w:val="6"/>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b/>
              </w:rPr>
            </w:pPr>
            <w:r w:rsidRPr="00805C5B">
              <w:rPr>
                <w:rFonts w:ascii="Times New Roman" w:hAnsi="Times New Roman"/>
                <w:b/>
              </w:rPr>
              <w:t>Вспомогательные виды разрешенного использования</w:t>
            </w:r>
          </w:p>
        </w:tc>
      </w:tr>
      <w:tr w:rsidR="00662743" w:rsidRPr="00B54E50" w:rsidTr="00637845">
        <w:trPr>
          <w:trHeight w:val="384"/>
        </w:trPr>
        <w:tc>
          <w:tcPr>
            <w:tcW w:w="1083"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3.1</w:t>
            </w:r>
          </w:p>
        </w:tc>
        <w:tc>
          <w:tcPr>
            <w:tcW w:w="1701" w:type="dxa"/>
            <w:shd w:val="clear" w:color="auto" w:fill="auto"/>
            <w:tcMar>
              <w:left w:w="57" w:type="dxa"/>
              <w:right w:w="57" w:type="dxa"/>
            </w:tcMar>
            <w:vAlign w:val="center"/>
          </w:tcPr>
          <w:p w:rsidR="00662743" w:rsidRPr="00805C5B" w:rsidRDefault="00662743" w:rsidP="00637845">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b/>
              </w:rPr>
            </w:pPr>
            <w:r w:rsidRPr="00805C5B">
              <w:rPr>
                <w:rFonts w:ascii="Times New Roman" w:hAnsi="Times New Roman"/>
              </w:rPr>
              <w:t>не устанавливаются</w:t>
            </w:r>
          </w:p>
        </w:tc>
      </w:tr>
      <w:tr w:rsidR="006C380C" w:rsidRPr="00DD63F4" w:rsidTr="00805C5B">
        <w:trPr>
          <w:trHeight w:val="384"/>
        </w:trPr>
        <w:tc>
          <w:tcPr>
            <w:tcW w:w="1083"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lastRenderedPageBreak/>
              <w:t>7.2.1</w:t>
            </w:r>
          </w:p>
        </w:tc>
        <w:tc>
          <w:tcPr>
            <w:tcW w:w="1701" w:type="dxa"/>
            <w:shd w:val="clear" w:color="auto" w:fill="auto"/>
            <w:tcMar>
              <w:left w:w="57" w:type="dxa"/>
              <w:right w:w="57" w:type="dxa"/>
            </w:tcMar>
            <w:vAlign w:val="center"/>
          </w:tcPr>
          <w:p w:rsidR="006C380C" w:rsidRPr="00805C5B" w:rsidRDefault="006C380C"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Размещение автомобильных дорог</w:t>
            </w:r>
          </w:p>
        </w:tc>
        <w:tc>
          <w:tcPr>
            <w:tcW w:w="1469"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6C380C" w:rsidRPr="00805C5B" w:rsidRDefault="006C380C" w:rsidP="00FB6E16">
            <w:pPr>
              <w:spacing w:line="18" w:lineRule="atLeast"/>
              <w:rPr>
                <w:rFonts w:ascii="Times New Roman" w:hAnsi="Times New Roman"/>
              </w:rPr>
            </w:pPr>
            <w:r w:rsidRPr="00805C5B">
              <w:rPr>
                <w:rFonts w:ascii="Times New Roman" w:hAnsi="Times New Roman"/>
              </w:rPr>
              <w:t>не устанавливаются</w:t>
            </w:r>
          </w:p>
        </w:tc>
      </w:tr>
      <w:tr w:rsidR="00662743" w:rsidRPr="00B54E50" w:rsidTr="00637845">
        <w:trPr>
          <w:trHeight w:val="968"/>
        </w:trPr>
        <w:tc>
          <w:tcPr>
            <w:tcW w:w="1083"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12.0</w:t>
            </w:r>
          </w:p>
        </w:tc>
        <w:tc>
          <w:tcPr>
            <w:tcW w:w="1701" w:type="dxa"/>
            <w:shd w:val="clear" w:color="auto" w:fill="auto"/>
            <w:tcMar>
              <w:left w:w="57" w:type="dxa"/>
              <w:right w:w="57" w:type="dxa"/>
            </w:tcMar>
            <w:vAlign w:val="center"/>
          </w:tcPr>
          <w:p w:rsidR="00662743" w:rsidRPr="00805C5B" w:rsidRDefault="00662743" w:rsidP="00637845">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не устанавливаются</w:t>
            </w:r>
          </w:p>
        </w:tc>
      </w:tr>
      <w:tr w:rsidR="00662743" w:rsidRPr="00B54E50" w:rsidTr="00805C5B">
        <w:trPr>
          <w:trHeight w:val="303"/>
        </w:trPr>
        <w:tc>
          <w:tcPr>
            <w:tcW w:w="10206" w:type="dxa"/>
            <w:gridSpan w:val="6"/>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b/>
              </w:rPr>
            </w:pPr>
            <w:r w:rsidRPr="00805C5B">
              <w:rPr>
                <w:rFonts w:ascii="Times New Roman" w:hAnsi="Times New Roman"/>
                <w:b/>
              </w:rPr>
              <w:t>Условно разрешенные виды разрешенного использования</w:t>
            </w:r>
          </w:p>
        </w:tc>
      </w:tr>
      <w:tr w:rsidR="00662743" w:rsidRPr="00B54E50" w:rsidTr="00637845">
        <w:trPr>
          <w:trHeight w:val="384"/>
        </w:trPr>
        <w:tc>
          <w:tcPr>
            <w:tcW w:w="1083"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2.0</w:t>
            </w:r>
          </w:p>
        </w:tc>
        <w:tc>
          <w:tcPr>
            <w:tcW w:w="1701" w:type="dxa"/>
            <w:shd w:val="clear" w:color="auto" w:fill="auto"/>
            <w:tcMar>
              <w:left w:w="57" w:type="dxa"/>
              <w:right w:w="57" w:type="dxa"/>
            </w:tcMar>
            <w:vAlign w:val="center"/>
          </w:tcPr>
          <w:p w:rsidR="00662743" w:rsidRPr="00805C5B" w:rsidRDefault="00662743" w:rsidP="00637845">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Жилая застройка</w:t>
            </w:r>
          </w:p>
        </w:tc>
        <w:tc>
          <w:tcPr>
            <w:tcW w:w="1469"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40 %</w:t>
            </w:r>
          </w:p>
        </w:tc>
        <w:tc>
          <w:tcPr>
            <w:tcW w:w="2126"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b/>
              </w:rPr>
            </w:pPr>
            <w:r w:rsidRPr="00805C5B">
              <w:rPr>
                <w:rFonts w:ascii="Times New Roman" w:hAnsi="Times New Roman"/>
              </w:rPr>
              <w:t>не устанавливаются</w:t>
            </w:r>
          </w:p>
        </w:tc>
      </w:tr>
      <w:tr w:rsidR="00FB6E16" w:rsidRPr="00B54E50" w:rsidTr="00805C5B">
        <w:trPr>
          <w:trHeight w:val="384"/>
        </w:trPr>
        <w:tc>
          <w:tcPr>
            <w:tcW w:w="1083" w:type="dxa"/>
            <w:shd w:val="clear" w:color="auto" w:fill="auto"/>
            <w:tcMar>
              <w:left w:w="57" w:type="dxa"/>
              <w:right w:w="57" w:type="dxa"/>
            </w:tcMar>
            <w:vAlign w:val="center"/>
          </w:tcPr>
          <w:p w:rsidR="00FB6E16" w:rsidRPr="00805C5B" w:rsidRDefault="00FB6E16" w:rsidP="00637845">
            <w:pPr>
              <w:spacing w:line="18" w:lineRule="atLeast"/>
              <w:rPr>
                <w:rFonts w:ascii="Times New Roman" w:hAnsi="Times New Roman"/>
              </w:rPr>
            </w:pPr>
            <w:r w:rsidRPr="00805C5B">
              <w:rPr>
                <w:rFonts w:ascii="Times New Roman" w:hAnsi="Times New Roman"/>
              </w:rPr>
              <w:t>2.7.1</w:t>
            </w:r>
          </w:p>
        </w:tc>
        <w:tc>
          <w:tcPr>
            <w:tcW w:w="1701" w:type="dxa"/>
            <w:shd w:val="clear" w:color="auto" w:fill="auto"/>
            <w:tcMar>
              <w:left w:w="57" w:type="dxa"/>
              <w:right w:w="57" w:type="dxa"/>
            </w:tcMar>
            <w:vAlign w:val="center"/>
          </w:tcPr>
          <w:p w:rsidR="00FB6E16" w:rsidRPr="00805C5B" w:rsidRDefault="00FB6E16" w:rsidP="00637845">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Хранение автотранспорта</w:t>
            </w:r>
          </w:p>
        </w:tc>
        <w:tc>
          <w:tcPr>
            <w:tcW w:w="1469"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b/>
              </w:rPr>
            </w:pPr>
            <w:r w:rsidRPr="00805C5B">
              <w:rPr>
                <w:rFonts w:ascii="Times New Roman" w:hAnsi="Times New Roman"/>
              </w:rPr>
              <w:t>не устанавливаются</w:t>
            </w:r>
          </w:p>
        </w:tc>
      </w:tr>
      <w:tr w:rsidR="00662743" w:rsidRPr="00741E28" w:rsidTr="00805C5B">
        <w:trPr>
          <w:trHeight w:val="407"/>
        </w:trPr>
        <w:tc>
          <w:tcPr>
            <w:tcW w:w="1083"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4.6</w:t>
            </w:r>
          </w:p>
        </w:tc>
        <w:tc>
          <w:tcPr>
            <w:tcW w:w="1701" w:type="dxa"/>
            <w:shd w:val="clear" w:color="auto" w:fill="auto"/>
            <w:tcMar>
              <w:left w:w="57" w:type="dxa"/>
              <w:right w:w="57" w:type="dxa"/>
            </w:tcMar>
            <w:vAlign w:val="center"/>
          </w:tcPr>
          <w:p w:rsidR="00662743" w:rsidRPr="00805C5B" w:rsidRDefault="00662743" w:rsidP="00637845">
            <w:pPr>
              <w:spacing w:before="100" w:beforeAutospacing="1" w:after="100" w:afterAutospacing="1" w:line="18" w:lineRule="atLeast"/>
              <w:rPr>
                <w:rFonts w:ascii="Times New Roman" w:eastAsia="Times New Roman" w:hAnsi="Times New Roman"/>
                <w:bCs/>
                <w:lang w:eastAsia="ru-RU"/>
              </w:rPr>
            </w:pPr>
            <w:r w:rsidRPr="00805C5B">
              <w:rPr>
                <w:rFonts w:ascii="Times New Roman" w:eastAsia="Times New Roman" w:hAnsi="Times New Roman"/>
                <w:bCs/>
                <w:lang w:eastAsia="ru-RU"/>
              </w:rPr>
              <w:t>Общественное питание</w:t>
            </w:r>
          </w:p>
        </w:tc>
        <w:tc>
          <w:tcPr>
            <w:tcW w:w="1469"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662743" w:rsidRPr="00805C5B" w:rsidRDefault="00662743" w:rsidP="00637845">
            <w:pPr>
              <w:spacing w:line="18" w:lineRule="atLeast"/>
              <w:rPr>
                <w:rFonts w:ascii="Times New Roman" w:hAnsi="Times New Roman"/>
                <w:b/>
              </w:rPr>
            </w:pPr>
            <w:r w:rsidRPr="00805C5B">
              <w:rPr>
                <w:rFonts w:ascii="Times New Roman" w:hAnsi="Times New Roman"/>
              </w:rPr>
              <w:t>не устанавливаются</w:t>
            </w:r>
          </w:p>
        </w:tc>
      </w:tr>
      <w:tr w:rsidR="00662743" w:rsidRPr="00741E28" w:rsidTr="00805C5B">
        <w:trPr>
          <w:trHeight w:val="384"/>
        </w:trPr>
        <w:tc>
          <w:tcPr>
            <w:tcW w:w="1083" w:type="dxa"/>
            <w:shd w:val="clear" w:color="auto" w:fill="auto"/>
            <w:tcMar>
              <w:left w:w="57" w:type="dxa"/>
              <w:right w:w="57" w:type="dxa"/>
            </w:tcMar>
            <w:vAlign w:val="center"/>
          </w:tcPr>
          <w:p w:rsidR="00662743" w:rsidRPr="00805C5B" w:rsidRDefault="00662743" w:rsidP="008F05DF">
            <w:pPr>
              <w:spacing w:line="18" w:lineRule="atLeast"/>
              <w:rPr>
                <w:rFonts w:ascii="Times New Roman" w:hAnsi="Times New Roman"/>
              </w:rPr>
            </w:pPr>
            <w:r w:rsidRPr="00805C5B">
              <w:rPr>
                <w:rFonts w:ascii="Times New Roman" w:hAnsi="Times New Roman"/>
              </w:rPr>
              <w:t>4.9</w:t>
            </w:r>
          </w:p>
        </w:tc>
        <w:tc>
          <w:tcPr>
            <w:tcW w:w="1701" w:type="dxa"/>
            <w:shd w:val="clear" w:color="auto" w:fill="auto"/>
            <w:tcMar>
              <w:left w:w="57" w:type="dxa"/>
              <w:right w:w="57" w:type="dxa"/>
            </w:tcMar>
            <w:vAlign w:val="center"/>
          </w:tcPr>
          <w:p w:rsidR="00662743" w:rsidRPr="00805C5B" w:rsidRDefault="006C380C" w:rsidP="008F05DF">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Служебные гаражи</w:t>
            </w:r>
          </w:p>
        </w:tc>
        <w:tc>
          <w:tcPr>
            <w:tcW w:w="1469" w:type="dxa"/>
            <w:shd w:val="clear" w:color="auto" w:fill="auto"/>
            <w:tcMar>
              <w:left w:w="57" w:type="dxa"/>
              <w:right w:w="57" w:type="dxa"/>
            </w:tcMar>
            <w:vAlign w:val="center"/>
          </w:tcPr>
          <w:p w:rsidR="00662743" w:rsidRPr="00805C5B" w:rsidRDefault="00662743" w:rsidP="008F05DF">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662743" w:rsidRPr="00805C5B" w:rsidRDefault="00662743" w:rsidP="008F05DF">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662743" w:rsidRPr="00805C5B" w:rsidRDefault="00662743" w:rsidP="008F05DF">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662743" w:rsidRPr="00805C5B" w:rsidRDefault="00662743" w:rsidP="008F05DF">
            <w:pPr>
              <w:spacing w:line="18" w:lineRule="atLeast"/>
              <w:rPr>
                <w:rFonts w:ascii="Times New Roman" w:hAnsi="Times New Roman"/>
                <w:b/>
              </w:rPr>
            </w:pPr>
            <w:r w:rsidRPr="00805C5B">
              <w:rPr>
                <w:rFonts w:ascii="Times New Roman" w:hAnsi="Times New Roman"/>
              </w:rPr>
              <w:t>не устанавливаются</w:t>
            </w:r>
          </w:p>
        </w:tc>
      </w:tr>
      <w:tr w:rsidR="00662743" w:rsidRPr="00741E28" w:rsidTr="00637845">
        <w:trPr>
          <w:trHeight w:val="384"/>
        </w:trPr>
        <w:tc>
          <w:tcPr>
            <w:tcW w:w="1083" w:type="dxa"/>
            <w:tcMar>
              <w:left w:w="57" w:type="dxa"/>
              <w:right w:w="57" w:type="dxa"/>
            </w:tcMar>
            <w:vAlign w:val="center"/>
          </w:tcPr>
          <w:p w:rsidR="00662743" w:rsidRPr="00741E28" w:rsidRDefault="00662743"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662743" w:rsidRPr="00741E28" w:rsidRDefault="00662743"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662743" w:rsidRPr="00741E28" w:rsidRDefault="00662743" w:rsidP="008F05DF">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662743" w:rsidRPr="00741E28" w:rsidRDefault="00662743"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662743" w:rsidRPr="00741E28" w:rsidRDefault="00662743"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662743" w:rsidRPr="00741E28" w:rsidRDefault="00662743" w:rsidP="008F05DF">
            <w:pPr>
              <w:spacing w:line="18" w:lineRule="atLeast"/>
              <w:rPr>
                <w:rFonts w:ascii="Times New Roman" w:hAnsi="Times New Roman"/>
                <w:b/>
              </w:rPr>
            </w:pPr>
            <w:r w:rsidRPr="00741E28">
              <w:rPr>
                <w:rFonts w:ascii="Times New Roman" w:hAnsi="Times New Roman"/>
              </w:rPr>
              <w:t>не устанавливаются</w:t>
            </w:r>
          </w:p>
        </w:tc>
      </w:tr>
    </w:tbl>
    <w:p w:rsidR="00306A1C" w:rsidRDefault="00306A1C" w:rsidP="00306A1C">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306A1C" w:rsidRDefault="00306A1C" w:rsidP="00306A1C">
      <w:pPr>
        <w:pStyle w:val="52"/>
        <w:spacing w:after="120"/>
        <w:ind w:left="720" w:firstLine="0"/>
      </w:pPr>
    </w:p>
    <w:p w:rsidR="00306A1C" w:rsidRDefault="00306A1C" w:rsidP="00B3785C">
      <w:pPr>
        <w:pStyle w:val="52"/>
        <w:numPr>
          <w:ilvl w:val="1"/>
          <w:numId w:val="24"/>
        </w:numPr>
        <w:spacing w:after="120"/>
        <w:ind w:left="0" w:firstLine="720"/>
      </w:pPr>
      <w:r w:rsidRPr="00903D16">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r>
        <w:t>.</w:t>
      </w:r>
    </w:p>
    <w:p w:rsidR="00B3785C" w:rsidRDefault="00B3785C" w:rsidP="00421987">
      <w:pPr>
        <w:pStyle w:val="52"/>
        <w:rPr>
          <w:b/>
          <w:szCs w:val="22"/>
        </w:rPr>
      </w:pPr>
    </w:p>
    <w:p w:rsidR="007A14D8" w:rsidRPr="007A14D8" w:rsidRDefault="007A14D8" w:rsidP="007A14D8">
      <w:pPr>
        <w:pStyle w:val="52"/>
        <w:numPr>
          <w:ilvl w:val="0"/>
          <w:numId w:val="24"/>
        </w:numPr>
        <w:rPr>
          <w:b/>
        </w:rPr>
      </w:pPr>
      <w:r w:rsidRPr="007A14D8">
        <w:rPr>
          <w:b/>
        </w:rPr>
        <w:t>СН</w:t>
      </w:r>
      <w:proofErr w:type="gramStart"/>
      <w:r w:rsidRPr="007A14D8">
        <w:rPr>
          <w:b/>
        </w:rPr>
        <w:t>1</w:t>
      </w:r>
      <w:proofErr w:type="gramEnd"/>
      <w:r w:rsidRPr="007A14D8">
        <w:rPr>
          <w:b/>
        </w:rPr>
        <w:t xml:space="preserve"> – Зона </w:t>
      </w:r>
      <w:r w:rsidRPr="007A14D8">
        <w:rPr>
          <w:b/>
          <w:szCs w:val="22"/>
        </w:rPr>
        <w:t>специального назначения</w:t>
      </w:r>
    </w:p>
    <w:p w:rsidR="007A14D8" w:rsidRPr="007A14D8" w:rsidRDefault="007A14D8" w:rsidP="00421987">
      <w:pPr>
        <w:pStyle w:val="52"/>
        <w:rPr>
          <w:b/>
          <w:szCs w:val="22"/>
        </w:rPr>
      </w:pPr>
    </w:p>
    <w:p w:rsidR="006564B4" w:rsidRDefault="006564B4" w:rsidP="006564B4">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F9739E" w:rsidRPr="00D3190A" w:rsidTr="00637845">
        <w:trPr>
          <w:trHeight w:val="678"/>
        </w:trPr>
        <w:tc>
          <w:tcPr>
            <w:tcW w:w="1083" w:type="dxa"/>
            <w:vMerge w:val="restart"/>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F9739E" w:rsidRPr="00D3190A" w:rsidRDefault="00F9739E"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F9739E" w:rsidRPr="00D3190A" w:rsidTr="00805C5B">
        <w:trPr>
          <w:trHeight w:val="417"/>
        </w:trPr>
        <w:tc>
          <w:tcPr>
            <w:tcW w:w="1083" w:type="dxa"/>
            <w:vMerge/>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F9739E" w:rsidRPr="00D3190A" w:rsidRDefault="00F9739E"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F9739E" w:rsidRPr="00D3190A" w:rsidTr="00637845">
        <w:trPr>
          <w:trHeight w:val="271"/>
        </w:trPr>
        <w:tc>
          <w:tcPr>
            <w:tcW w:w="10206" w:type="dxa"/>
            <w:gridSpan w:val="6"/>
            <w:shd w:val="clear" w:color="auto" w:fill="auto"/>
            <w:tcMar>
              <w:left w:w="57" w:type="dxa"/>
              <w:right w:w="57" w:type="dxa"/>
            </w:tcMar>
            <w:vAlign w:val="center"/>
          </w:tcPr>
          <w:p w:rsidR="00F9739E" w:rsidRPr="00D3190A" w:rsidRDefault="00F9739E"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12.1</w:t>
            </w:r>
          </w:p>
        </w:tc>
        <w:tc>
          <w:tcPr>
            <w:tcW w:w="1701"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Ритуальная деятельность</w:t>
            </w:r>
          </w:p>
        </w:tc>
        <w:tc>
          <w:tcPr>
            <w:tcW w:w="1469"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12.2</w:t>
            </w:r>
          </w:p>
        </w:tc>
        <w:tc>
          <w:tcPr>
            <w:tcW w:w="1701"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Специальная деятельность</w:t>
            </w:r>
          </w:p>
        </w:tc>
        <w:tc>
          <w:tcPr>
            <w:tcW w:w="1469"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 xml:space="preserve">не </w:t>
            </w:r>
            <w:proofErr w:type="spellStart"/>
            <w:proofErr w:type="gramStart"/>
            <w:r w:rsidRPr="00741E28">
              <w:rPr>
                <w:rFonts w:ascii="Times New Roman" w:hAnsi="Times New Roman"/>
              </w:rPr>
              <w:t>устанавли-вается</w:t>
            </w:r>
            <w:proofErr w:type="spellEnd"/>
            <w:proofErr w:type="gramEnd"/>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B54E50" w:rsidTr="00637845">
        <w:trPr>
          <w:trHeight w:val="303"/>
        </w:trPr>
        <w:tc>
          <w:tcPr>
            <w:tcW w:w="10206" w:type="dxa"/>
            <w:gridSpan w:val="6"/>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FB6E16" w:rsidRPr="00741E28" w:rsidTr="00805C5B">
        <w:trPr>
          <w:trHeight w:val="384"/>
        </w:trPr>
        <w:tc>
          <w:tcPr>
            <w:tcW w:w="1083"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2.7.1</w:t>
            </w:r>
          </w:p>
        </w:tc>
        <w:tc>
          <w:tcPr>
            <w:tcW w:w="1701" w:type="dxa"/>
            <w:shd w:val="clear" w:color="auto" w:fill="auto"/>
            <w:tcMar>
              <w:left w:w="57" w:type="dxa"/>
              <w:right w:w="57" w:type="dxa"/>
            </w:tcMar>
            <w:vAlign w:val="center"/>
          </w:tcPr>
          <w:p w:rsidR="00FB6E16" w:rsidRPr="00805C5B" w:rsidRDefault="00FB6E16"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Хранение автотранспорта</w:t>
            </w:r>
          </w:p>
        </w:tc>
        <w:tc>
          <w:tcPr>
            <w:tcW w:w="1469"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b/>
              </w:rPr>
            </w:pPr>
            <w:r w:rsidRPr="00805C5B">
              <w:rPr>
                <w:rFonts w:ascii="Times New Roman" w:hAnsi="Times New Roman"/>
              </w:rPr>
              <w:t>не устанавливаются</w:t>
            </w:r>
          </w:p>
        </w:tc>
      </w:tr>
      <w:tr w:rsidR="00F9739E" w:rsidRPr="00B54E50" w:rsidTr="00637845">
        <w:trPr>
          <w:trHeight w:val="384"/>
        </w:trPr>
        <w:tc>
          <w:tcPr>
            <w:tcW w:w="1083" w:type="dxa"/>
            <w:shd w:val="clear" w:color="auto" w:fill="auto"/>
            <w:tcMar>
              <w:left w:w="57" w:type="dxa"/>
              <w:right w:w="57" w:type="dxa"/>
            </w:tcMar>
            <w:vAlign w:val="center"/>
          </w:tcPr>
          <w:p w:rsidR="00F9739E" w:rsidRPr="00805C5B" w:rsidRDefault="00F9739E" w:rsidP="00637845">
            <w:pPr>
              <w:spacing w:line="18" w:lineRule="atLeast"/>
              <w:rPr>
                <w:rFonts w:ascii="Times New Roman" w:hAnsi="Times New Roman"/>
              </w:rPr>
            </w:pPr>
            <w:r w:rsidRPr="00805C5B">
              <w:rPr>
                <w:rFonts w:ascii="Times New Roman" w:hAnsi="Times New Roman"/>
              </w:rPr>
              <w:t>3.1</w:t>
            </w:r>
          </w:p>
        </w:tc>
        <w:tc>
          <w:tcPr>
            <w:tcW w:w="1701" w:type="dxa"/>
            <w:shd w:val="clear" w:color="auto" w:fill="auto"/>
            <w:tcMar>
              <w:left w:w="57" w:type="dxa"/>
              <w:right w:w="57" w:type="dxa"/>
            </w:tcMar>
            <w:vAlign w:val="center"/>
          </w:tcPr>
          <w:p w:rsidR="00F9739E" w:rsidRPr="00805C5B" w:rsidRDefault="00F9739E" w:rsidP="00637845">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F9739E" w:rsidRPr="00805C5B" w:rsidRDefault="00F9739E" w:rsidP="00637845">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F9739E" w:rsidRPr="00805C5B" w:rsidRDefault="00F9739E" w:rsidP="0063784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F9739E" w:rsidRPr="00805C5B" w:rsidRDefault="00F9739E" w:rsidP="00637845">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F9739E" w:rsidRPr="00805C5B" w:rsidRDefault="00F9739E" w:rsidP="00637845">
            <w:pPr>
              <w:spacing w:line="18" w:lineRule="atLeast"/>
              <w:rPr>
                <w:rFonts w:ascii="Times New Roman" w:hAnsi="Times New Roman"/>
                <w:b/>
              </w:rPr>
            </w:pPr>
            <w:r w:rsidRPr="00805C5B">
              <w:rPr>
                <w:rFonts w:ascii="Times New Roman" w:hAnsi="Times New Roman"/>
              </w:rPr>
              <w:t>не устанавливаются</w:t>
            </w:r>
          </w:p>
        </w:tc>
      </w:tr>
      <w:tr w:rsidR="0090163A" w:rsidRPr="00741E28" w:rsidTr="00805C5B">
        <w:trPr>
          <w:trHeight w:val="384"/>
        </w:trPr>
        <w:tc>
          <w:tcPr>
            <w:tcW w:w="1083" w:type="dxa"/>
            <w:shd w:val="clear" w:color="auto" w:fill="auto"/>
            <w:tcMar>
              <w:left w:w="57" w:type="dxa"/>
              <w:right w:w="57" w:type="dxa"/>
            </w:tcMar>
            <w:vAlign w:val="center"/>
          </w:tcPr>
          <w:p w:rsidR="0090163A" w:rsidRPr="00805C5B" w:rsidRDefault="0090163A" w:rsidP="0090163A">
            <w:pPr>
              <w:spacing w:line="18" w:lineRule="atLeast"/>
              <w:rPr>
                <w:rFonts w:ascii="Times New Roman" w:hAnsi="Times New Roman"/>
              </w:rPr>
            </w:pPr>
            <w:r w:rsidRPr="00805C5B">
              <w:rPr>
                <w:rFonts w:ascii="Times New Roman" w:hAnsi="Times New Roman"/>
              </w:rPr>
              <w:t>4.9</w:t>
            </w:r>
          </w:p>
        </w:tc>
        <w:tc>
          <w:tcPr>
            <w:tcW w:w="1701" w:type="dxa"/>
            <w:shd w:val="clear" w:color="auto" w:fill="auto"/>
            <w:tcMar>
              <w:left w:w="57" w:type="dxa"/>
              <w:right w:w="57" w:type="dxa"/>
            </w:tcMar>
            <w:vAlign w:val="center"/>
          </w:tcPr>
          <w:p w:rsidR="0090163A" w:rsidRPr="00805C5B" w:rsidRDefault="00FB6E16" w:rsidP="0090163A">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Служебные гаражи</w:t>
            </w:r>
          </w:p>
        </w:tc>
        <w:tc>
          <w:tcPr>
            <w:tcW w:w="1469" w:type="dxa"/>
            <w:shd w:val="clear" w:color="auto" w:fill="auto"/>
            <w:tcMar>
              <w:left w:w="57" w:type="dxa"/>
              <w:right w:w="57" w:type="dxa"/>
            </w:tcMar>
            <w:vAlign w:val="center"/>
          </w:tcPr>
          <w:p w:rsidR="0090163A" w:rsidRPr="00805C5B" w:rsidRDefault="0090163A" w:rsidP="0090163A">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90163A" w:rsidRPr="00805C5B" w:rsidRDefault="0090163A" w:rsidP="0090163A">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90163A" w:rsidRPr="00805C5B" w:rsidRDefault="0090163A" w:rsidP="0090163A">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90163A" w:rsidRPr="00805C5B" w:rsidRDefault="0090163A" w:rsidP="0090163A">
            <w:pPr>
              <w:spacing w:line="18" w:lineRule="atLeast"/>
              <w:rPr>
                <w:rFonts w:ascii="Times New Roman" w:hAnsi="Times New Roman"/>
                <w:b/>
              </w:rPr>
            </w:pPr>
            <w:r w:rsidRPr="00805C5B">
              <w:rPr>
                <w:rFonts w:ascii="Times New Roman" w:hAnsi="Times New Roman"/>
              </w:rPr>
              <w:t>не устанавливаются</w:t>
            </w:r>
          </w:p>
        </w:tc>
      </w:tr>
      <w:tr w:rsidR="00FB6E16" w:rsidRPr="00DD63F4" w:rsidTr="00805C5B">
        <w:trPr>
          <w:trHeight w:val="384"/>
        </w:trPr>
        <w:tc>
          <w:tcPr>
            <w:tcW w:w="1083"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7.2.1</w:t>
            </w:r>
          </w:p>
        </w:tc>
        <w:tc>
          <w:tcPr>
            <w:tcW w:w="1701" w:type="dxa"/>
            <w:shd w:val="clear" w:color="auto" w:fill="auto"/>
            <w:tcMar>
              <w:left w:w="57" w:type="dxa"/>
              <w:right w:w="57" w:type="dxa"/>
            </w:tcMar>
            <w:vAlign w:val="center"/>
          </w:tcPr>
          <w:p w:rsidR="00FB6E16" w:rsidRPr="00805C5B" w:rsidRDefault="00FB6E16"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Размещение автомобильных дорог</w:t>
            </w:r>
          </w:p>
        </w:tc>
        <w:tc>
          <w:tcPr>
            <w:tcW w:w="1469"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не устанавливаются</w:t>
            </w:r>
          </w:p>
        </w:tc>
      </w:tr>
      <w:tr w:rsidR="00AF59A4" w:rsidRPr="00AF59A4" w:rsidTr="008F05DF">
        <w:trPr>
          <w:trHeight w:val="968"/>
        </w:trPr>
        <w:tc>
          <w:tcPr>
            <w:tcW w:w="1083" w:type="dxa"/>
            <w:shd w:val="clear" w:color="auto" w:fill="auto"/>
            <w:tcMar>
              <w:left w:w="57" w:type="dxa"/>
              <w:right w:w="57" w:type="dxa"/>
            </w:tcMar>
            <w:vAlign w:val="center"/>
          </w:tcPr>
          <w:p w:rsidR="00AF59A4" w:rsidRPr="00471BA8" w:rsidRDefault="00AF59A4" w:rsidP="008F05DF">
            <w:pPr>
              <w:spacing w:line="18" w:lineRule="atLeast"/>
              <w:rPr>
                <w:rFonts w:ascii="Times New Roman" w:hAnsi="Times New Roman"/>
              </w:rPr>
            </w:pPr>
            <w:r w:rsidRPr="00471BA8">
              <w:rPr>
                <w:rFonts w:ascii="Times New Roman" w:hAnsi="Times New Roman"/>
              </w:rPr>
              <w:t>12.0</w:t>
            </w:r>
          </w:p>
        </w:tc>
        <w:tc>
          <w:tcPr>
            <w:tcW w:w="1701" w:type="dxa"/>
            <w:shd w:val="clear" w:color="auto" w:fill="auto"/>
            <w:tcMar>
              <w:left w:w="57" w:type="dxa"/>
              <w:right w:w="57" w:type="dxa"/>
            </w:tcMar>
            <w:vAlign w:val="center"/>
          </w:tcPr>
          <w:p w:rsidR="00AF59A4" w:rsidRPr="00471BA8" w:rsidRDefault="00AF59A4" w:rsidP="008F05DF">
            <w:pPr>
              <w:spacing w:line="18" w:lineRule="atLeast"/>
              <w:rPr>
                <w:rFonts w:ascii="Times New Roman" w:eastAsia="Times New Roman" w:hAnsi="Times New Roman"/>
                <w:bCs/>
                <w:lang w:eastAsia="ru-RU"/>
              </w:rPr>
            </w:pPr>
            <w:r w:rsidRPr="00471BA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AF59A4" w:rsidRPr="00471BA8" w:rsidRDefault="00AF59A4" w:rsidP="008F05DF">
            <w:pPr>
              <w:spacing w:line="18" w:lineRule="atLeast"/>
              <w:rPr>
                <w:rFonts w:ascii="Times New Roman" w:hAnsi="Times New Roman"/>
              </w:rPr>
            </w:pPr>
            <w:r w:rsidRPr="00471BA8">
              <w:rPr>
                <w:rFonts w:ascii="Times New Roman" w:hAnsi="Times New Roman"/>
              </w:rPr>
              <w:t>не устанавливаются</w:t>
            </w:r>
          </w:p>
        </w:tc>
      </w:tr>
      <w:tr w:rsidR="00F9739E" w:rsidRPr="00B54E50" w:rsidTr="00637845">
        <w:trPr>
          <w:trHeight w:val="303"/>
        </w:trPr>
        <w:tc>
          <w:tcPr>
            <w:tcW w:w="10206" w:type="dxa"/>
            <w:gridSpan w:val="6"/>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b/>
              </w:rPr>
              <w:lastRenderedPageBreak/>
              <w:t>Условно разрешенные виды разрешенного использования</w:t>
            </w:r>
          </w:p>
        </w:tc>
      </w:tr>
      <w:tr w:rsidR="00F9739E" w:rsidRPr="00CA50E7" w:rsidTr="00637845">
        <w:trPr>
          <w:trHeight w:val="303"/>
        </w:trPr>
        <w:tc>
          <w:tcPr>
            <w:tcW w:w="10206" w:type="dxa"/>
            <w:gridSpan w:val="6"/>
            <w:tcMar>
              <w:left w:w="57" w:type="dxa"/>
              <w:right w:w="57" w:type="dxa"/>
            </w:tcMar>
            <w:vAlign w:val="center"/>
          </w:tcPr>
          <w:p w:rsidR="00F9739E" w:rsidRPr="00CA50E7" w:rsidRDefault="00F9739E" w:rsidP="00637845">
            <w:pPr>
              <w:spacing w:line="18" w:lineRule="atLeast"/>
              <w:rPr>
                <w:rFonts w:ascii="Times New Roman" w:hAnsi="Times New Roman"/>
              </w:rPr>
            </w:pPr>
            <w:r w:rsidRPr="00CA50E7">
              <w:rPr>
                <w:rFonts w:ascii="Times New Roman" w:hAnsi="Times New Roman"/>
              </w:rPr>
              <w:t>не устанавливаются</w:t>
            </w:r>
          </w:p>
        </w:tc>
      </w:tr>
    </w:tbl>
    <w:p w:rsidR="00F9739E" w:rsidRDefault="00F9739E" w:rsidP="00F9739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F9739E" w:rsidRDefault="00F9739E" w:rsidP="00F9739E">
      <w:pPr>
        <w:pStyle w:val="52"/>
        <w:spacing w:after="120"/>
        <w:ind w:left="720" w:firstLine="0"/>
      </w:pPr>
    </w:p>
    <w:p w:rsidR="00F9739E" w:rsidRDefault="00F9739E" w:rsidP="006564B4">
      <w:pPr>
        <w:pStyle w:val="52"/>
        <w:numPr>
          <w:ilvl w:val="1"/>
          <w:numId w:val="24"/>
        </w:numPr>
        <w:spacing w:after="120"/>
        <w:ind w:left="0" w:firstLine="720"/>
      </w:pPr>
      <w:r>
        <w:t xml:space="preserve">Показатели, </w:t>
      </w:r>
      <w:r w:rsidRPr="00903D16">
        <w:t>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r>
        <w:t>.</w:t>
      </w:r>
    </w:p>
    <w:p w:rsidR="007A14D8" w:rsidRDefault="007A14D8" w:rsidP="00421987">
      <w:pPr>
        <w:pStyle w:val="52"/>
        <w:rPr>
          <w:b/>
          <w:szCs w:val="22"/>
        </w:rPr>
      </w:pPr>
    </w:p>
    <w:p w:rsidR="007A14D8" w:rsidRPr="007A14D8" w:rsidRDefault="007A14D8" w:rsidP="007A14D8">
      <w:pPr>
        <w:pStyle w:val="52"/>
        <w:numPr>
          <w:ilvl w:val="0"/>
          <w:numId w:val="24"/>
        </w:numPr>
        <w:rPr>
          <w:b/>
        </w:rPr>
      </w:pPr>
      <w:r w:rsidRPr="007A14D8">
        <w:rPr>
          <w:b/>
        </w:rPr>
        <w:t>СН</w:t>
      </w:r>
      <w:proofErr w:type="gramStart"/>
      <w:r w:rsidRPr="007A14D8">
        <w:rPr>
          <w:b/>
        </w:rPr>
        <w:t>2</w:t>
      </w:r>
      <w:proofErr w:type="gramEnd"/>
      <w:r w:rsidRPr="007A14D8">
        <w:rPr>
          <w:b/>
        </w:rPr>
        <w:t xml:space="preserve"> – Зона </w:t>
      </w:r>
      <w:r w:rsidRPr="007A14D8">
        <w:rPr>
          <w:b/>
          <w:szCs w:val="22"/>
        </w:rPr>
        <w:t xml:space="preserve">иного специального </w:t>
      </w:r>
      <w:r w:rsidRPr="007A14D8">
        <w:rPr>
          <w:b/>
        </w:rPr>
        <w:t>назначения</w:t>
      </w:r>
    </w:p>
    <w:p w:rsidR="00421987" w:rsidRDefault="00421987" w:rsidP="00AC2757">
      <w:pPr>
        <w:pStyle w:val="52"/>
      </w:pPr>
    </w:p>
    <w:p w:rsidR="00F9739E" w:rsidRPr="0090163A" w:rsidRDefault="00F9739E" w:rsidP="00F9739E">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F9739E" w:rsidRPr="00D3190A" w:rsidTr="00637845">
        <w:trPr>
          <w:trHeight w:val="678"/>
        </w:trPr>
        <w:tc>
          <w:tcPr>
            <w:tcW w:w="1083" w:type="dxa"/>
            <w:vMerge w:val="restart"/>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F9739E" w:rsidRPr="00D3190A" w:rsidRDefault="00F9739E"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F9739E" w:rsidRPr="00D3190A" w:rsidTr="00637845">
        <w:trPr>
          <w:trHeight w:val="744"/>
        </w:trPr>
        <w:tc>
          <w:tcPr>
            <w:tcW w:w="1083" w:type="dxa"/>
            <w:vMerge/>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F9739E" w:rsidRPr="00D3190A" w:rsidRDefault="00F9739E"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F9739E" w:rsidRPr="00D3190A" w:rsidTr="00637845">
        <w:trPr>
          <w:trHeight w:val="271"/>
        </w:trPr>
        <w:tc>
          <w:tcPr>
            <w:tcW w:w="10206" w:type="dxa"/>
            <w:gridSpan w:val="6"/>
            <w:shd w:val="clear" w:color="auto" w:fill="auto"/>
            <w:tcMar>
              <w:left w:w="57" w:type="dxa"/>
              <w:right w:w="57" w:type="dxa"/>
            </w:tcMar>
            <w:vAlign w:val="center"/>
          </w:tcPr>
          <w:p w:rsidR="00F9739E" w:rsidRPr="00D3190A" w:rsidRDefault="00F9739E"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8.0</w:t>
            </w:r>
          </w:p>
        </w:tc>
        <w:tc>
          <w:tcPr>
            <w:tcW w:w="1701"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Обеспечение обороны и безопасности</w:t>
            </w:r>
          </w:p>
        </w:tc>
        <w:tc>
          <w:tcPr>
            <w:tcW w:w="1469" w:type="dxa"/>
            <w:tcMar>
              <w:left w:w="57" w:type="dxa"/>
              <w:right w:w="57" w:type="dxa"/>
            </w:tcMar>
            <w:vAlign w:val="center"/>
          </w:tcPr>
          <w:p w:rsidR="00F9739E" w:rsidRPr="00F9739E" w:rsidRDefault="00F9739E" w:rsidP="00637845">
            <w:pPr>
              <w:spacing w:line="18" w:lineRule="atLeast"/>
              <w:rPr>
                <w:rFonts w:ascii="Times New Roman" w:hAnsi="Times New Roman"/>
              </w:rPr>
            </w:pPr>
            <w:r w:rsidRPr="00F9739E">
              <w:rPr>
                <w:rFonts w:ascii="Times New Roman" w:hAnsi="Times New Roman"/>
              </w:rPr>
              <w:t xml:space="preserve">не </w:t>
            </w:r>
            <w:proofErr w:type="spellStart"/>
            <w:proofErr w:type="gramStart"/>
            <w:r w:rsidRPr="00F9739E">
              <w:rPr>
                <w:rFonts w:ascii="Times New Roman" w:hAnsi="Times New Roman"/>
              </w:rPr>
              <w:t>устанавли-вается</w:t>
            </w:r>
            <w:proofErr w:type="spellEnd"/>
            <w:proofErr w:type="gramEnd"/>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8.1</w:t>
            </w:r>
          </w:p>
        </w:tc>
        <w:tc>
          <w:tcPr>
            <w:tcW w:w="1701"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Обеспечение вооруженных сил</w:t>
            </w:r>
          </w:p>
        </w:tc>
        <w:tc>
          <w:tcPr>
            <w:tcW w:w="1469" w:type="dxa"/>
            <w:tcMar>
              <w:left w:w="57" w:type="dxa"/>
              <w:right w:w="57" w:type="dxa"/>
            </w:tcMar>
            <w:vAlign w:val="center"/>
          </w:tcPr>
          <w:p w:rsidR="00F9739E" w:rsidRPr="00F9739E" w:rsidRDefault="00F9739E" w:rsidP="00637845">
            <w:pPr>
              <w:spacing w:line="18" w:lineRule="atLeast"/>
              <w:rPr>
                <w:rFonts w:ascii="Times New Roman" w:hAnsi="Times New Roman"/>
              </w:rPr>
            </w:pPr>
            <w:r w:rsidRPr="00F9739E">
              <w:rPr>
                <w:rFonts w:ascii="Times New Roman" w:hAnsi="Times New Roman"/>
              </w:rPr>
              <w:t xml:space="preserve">не </w:t>
            </w:r>
            <w:proofErr w:type="spellStart"/>
            <w:proofErr w:type="gramStart"/>
            <w:r w:rsidRPr="00F9739E">
              <w:rPr>
                <w:rFonts w:ascii="Times New Roman" w:hAnsi="Times New Roman"/>
              </w:rPr>
              <w:t>устанавли-вается</w:t>
            </w:r>
            <w:proofErr w:type="spellEnd"/>
            <w:proofErr w:type="gramEnd"/>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8.3</w:t>
            </w:r>
          </w:p>
        </w:tc>
        <w:tc>
          <w:tcPr>
            <w:tcW w:w="1701"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F9739E" w:rsidRPr="00F9739E" w:rsidRDefault="00F9739E" w:rsidP="00637845">
            <w:pPr>
              <w:spacing w:line="18" w:lineRule="atLeast"/>
              <w:rPr>
                <w:rFonts w:ascii="Times New Roman" w:hAnsi="Times New Roman"/>
              </w:rPr>
            </w:pPr>
            <w:r w:rsidRPr="00F9739E">
              <w:rPr>
                <w:rFonts w:ascii="Times New Roman" w:hAnsi="Times New Roman"/>
              </w:rPr>
              <w:t xml:space="preserve">не </w:t>
            </w:r>
            <w:proofErr w:type="spellStart"/>
            <w:proofErr w:type="gramStart"/>
            <w:r w:rsidRPr="00F9739E">
              <w:rPr>
                <w:rFonts w:ascii="Times New Roman" w:hAnsi="Times New Roman"/>
              </w:rPr>
              <w:t>устанавли-вается</w:t>
            </w:r>
            <w:proofErr w:type="spellEnd"/>
            <w:proofErr w:type="gramEnd"/>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8.4</w:t>
            </w:r>
          </w:p>
        </w:tc>
        <w:tc>
          <w:tcPr>
            <w:tcW w:w="1701"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Обеспечение деятельности по исполнению наказаний</w:t>
            </w:r>
          </w:p>
        </w:tc>
        <w:tc>
          <w:tcPr>
            <w:tcW w:w="1469" w:type="dxa"/>
            <w:tcMar>
              <w:left w:w="57" w:type="dxa"/>
              <w:right w:w="57" w:type="dxa"/>
            </w:tcMar>
            <w:vAlign w:val="center"/>
          </w:tcPr>
          <w:p w:rsidR="00F9739E" w:rsidRPr="00F9739E" w:rsidRDefault="00F9739E" w:rsidP="00637845">
            <w:pPr>
              <w:spacing w:line="18" w:lineRule="atLeast"/>
              <w:rPr>
                <w:rFonts w:ascii="Times New Roman" w:hAnsi="Times New Roman"/>
              </w:rPr>
            </w:pPr>
            <w:r w:rsidRPr="00F9739E">
              <w:rPr>
                <w:rFonts w:ascii="Times New Roman" w:hAnsi="Times New Roman"/>
              </w:rPr>
              <w:t xml:space="preserve">не </w:t>
            </w:r>
            <w:proofErr w:type="spellStart"/>
            <w:proofErr w:type="gramStart"/>
            <w:r w:rsidRPr="00F9739E">
              <w:rPr>
                <w:rFonts w:ascii="Times New Roman" w:hAnsi="Times New Roman"/>
              </w:rPr>
              <w:t>устанавли-вается</w:t>
            </w:r>
            <w:proofErr w:type="spellEnd"/>
            <w:proofErr w:type="gramEnd"/>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B54E50" w:rsidTr="00637845">
        <w:trPr>
          <w:trHeight w:val="303"/>
        </w:trPr>
        <w:tc>
          <w:tcPr>
            <w:tcW w:w="10206" w:type="dxa"/>
            <w:gridSpan w:val="6"/>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FB6E16" w:rsidRPr="00741E28" w:rsidTr="00805C5B">
        <w:trPr>
          <w:trHeight w:val="384"/>
        </w:trPr>
        <w:tc>
          <w:tcPr>
            <w:tcW w:w="1083"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2.7.1</w:t>
            </w:r>
          </w:p>
        </w:tc>
        <w:tc>
          <w:tcPr>
            <w:tcW w:w="1701" w:type="dxa"/>
            <w:shd w:val="clear" w:color="auto" w:fill="auto"/>
            <w:tcMar>
              <w:left w:w="57" w:type="dxa"/>
              <w:right w:w="57" w:type="dxa"/>
            </w:tcMar>
            <w:vAlign w:val="center"/>
          </w:tcPr>
          <w:p w:rsidR="00FB6E16" w:rsidRPr="00805C5B" w:rsidRDefault="00FB6E16"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Хранение автотранспорта</w:t>
            </w:r>
          </w:p>
        </w:tc>
        <w:tc>
          <w:tcPr>
            <w:tcW w:w="1469"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b/>
              </w:rPr>
            </w:pPr>
            <w:r w:rsidRPr="00805C5B">
              <w:rPr>
                <w:rFonts w:ascii="Times New Roman" w:hAnsi="Times New Roman"/>
              </w:rPr>
              <w:t>не устанавливаются</w:t>
            </w:r>
          </w:p>
        </w:tc>
      </w:tr>
      <w:tr w:rsidR="00F9739E" w:rsidRPr="00B54E50" w:rsidTr="00637845">
        <w:trPr>
          <w:trHeight w:val="384"/>
        </w:trPr>
        <w:tc>
          <w:tcPr>
            <w:tcW w:w="1083" w:type="dxa"/>
            <w:shd w:val="clear" w:color="auto" w:fill="auto"/>
            <w:tcMar>
              <w:left w:w="57" w:type="dxa"/>
              <w:right w:w="57" w:type="dxa"/>
            </w:tcMar>
            <w:vAlign w:val="center"/>
          </w:tcPr>
          <w:p w:rsidR="00F9739E" w:rsidRPr="00805C5B" w:rsidRDefault="00F9739E" w:rsidP="00637845">
            <w:pPr>
              <w:spacing w:line="18" w:lineRule="atLeast"/>
              <w:rPr>
                <w:rFonts w:ascii="Times New Roman" w:hAnsi="Times New Roman"/>
              </w:rPr>
            </w:pPr>
            <w:r w:rsidRPr="00805C5B">
              <w:rPr>
                <w:rFonts w:ascii="Times New Roman" w:hAnsi="Times New Roman"/>
              </w:rPr>
              <w:t>3.1</w:t>
            </w:r>
          </w:p>
        </w:tc>
        <w:tc>
          <w:tcPr>
            <w:tcW w:w="1701" w:type="dxa"/>
            <w:shd w:val="clear" w:color="auto" w:fill="auto"/>
            <w:tcMar>
              <w:left w:w="57" w:type="dxa"/>
              <w:right w:w="57" w:type="dxa"/>
            </w:tcMar>
            <w:vAlign w:val="center"/>
          </w:tcPr>
          <w:p w:rsidR="00F9739E" w:rsidRPr="00805C5B" w:rsidRDefault="00F9739E" w:rsidP="00637845">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F9739E" w:rsidRPr="00805C5B" w:rsidRDefault="00F9739E" w:rsidP="00637845">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F9739E" w:rsidRPr="00805C5B" w:rsidRDefault="00F9739E" w:rsidP="00637845">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F9739E" w:rsidRPr="00805C5B" w:rsidRDefault="00F9739E" w:rsidP="00637845">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F9739E" w:rsidRPr="00805C5B" w:rsidRDefault="00F9739E" w:rsidP="00637845">
            <w:pPr>
              <w:spacing w:line="18" w:lineRule="atLeast"/>
              <w:rPr>
                <w:rFonts w:ascii="Times New Roman" w:hAnsi="Times New Roman"/>
                <w:b/>
              </w:rPr>
            </w:pPr>
            <w:r w:rsidRPr="00805C5B">
              <w:rPr>
                <w:rFonts w:ascii="Times New Roman" w:hAnsi="Times New Roman"/>
              </w:rPr>
              <w:t>не устанавливаются</w:t>
            </w:r>
          </w:p>
        </w:tc>
      </w:tr>
      <w:tr w:rsidR="00FB6E16" w:rsidRPr="00741E28" w:rsidTr="00805C5B">
        <w:trPr>
          <w:trHeight w:val="384"/>
        </w:trPr>
        <w:tc>
          <w:tcPr>
            <w:tcW w:w="1083"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4.9</w:t>
            </w:r>
          </w:p>
        </w:tc>
        <w:tc>
          <w:tcPr>
            <w:tcW w:w="1701" w:type="dxa"/>
            <w:shd w:val="clear" w:color="auto" w:fill="auto"/>
            <w:tcMar>
              <w:left w:w="57" w:type="dxa"/>
              <w:right w:w="57" w:type="dxa"/>
            </w:tcMar>
            <w:vAlign w:val="center"/>
          </w:tcPr>
          <w:p w:rsidR="00FB6E16" w:rsidRPr="00805C5B" w:rsidRDefault="00FB6E16"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Служебные гаражи</w:t>
            </w:r>
          </w:p>
        </w:tc>
        <w:tc>
          <w:tcPr>
            <w:tcW w:w="1469"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100 %</w:t>
            </w:r>
          </w:p>
        </w:tc>
        <w:tc>
          <w:tcPr>
            <w:tcW w:w="2126"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b/>
              </w:rPr>
            </w:pPr>
            <w:r w:rsidRPr="00805C5B">
              <w:rPr>
                <w:rFonts w:ascii="Times New Roman" w:hAnsi="Times New Roman"/>
              </w:rPr>
              <w:t>не устанавливаются</w:t>
            </w:r>
          </w:p>
        </w:tc>
      </w:tr>
      <w:tr w:rsidR="00FB6E16" w:rsidRPr="00DD63F4" w:rsidTr="00805C5B">
        <w:trPr>
          <w:trHeight w:val="384"/>
        </w:trPr>
        <w:tc>
          <w:tcPr>
            <w:tcW w:w="1083"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7.2.1</w:t>
            </w:r>
          </w:p>
        </w:tc>
        <w:tc>
          <w:tcPr>
            <w:tcW w:w="1701" w:type="dxa"/>
            <w:shd w:val="clear" w:color="auto" w:fill="auto"/>
            <w:tcMar>
              <w:left w:w="57" w:type="dxa"/>
              <w:right w:w="57" w:type="dxa"/>
            </w:tcMar>
            <w:vAlign w:val="center"/>
          </w:tcPr>
          <w:p w:rsidR="00FB6E16" w:rsidRPr="00805C5B" w:rsidRDefault="00FB6E16" w:rsidP="00FB6E16">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Размещение автомобильных дорог</w:t>
            </w:r>
          </w:p>
        </w:tc>
        <w:tc>
          <w:tcPr>
            <w:tcW w:w="1469"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FB6E16" w:rsidRPr="00805C5B" w:rsidRDefault="00FB6E16" w:rsidP="00FB6E16">
            <w:pPr>
              <w:spacing w:line="18" w:lineRule="atLeast"/>
              <w:rPr>
                <w:rFonts w:ascii="Times New Roman" w:hAnsi="Times New Roman"/>
              </w:rPr>
            </w:pPr>
            <w:r w:rsidRPr="00805C5B">
              <w:rPr>
                <w:rFonts w:ascii="Times New Roman" w:hAnsi="Times New Roman"/>
              </w:rPr>
              <w:t>не устанавливаются</w:t>
            </w:r>
          </w:p>
        </w:tc>
      </w:tr>
      <w:tr w:rsidR="00AF59A4" w:rsidRPr="00B54E50" w:rsidTr="008F05DF">
        <w:trPr>
          <w:trHeight w:val="384"/>
        </w:trPr>
        <w:tc>
          <w:tcPr>
            <w:tcW w:w="1083" w:type="dxa"/>
            <w:shd w:val="clear" w:color="auto" w:fill="auto"/>
            <w:tcMar>
              <w:left w:w="57" w:type="dxa"/>
              <w:right w:w="57" w:type="dxa"/>
            </w:tcMar>
            <w:vAlign w:val="center"/>
          </w:tcPr>
          <w:p w:rsidR="00AF59A4" w:rsidRPr="009579C4" w:rsidRDefault="00AF59A4" w:rsidP="008F05DF">
            <w:pPr>
              <w:spacing w:line="18" w:lineRule="atLeast"/>
              <w:rPr>
                <w:rFonts w:ascii="Times New Roman" w:hAnsi="Times New Roman"/>
              </w:rPr>
            </w:pPr>
            <w:r w:rsidRPr="009579C4">
              <w:rPr>
                <w:rFonts w:ascii="Times New Roman" w:hAnsi="Times New Roman"/>
              </w:rPr>
              <w:t>12.0</w:t>
            </w:r>
          </w:p>
        </w:tc>
        <w:tc>
          <w:tcPr>
            <w:tcW w:w="1701" w:type="dxa"/>
            <w:shd w:val="clear" w:color="auto" w:fill="auto"/>
            <w:tcMar>
              <w:left w:w="57" w:type="dxa"/>
              <w:right w:w="57" w:type="dxa"/>
            </w:tcMar>
            <w:vAlign w:val="center"/>
          </w:tcPr>
          <w:p w:rsidR="00AF59A4" w:rsidRPr="009579C4" w:rsidRDefault="00AF59A4" w:rsidP="008F05DF">
            <w:pPr>
              <w:spacing w:line="18" w:lineRule="atLeast"/>
              <w:rPr>
                <w:rFonts w:ascii="Times New Roman" w:eastAsia="Times New Roman" w:hAnsi="Times New Roman"/>
                <w:bCs/>
                <w:lang w:eastAsia="ru-RU"/>
              </w:rPr>
            </w:pPr>
            <w:r w:rsidRPr="009579C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AF59A4" w:rsidRPr="009579C4" w:rsidRDefault="00AF59A4" w:rsidP="00637845">
            <w:pPr>
              <w:spacing w:line="18" w:lineRule="atLeast"/>
              <w:rPr>
                <w:rFonts w:ascii="Times New Roman" w:hAnsi="Times New Roman"/>
              </w:rPr>
            </w:pPr>
            <w:r w:rsidRPr="009579C4">
              <w:rPr>
                <w:rFonts w:ascii="Times New Roman" w:hAnsi="Times New Roman"/>
              </w:rPr>
              <w:t>не устанавливаются</w:t>
            </w:r>
          </w:p>
        </w:tc>
      </w:tr>
      <w:tr w:rsidR="00AF59A4" w:rsidRPr="00B54E50" w:rsidTr="00637845">
        <w:trPr>
          <w:trHeight w:val="303"/>
        </w:trPr>
        <w:tc>
          <w:tcPr>
            <w:tcW w:w="10206" w:type="dxa"/>
            <w:gridSpan w:val="6"/>
            <w:tcMar>
              <w:left w:w="57" w:type="dxa"/>
              <w:right w:w="57" w:type="dxa"/>
            </w:tcMar>
            <w:vAlign w:val="center"/>
          </w:tcPr>
          <w:p w:rsidR="00AF59A4" w:rsidRPr="00B54E50" w:rsidRDefault="00AF59A4"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AF59A4" w:rsidRPr="00CA50E7" w:rsidTr="00637845">
        <w:trPr>
          <w:trHeight w:val="303"/>
        </w:trPr>
        <w:tc>
          <w:tcPr>
            <w:tcW w:w="10206" w:type="dxa"/>
            <w:gridSpan w:val="6"/>
            <w:tcMar>
              <w:left w:w="57" w:type="dxa"/>
              <w:right w:w="57" w:type="dxa"/>
            </w:tcMar>
            <w:vAlign w:val="center"/>
          </w:tcPr>
          <w:p w:rsidR="00AF59A4" w:rsidRPr="00CA50E7" w:rsidRDefault="00AF59A4" w:rsidP="00637845">
            <w:pPr>
              <w:spacing w:line="18" w:lineRule="atLeast"/>
              <w:rPr>
                <w:rFonts w:ascii="Times New Roman" w:hAnsi="Times New Roman"/>
              </w:rPr>
            </w:pPr>
            <w:r w:rsidRPr="00CA50E7">
              <w:rPr>
                <w:rFonts w:ascii="Times New Roman" w:hAnsi="Times New Roman"/>
              </w:rPr>
              <w:t>не устанавливаются</w:t>
            </w:r>
          </w:p>
        </w:tc>
      </w:tr>
    </w:tbl>
    <w:p w:rsidR="00F9739E" w:rsidRDefault="00F9739E" w:rsidP="00F9739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F9739E" w:rsidRDefault="00F9739E" w:rsidP="00F9739E">
      <w:pPr>
        <w:pStyle w:val="52"/>
      </w:pPr>
    </w:p>
    <w:p w:rsidR="00F9739E" w:rsidRDefault="00F9739E" w:rsidP="00F9739E">
      <w:pPr>
        <w:pStyle w:val="52"/>
        <w:numPr>
          <w:ilvl w:val="1"/>
          <w:numId w:val="24"/>
        </w:numPr>
        <w:spacing w:after="120"/>
        <w:ind w:left="0" w:firstLine="720"/>
      </w:pPr>
      <w:r>
        <w:t xml:space="preserve">Показатели, </w:t>
      </w:r>
      <w:r w:rsidRPr="00903D16">
        <w:t>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r>
        <w:t>.</w:t>
      </w:r>
    </w:p>
    <w:p w:rsidR="00C61FAE" w:rsidRPr="008A474F" w:rsidRDefault="00C61FAE" w:rsidP="00C61FAE">
      <w:pPr>
        <w:pStyle w:val="32"/>
        <w:rPr>
          <w:i w:val="0"/>
        </w:rPr>
      </w:pPr>
      <w:bookmarkStart w:id="14" w:name="_Toc32944447"/>
      <w:r w:rsidRPr="008A474F">
        <w:rPr>
          <w:i w:val="0"/>
        </w:rPr>
        <w:lastRenderedPageBreak/>
        <w:t>Статья 2</w:t>
      </w:r>
      <w:r w:rsidR="00C508E2">
        <w:rPr>
          <w:i w:val="0"/>
        </w:rPr>
        <w:t>6</w:t>
      </w:r>
      <w:r w:rsidRPr="008A474F">
        <w:rPr>
          <w:i w:val="0"/>
        </w:rPr>
        <w:t>. Территориальные зоны, содержащие земельные участки, в отношении которых действие градостроительных регламентов не распространяется</w:t>
      </w:r>
      <w:bookmarkEnd w:id="14"/>
    </w:p>
    <w:p w:rsidR="00C61FAE" w:rsidRPr="00805C5B" w:rsidRDefault="00C61FAE" w:rsidP="00C61FAE">
      <w:pPr>
        <w:pStyle w:val="52"/>
      </w:pPr>
    </w:p>
    <w:p w:rsidR="001E4961" w:rsidRPr="00805C5B" w:rsidRDefault="001E4961" w:rsidP="001E4961">
      <w:pPr>
        <w:pStyle w:val="52"/>
        <w:rPr>
          <w:szCs w:val="16"/>
        </w:rPr>
      </w:pPr>
      <w:r w:rsidRPr="00805C5B">
        <w:t>1. Территориальные зоны, содержащие земельные участки, в отношении которых действие градостроительных регламентов не распространяется, на территории муниципального образования отсутствуют.</w:t>
      </w:r>
    </w:p>
    <w:p w:rsidR="001E4961" w:rsidRPr="00805C5B" w:rsidRDefault="001E4961" w:rsidP="001E4961">
      <w:pPr>
        <w:pStyle w:val="52"/>
      </w:pPr>
    </w:p>
    <w:p w:rsidR="00C61FAE" w:rsidRPr="00805C5B" w:rsidRDefault="00C61FAE" w:rsidP="00C61FAE">
      <w:pPr>
        <w:pStyle w:val="32"/>
        <w:rPr>
          <w:i w:val="0"/>
        </w:rPr>
      </w:pPr>
      <w:bookmarkStart w:id="15" w:name="_Toc32944448"/>
      <w:r w:rsidRPr="00805C5B">
        <w:rPr>
          <w:i w:val="0"/>
        </w:rPr>
        <w:t>Статья 2</w:t>
      </w:r>
      <w:r w:rsidR="00C508E2" w:rsidRPr="00805C5B">
        <w:rPr>
          <w:i w:val="0"/>
        </w:rPr>
        <w:t>7</w:t>
      </w:r>
      <w:r w:rsidRPr="00805C5B">
        <w:rPr>
          <w:i w:val="0"/>
        </w:rPr>
        <w:t xml:space="preserve">. Территориальные зоны, </w:t>
      </w:r>
      <w:r w:rsidR="008A474F" w:rsidRPr="00805C5B">
        <w:rPr>
          <w:i w:val="0"/>
        </w:rPr>
        <w:t>содержащие земли</w:t>
      </w:r>
      <w:r w:rsidRPr="00805C5B">
        <w:rPr>
          <w:i w:val="0"/>
        </w:rPr>
        <w:t>, в отношении которых градостроительные регламенты не устанавливаются</w:t>
      </w:r>
      <w:bookmarkEnd w:id="15"/>
    </w:p>
    <w:p w:rsidR="00C61FAE" w:rsidRPr="00805C5B" w:rsidRDefault="00C61FAE" w:rsidP="00AC2757">
      <w:pPr>
        <w:pStyle w:val="52"/>
      </w:pPr>
    </w:p>
    <w:p w:rsidR="00637845" w:rsidRPr="00805C5B" w:rsidRDefault="00637845" w:rsidP="00637845">
      <w:pPr>
        <w:pStyle w:val="52"/>
        <w:numPr>
          <w:ilvl w:val="0"/>
          <w:numId w:val="28"/>
        </w:numPr>
        <w:rPr>
          <w:b/>
        </w:rPr>
      </w:pPr>
      <w:r w:rsidRPr="00805C5B">
        <w:rPr>
          <w:b/>
        </w:rPr>
        <w:t>СХ</w:t>
      </w:r>
      <w:proofErr w:type="gramStart"/>
      <w:r w:rsidRPr="00805C5B">
        <w:rPr>
          <w:b/>
        </w:rPr>
        <w:t>1</w:t>
      </w:r>
      <w:proofErr w:type="gramEnd"/>
      <w:r w:rsidRPr="00805C5B">
        <w:rPr>
          <w:b/>
        </w:rPr>
        <w:t xml:space="preserve"> – Зона сельскохозяйственных угодий</w:t>
      </w:r>
    </w:p>
    <w:p w:rsidR="009B1429" w:rsidRPr="00805C5B" w:rsidRDefault="009B1429" w:rsidP="00AC2757">
      <w:pPr>
        <w:pStyle w:val="52"/>
      </w:pPr>
    </w:p>
    <w:p w:rsidR="00CC175C" w:rsidRPr="00805C5B" w:rsidRDefault="00CC175C" w:rsidP="00CC175C">
      <w:pPr>
        <w:pStyle w:val="52"/>
        <w:numPr>
          <w:ilvl w:val="1"/>
          <w:numId w:val="28"/>
        </w:numPr>
        <w:ind w:left="0" w:firstLine="709"/>
        <w:rPr>
          <w:sz w:val="21"/>
          <w:szCs w:val="21"/>
          <w:lang w:eastAsia="ru-RU"/>
        </w:rPr>
      </w:pPr>
      <w:r w:rsidRPr="00805C5B">
        <w:t xml:space="preserve">В соответствии со статьей 36 Градостроительного кодекса Российской Федерации в отношении </w:t>
      </w:r>
      <w:r w:rsidRPr="00805C5B">
        <w:rPr>
          <w:lang w:eastAsia="ru-RU"/>
        </w:rPr>
        <w:t>сельскохозяйственных угодий в составе земель сельскохозяйственного назначения градостроительные регламенты не устанавливаются.</w:t>
      </w:r>
    </w:p>
    <w:p w:rsidR="00CC175C" w:rsidRPr="00805C5B" w:rsidRDefault="00CC175C" w:rsidP="00CC175C">
      <w:pPr>
        <w:pStyle w:val="52"/>
      </w:pPr>
      <w:r w:rsidRPr="00805C5B">
        <w:t>В соответствии со статьей 79 Земельного кодекса Российской Федерации сельскохозяйственные угодья – это пашни, сенокосы, пастбища, залежи, земли, занятые многолетними насаждениями (садами, виноградниками и другими).</w:t>
      </w:r>
    </w:p>
    <w:p w:rsidR="00CC175C" w:rsidRPr="00805C5B" w:rsidRDefault="00CC175C" w:rsidP="00CC175C">
      <w:pPr>
        <w:pStyle w:val="52"/>
      </w:pPr>
      <w:proofErr w:type="gramStart"/>
      <w:r w:rsidRPr="00805C5B">
        <w:t xml:space="preserve">В соответствии со статьей 77 Земельного кодекса Российской Федерации </w:t>
      </w:r>
      <w:r w:rsidRPr="00805C5B">
        <w:rPr>
          <w:lang w:eastAsia="ru-RU"/>
        </w:rPr>
        <w:t xml:space="preserve">кроме сельскохозяйственных угодий в составе земель сельскохозяйственного назначения также выделяются земли,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(в том числе прудами, образованными водоподпорными сооружениями на водотоках и используемыми для целей осуществления прудовой </w:t>
      </w:r>
      <w:proofErr w:type="spellStart"/>
      <w:r w:rsidRPr="00805C5B">
        <w:rPr>
          <w:lang w:eastAsia="ru-RU"/>
        </w:rPr>
        <w:t>аквакультуры</w:t>
      </w:r>
      <w:proofErr w:type="spellEnd"/>
      <w:r w:rsidRPr="00805C5B">
        <w:rPr>
          <w:lang w:eastAsia="ru-RU"/>
        </w:rPr>
        <w:t xml:space="preserve">), а также зданиями, </w:t>
      </w:r>
      <w:r w:rsidRPr="00805C5B">
        <w:t>сооружениями, используемыми для производства, хранения</w:t>
      </w:r>
      <w:proofErr w:type="gramEnd"/>
      <w:r w:rsidRPr="00805C5B">
        <w:t xml:space="preserve"> и первичной переработки сельскохозяйственной продукции.</w:t>
      </w:r>
    </w:p>
    <w:p w:rsidR="00CC175C" w:rsidRPr="00805C5B" w:rsidRDefault="00CC175C" w:rsidP="00CC175C">
      <w:pPr>
        <w:pStyle w:val="52"/>
      </w:pPr>
      <w:r w:rsidRPr="00805C5B">
        <w:t>Таким образом, для земель, не являющихся сельскохозяйственными угодьями, настоящими Правилами устанавливаются градостроительные регламенты.</w:t>
      </w:r>
    </w:p>
    <w:p w:rsidR="00613F10" w:rsidRPr="00E17F6D" w:rsidRDefault="00613F10" w:rsidP="00613F10">
      <w:pPr>
        <w:pStyle w:val="52"/>
        <w:numPr>
          <w:ilvl w:val="1"/>
          <w:numId w:val="28"/>
        </w:numPr>
        <w:spacing w:after="120"/>
        <w:ind w:left="0" w:firstLine="709"/>
      </w:pPr>
      <w:r w:rsidRPr="00E17F6D">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637845" w:rsidRPr="00D3190A" w:rsidTr="007B56CE">
        <w:trPr>
          <w:trHeight w:val="678"/>
        </w:trPr>
        <w:tc>
          <w:tcPr>
            <w:tcW w:w="1083" w:type="dxa"/>
            <w:vMerge w:val="restart"/>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637845" w:rsidRPr="00D3190A" w:rsidRDefault="00637845"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637845" w:rsidRPr="00D3190A" w:rsidTr="00CD2281">
        <w:trPr>
          <w:trHeight w:val="633"/>
        </w:trPr>
        <w:tc>
          <w:tcPr>
            <w:tcW w:w="1083" w:type="dxa"/>
            <w:vMerge/>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637845" w:rsidRPr="00D3190A" w:rsidRDefault="00637845"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637845" w:rsidRPr="00D3190A" w:rsidTr="007B56CE">
        <w:trPr>
          <w:trHeight w:val="271"/>
        </w:trPr>
        <w:tc>
          <w:tcPr>
            <w:tcW w:w="10206" w:type="dxa"/>
            <w:gridSpan w:val="6"/>
            <w:shd w:val="clear" w:color="auto" w:fill="auto"/>
            <w:tcMar>
              <w:left w:w="57" w:type="dxa"/>
              <w:right w:w="57" w:type="dxa"/>
            </w:tcMar>
            <w:vAlign w:val="center"/>
          </w:tcPr>
          <w:p w:rsidR="00637845" w:rsidRPr="00D3190A" w:rsidRDefault="00637845"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637845" w:rsidRPr="00741E28" w:rsidTr="007B56CE">
        <w:trPr>
          <w:trHeight w:val="407"/>
        </w:trPr>
        <w:tc>
          <w:tcPr>
            <w:tcW w:w="1083" w:type="dxa"/>
            <w:tcMar>
              <w:left w:w="57" w:type="dxa"/>
              <w:right w:w="57" w:type="dxa"/>
            </w:tcMar>
            <w:vAlign w:val="center"/>
          </w:tcPr>
          <w:p w:rsidR="00637845" w:rsidRPr="00F9739E" w:rsidRDefault="00637845" w:rsidP="007B56CE">
            <w:pPr>
              <w:spacing w:before="100" w:beforeAutospacing="1" w:after="100" w:afterAutospacing="1"/>
              <w:rPr>
                <w:rFonts w:ascii="Times New Roman" w:eastAsia="Times New Roman" w:hAnsi="Times New Roman"/>
                <w:bCs/>
                <w:lang w:eastAsia="ru-RU"/>
              </w:rPr>
            </w:pPr>
            <w:r>
              <w:rPr>
                <w:rFonts w:ascii="Times New Roman" w:eastAsia="Times New Roman" w:hAnsi="Times New Roman"/>
                <w:bCs/>
                <w:lang w:eastAsia="ru-RU"/>
              </w:rPr>
              <w:t>1.2</w:t>
            </w:r>
          </w:p>
        </w:tc>
        <w:tc>
          <w:tcPr>
            <w:tcW w:w="1701" w:type="dxa"/>
            <w:tcMar>
              <w:left w:w="57" w:type="dxa"/>
              <w:right w:w="57" w:type="dxa"/>
            </w:tcMar>
            <w:vAlign w:val="center"/>
          </w:tcPr>
          <w:p w:rsidR="00637845" w:rsidRPr="00F9739E" w:rsidRDefault="00637845" w:rsidP="007B56CE">
            <w:pPr>
              <w:spacing w:before="100" w:beforeAutospacing="1" w:after="100" w:afterAutospacing="1"/>
              <w:rPr>
                <w:rFonts w:ascii="Times New Roman" w:eastAsia="Times New Roman" w:hAnsi="Times New Roman"/>
                <w:bCs/>
                <w:lang w:eastAsia="ru-RU"/>
              </w:rPr>
            </w:pPr>
            <w:r>
              <w:rPr>
                <w:rFonts w:ascii="Times New Roman" w:eastAsia="Times New Roman" w:hAnsi="Times New Roman"/>
                <w:bCs/>
                <w:lang w:eastAsia="ru-RU"/>
              </w:rPr>
              <w:t xml:space="preserve">Выращивание зерновых и иных </w:t>
            </w:r>
            <w:proofErr w:type="spellStart"/>
            <w:proofErr w:type="gramStart"/>
            <w:r>
              <w:rPr>
                <w:rFonts w:ascii="Times New Roman" w:eastAsia="Times New Roman" w:hAnsi="Times New Roman"/>
                <w:bCs/>
                <w:lang w:eastAsia="ru-RU"/>
              </w:rPr>
              <w:t>сельскохозяйст</w:t>
            </w:r>
            <w:proofErr w:type="spellEnd"/>
            <w:r w:rsidR="00AF59A4">
              <w:rPr>
                <w:rFonts w:ascii="Times New Roman" w:eastAsia="Times New Roman" w:hAnsi="Times New Roman"/>
                <w:bCs/>
                <w:lang w:eastAsia="ru-RU"/>
              </w:rPr>
              <w:t>-</w:t>
            </w:r>
            <w:r>
              <w:rPr>
                <w:rFonts w:ascii="Times New Roman" w:eastAsia="Times New Roman" w:hAnsi="Times New Roman"/>
                <w:bCs/>
                <w:lang w:eastAsia="ru-RU"/>
              </w:rPr>
              <w:t>венных</w:t>
            </w:r>
            <w:proofErr w:type="gramEnd"/>
            <w:r>
              <w:rPr>
                <w:rFonts w:ascii="Times New Roman" w:eastAsia="Times New Roman" w:hAnsi="Times New Roman"/>
                <w:bCs/>
                <w:lang w:eastAsia="ru-RU"/>
              </w:rPr>
              <w:t xml:space="preserve"> культур</w:t>
            </w:r>
          </w:p>
        </w:tc>
        <w:tc>
          <w:tcPr>
            <w:tcW w:w="7422" w:type="dxa"/>
            <w:gridSpan w:val="4"/>
            <w:tcMar>
              <w:left w:w="57" w:type="dxa"/>
              <w:right w:w="57" w:type="dxa"/>
            </w:tcMar>
            <w:vAlign w:val="center"/>
          </w:tcPr>
          <w:p w:rsidR="00637845" w:rsidRPr="00741E28" w:rsidRDefault="00637845" w:rsidP="007B56CE">
            <w:pPr>
              <w:spacing w:line="18" w:lineRule="atLeast"/>
              <w:rPr>
                <w:rFonts w:ascii="Times New Roman" w:hAnsi="Times New Roman"/>
                <w:b/>
              </w:rPr>
            </w:pPr>
            <w:r w:rsidRPr="00B54E50">
              <w:rPr>
                <w:rFonts w:ascii="Times New Roman" w:hAnsi="Times New Roman"/>
              </w:rPr>
              <w:t>не устанавливаются</w:t>
            </w:r>
          </w:p>
        </w:tc>
      </w:tr>
      <w:tr w:rsidR="007B56CE" w:rsidRPr="00741E28" w:rsidTr="007B56CE">
        <w:trPr>
          <w:trHeight w:val="407"/>
        </w:trPr>
        <w:tc>
          <w:tcPr>
            <w:tcW w:w="1083" w:type="dxa"/>
            <w:tcMar>
              <w:left w:w="57" w:type="dxa"/>
              <w:right w:w="57" w:type="dxa"/>
            </w:tcMar>
            <w:vAlign w:val="center"/>
          </w:tcPr>
          <w:p w:rsidR="007B56CE" w:rsidRPr="00941A09" w:rsidRDefault="007B56CE" w:rsidP="007B56CE">
            <w:pPr>
              <w:spacing w:line="18" w:lineRule="atLeast"/>
              <w:rPr>
                <w:rFonts w:ascii="Times New Roman" w:hAnsi="Times New Roman"/>
              </w:rPr>
            </w:pPr>
            <w:r w:rsidRPr="00941A09">
              <w:rPr>
                <w:rFonts w:ascii="Times New Roman" w:hAnsi="Times New Roman"/>
                <w:bCs/>
              </w:rPr>
              <w:t>1.3</w:t>
            </w:r>
          </w:p>
        </w:tc>
        <w:tc>
          <w:tcPr>
            <w:tcW w:w="1701" w:type="dxa"/>
            <w:tcMar>
              <w:left w:w="57" w:type="dxa"/>
              <w:right w:w="57" w:type="dxa"/>
            </w:tcMar>
            <w:vAlign w:val="center"/>
          </w:tcPr>
          <w:p w:rsidR="007B56CE" w:rsidRPr="006369A2" w:rsidRDefault="007B56CE" w:rsidP="007B56CE">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Овощеводство</w:t>
            </w:r>
          </w:p>
        </w:tc>
        <w:tc>
          <w:tcPr>
            <w:tcW w:w="1469"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 xml:space="preserve">не </w:t>
            </w:r>
            <w:proofErr w:type="spellStart"/>
            <w:proofErr w:type="gramStart"/>
            <w:r w:rsidRPr="006369A2">
              <w:rPr>
                <w:rFonts w:ascii="Times New Roman" w:hAnsi="Times New Roman"/>
              </w:rPr>
              <w:t>устанавли-вается</w:t>
            </w:r>
            <w:proofErr w:type="spellEnd"/>
            <w:proofErr w:type="gramEnd"/>
          </w:p>
        </w:tc>
        <w:tc>
          <w:tcPr>
            <w:tcW w:w="2268"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80 %</w:t>
            </w:r>
          </w:p>
        </w:tc>
        <w:tc>
          <w:tcPr>
            <w:tcW w:w="2126" w:type="dxa"/>
            <w:tcMar>
              <w:left w:w="57" w:type="dxa"/>
              <w:right w:w="57" w:type="dxa"/>
            </w:tcMar>
            <w:vAlign w:val="center"/>
          </w:tcPr>
          <w:p w:rsidR="007B56CE" w:rsidRPr="006369A2" w:rsidRDefault="007B56CE" w:rsidP="007B56CE">
            <w:pPr>
              <w:spacing w:line="18" w:lineRule="atLeast"/>
              <w:rPr>
                <w:rFonts w:ascii="Times New Roman" w:hAnsi="Times New Roman"/>
                <w:b/>
              </w:rPr>
            </w:pPr>
            <w:r w:rsidRPr="006369A2">
              <w:rPr>
                <w:rFonts w:ascii="Times New Roman" w:hAnsi="Times New Roman"/>
              </w:rPr>
              <w:t>не устанавливаются</w:t>
            </w:r>
          </w:p>
        </w:tc>
      </w:tr>
      <w:tr w:rsidR="00941A09" w:rsidRPr="00741E28" w:rsidTr="00805C5B">
        <w:trPr>
          <w:trHeight w:val="407"/>
        </w:trPr>
        <w:tc>
          <w:tcPr>
            <w:tcW w:w="1083" w:type="dxa"/>
            <w:shd w:val="clear" w:color="auto" w:fill="auto"/>
            <w:tcMar>
              <w:left w:w="57" w:type="dxa"/>
              <w:right w:w="57" w:type="dxa"/>
            </w:tcMar>
            <w:vAlign w:val="center"/>
          </w:tcPr>
          <w:p w:rsidR="00941A09" w:rsidRPr="00805C5B" w:rsidRDefault="00941A09" w:rsidP="007B56CE">
            <w:pPr>
              <w:spacing w:line="18" w:lineRule="atLeast"/>
              <w:rPr>
                <w:rFonts w:ascii="Times New Roman" w:hAnsi="Times New Roman"/>
                <w:bCs/>
              </w:rPr>
            </w:pPr>
            <w:r w:rsidRPr="00805C5B">
              <w:rPr>
                <w:rFonts w:ascii="Times New Roman" w:hAnsi="Times New Roman"/>
                <w:bCs/>
              </w:rPr>
              <w:t>1.4</w:t>
            </w:r>
          </w:p>
        </w:tc>
        <w:tc>
          <w:tcPr>
            <w:tcW w:w="1701" w:type="dxa"/>
            <w:shd w:val="clear" w:color="auto" w:fill="auto"/>
            <w:tcMar>
              <w:left w:w="57" w:type="dxa"/>
              <w:right w:w="57" w:type="dxa"/>
            </w:tcMar>
            <w:vAlign w:val="center"/>
          </w:tcPr>
          <w:p w:rsidR="00941A09" w:rsidRPr="00805C5B" w:rsidRDefault="00941A09" w:rsidP="007B56CE">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Выращивание тонизирующих, лекарственных, цветочных культур</w:t>
            </w:r>
          </w:p>
        </w:tc>
        <w:tc>
          <w:tcPr>
            <w:tcW w:w="7422" w:type="dxa"/>
            <w:gridSpan w:val="4"/>
            <w:shd w:val="clear" w:color="auto" w:fill="auto"/>
            <w:tcMar>
              <w:left w:w="57" w:type="dxa"/>
              <w:right w:w="57" w:type="dxa"/>
            </w:tcMar>
            <w:vAlign w:val="center"/>
          </w:tcPr>
          <w:p w:rsidR="00941A09" w:rsidRPr="00805C5B" w:rsidRDefault="00941A09" w:rsidP="007B56CE">
            <w:pPr>
              <w:spacing w:line="18" w:lineRule="atLeast"/>
              <w:rPr>
                <w:rFonts w:ascii="Times New Roman" w:hAnsi="Times New Roman"/>
              </w:rPr>
            </w:pPr>
            <w:r w:rsidRPr="00805C5B">
              <w:rPr>
                <w:rFonts w:ascii="Times New Roman" w:hAnsi="Times New Roman"/>
              </w:rPr>
              <w:t>не устанавливаются</w:t>
            </w:r>
          </w:p>
        </w:tc>
      </w:tr>
      <w:tr w:rsidR="00AF59A4" w:rsidRPr="006369A2" w:rsidTr="00805C5B">
        <w:trPr>
          <w:trHeight w:val="407"/>
        </w:trPr>
        <w:tc>
          <w:tcPr>
            <w:tcW w:w="1083" w:type="dxa"/>
            <w:shd w:val="clear" w:color="auto" w:fill="auto"/>
            <w:tcMar>
              <w:left w:w="57" w:type="dxa"/>
              <w:right w:w="57" w:type="dxa"/>
            </w:tcMar>
            <w:vAlign w:val="center"/>
          </w:tcPr>
          <w:p w:rsidR="00AF59A4" w:rsidRPr="00805C5B" w:rsidRDefault="00AF59A4" w:rsidP="008F05DF">
            <w:pPr>
              <w:spacing w:line="18" w:lineRule="atLeast"/>
              <w:rPr>
                <w:rFonts w:ascii="Times New Roman" w:hAnsi="Times New Roman"/>
              </w:rPr>
            </w:pPr>
            <w:r w:rsidRPr="00805C5B">
              <w:rPr>
                <w:rFonts w:ascii="Times New Roman" w:hAnsi="Times New Roman"/>
              </w:rPr>
              <w:t>1.5</w:t>
            </w:r>
          </w:p>
        </w:tc>
        <w:tc>
          <w:tcPr>
            <w:tcW w:w="1701" w:type="dxa"/>
            <w:shd w:val="clear" w:color="auto" w:fill="auto"/>
            <w:tcMar>
              <w:left w:w="57" w:type="dxa"/>
              <w:right w:w="57" w:type="dxa"/>
            </w:tcMar>
            <w:vAlign w:val="center"/>
          </w:tcPr>
          <w:p w:rsidR="00AF59A4" w:rsidRPr="00805C5B" w:rsidRDefault="00AF59A4" w:rsidP="008F05DF">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Садоводство</w:t>
            </w:r>
          </w:p>
        </w:tc>
        <w:tc>
          <w:tcPr>
            <w:tcW w:w="1469" w:type="dxa"/>
            <w:shd w:val="clear" w:color="auto" w:fill="auto"/>
            <w:tcMar>
              <w:left w:w="57" w:type="dxa"/>
              <w:right w:w="57" w:type="dxa"/>
            </w:tcMar>
            <w:vAlign w:val="center"/>
          </w:tcPr>
          <w:p w:rsidR="00AF59A4" w:rsidRPr="00805C5B" w:rsidRDefault="00AF59A4" w:rsidP="008F05DF">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F59A4" w:rsidRPr="00805C5B" w:rsidRDefault="00AF59A4" w:rsidP="008F05DF">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AF59A4" w:rsidRPr="00805C5B" w:rsidRDefault="00AF59A4" w:rsidP="008F05DF">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AF59A4" w:rsidRPr="00805C5B" w:rsidRDefault="00AF59A4" w:rsidP="008F05DF">
            <w:pPr>
              <w:spacing w:line="18" w:lineRule="atLeast"/>
              <w:rPr>
                <w:rFonts w:ascii="Times New Roman" w:hAnsi="Times New Roman"/>
                <w:b/>
              </w:rPr>
            </w:pPr>
            <w:r w:rsidRPr="00805C5B">
              <w:rPr>
                <w:rFonts w:ascii="Times New Roman" w:hAnsi="Times New Roman"/>
              </w:rPr>
              <w:t>не устанавливаются</w:t>
            </w:r>
          </w:p>
        </w:tc>
      </w:tr>
      <w:tr w:rsidR="00AF59A4" w:rsidRPr="006369A2" w:rsidTr="00805C5B">
        <w:trPr>
          <w:trHeight w:val="384"/>
        </w:trPr>
        <w:tc>
          <w:tcPr>
            <w:tcW w:w="1083" w:type="dxa"/>
            <w:shd w:val="clear" w:color="auto" w:fill="auto"/>
            <w:tcMar>
              <w:left w:w="57" w:type="dxa"/>
              <w:right w:w="57" w:type="dxa"/>
            </w:tcMar>
            <w:vAlign w:val="center"/>
          </w:tcPr>
          <w:p w:rsidR="00AF59A4" w:rsidRPr="00805C5B" w:rsidRDefault="00AF59A4" w:rsidP="007B56CE">
            <w:pPr>
              <w:spacing w:line="18" w:lineRule="atLeast"/>
              <w:rPr>
                <w:rFonts w:ascii="Times New Roman" w:hAnsi="Times New Roman"/>
                <w:lang w:val="en-US"/>
              </w:rPr>
            </w:pPr>
            <w:r w:rsidRPr="00805C5B">
              <w:rPr>
                <w:rFonts w:ascii="Times New Roman" w:hAnsi="Times New Roman"/>
                <w:lang w:val="en-US"/>
              </w:rPr>
              <w:t>1.16</w:t>
            </w:r>
          </w:p>
        </w:tc>
        <w:tc>
          <w:tcPr>
            <w:tcW w:w="1701" w:type="dxa"/>
            <w:shd w:val="clear" w:color="auto" w:fill="auto"/>
            <w:tcMar>
              <w:left w:w="57" w:type="dxa"/>
              <w:right w:w="57" w:type="dxa"/>
            </w:tcMar>
            <w:vAlign w:val="center"/>
          </w:tcPr>
          <w:p w:rsidR="00AF59A4" w:rsidRPr="00805C5B" w:rsidRDefault="00AF59A4" w:rsidP="007B56CE">
            <w:pPr>
              <w:spacing w:before="100" w:beforeAutospacing="1" w:after="100" w:afterAutospacing="1" w:line="18" w:lineRule="atLeast"/>
              <w:rPr>
                <w:rFonts w:ascii="Times New Roman" w:eastAsia="Times New Roman" w:hAnsi="Times New Roman"/>
                <w:bCs/>
                <w:lang w:eastAsia="ru-RU"/>
              </w:rPr>
            </w:pPr>
            <w:r w:rsidRPr="00805C5B">
              <w:rPr>
                <w:rFonts w:ascii="Times New Roman" w:eastAsia="Times New Roman" w:hAnsi="Times New Roman"/>
                <w:bCs/>
                <w:lang w:eastAsia="ru-RU"/>
              </w:rPr>
              <w:t>Ведение личного подсобного хозяйства на полевых участках</w:t>
            </w:r>
          </w:p>
        </w:tc>
        <w:tc>
          <w:tcPr>
            <w:tcW w:w="1469" w:type="dxa"/>
            <w:shd w:val="clear" w:color="auto" w:fill="auto"/>
            <w:tcMar>
              <w:left w:w="57" w:type="dxa"/>
              <w:right w:w="57" w:type="dxa"/>
            </w:tcMar>
            <w:vAlign w:val="center"/>
          </w:tcPr>
          <w:p w:rsidR="00AF59A4" w:rsidRPr="00805C5B" w:rsidRDefault="00AF59A4" w:rsidP="007B56CE">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F59A4" w:rsidRPr="00805C5B" w:rsidRDefault="00AF59A4" w:rsidP="007B56CE">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AF59A4" w:rsidRPr="00805C5B" w:rsidRDefault="00AF59A4" w:rsidP="007B56CE">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AF59A4" w:rsidRPr="00805C5B" w:rsidRDefault="00AF59A4" w:rsidP="007B56CE">
            <w:pPr>
              <w:spacing w:line="18" w:lineRule="atLeast"/>
              <w:rPr>
                <w:rFonts w:ascii="Times New Roman" w:hAnsi="Times New Roman"/>
                <w:b/>
              </w:rPr>
            </w:pPr>
            <w:r w:rsidRPr="00805C5B">
              <w:rPr>
                <w:rFonts w:ascii="Times New Roman" w:hAnsi="Times New Roman"/>
              </w:rPr>
              <w:t>не устанавливаются</w:t>
            </w:r>
          </w:p>
        </w:tc>
      </w:tr>
      <w:tr w:rsidR="00AF59A4" w:rsidRPr="006369A2" w:rsidTr="00805C5B">
        <w:trPr>
          <w:trHeight w:val="384"/>
        </w:trPr>
        <w:tc>
          <w:tcPr>
            <w:tcW w:w="1083" w:type="dxa"/>
            <w:shd w:val="clear" w:color="auto" w:fill="auto"/>
            <w:tcMar>
              <w:left w:w="57" w:type="dxa"/>
              <w:right w:w="57" w:type="dxa"/>
            </w:tcMar>
            <w:vAlign w:val="center"/>
          </w:tcPr>
          <w:p w:rsidR="00AF59A4" w:rsidRPr="00805C5B" w:rsidRDefault="00AF59A4" w:rsidP="007B56CE">
            <w:pPr>
              <w:spacing w:line="18" w:lineRule="atLeast"/>
              <w:rPr>
                <w:rFonts w:ascii="Times New Roman" w:hAnsi="Times New Roman"/>
                <w:lang w:val="en-US"/>
              </w:rPr>
            </w:pPr>
            <w:r w:rsidRPr="00805C5B">
              <w:rPr>
                <w:rFonts w:ascii="Times New Roman" w:hAnsi="Times New Roman"/>
                <w:lang w:val="en-US"/>
              </w:rPr>
              <w:lastRenderedPageBreak/>
              <w:t>1.1</w:t>
            </w:r>
            <w:r w:rsidRPr="00805C5B">
              <w:rPr>
                <w:rFonts w:ascii="Times New Roman" w:hAnsi="Times New Roman"/>
              </w:rPr>
              <w:t>7</w:t>
            </w:r>
          </w:p>
        </w:tc>
        <w:tc>
          <w:tcPr>
            <w:tcW w:w="1701" w:type="dxa"/>
            <w:shd w:val="clear" w:color="auto" w:fill="auto"/>
            <w:tcMar>
              <w:left w:w="57" w:type="dxa"/>
              <w:right w:w="57" w:type="dxa"/>
            </w:tcMar>
            <w:vAlign w:val="center"/>
          </w:tcPr>
          <w:p w:rsidR="00AF59A4" w:rsidRPr="00805C5B" w:rsidRDefault="00AF59A4" w:rsidP="007B56CE">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Питомники</w:t>
            </w:r>
          </w:p>
        </w:tc>
        <w:tc>
          <w:tcPr>
            <w:tcW w:w="1469" w:type="dxa"/>
            <w:shd w:val="clear" w:color="auto" w:fill="auto"/>
            <w:tcMar>
              <w:left w:w="57" w:type="dxa"/>
              <w:right w:w="57" w:type="dxa"/>
            </w:tcMar>
            <w:vAlign w:val="center"/>
          </w:tcPr>
          <w:p w:rsidR="00AF59A4" w:rsidRPr="00805C5B" w:rsidRDefault="00AF59A4" w:rsidP="007B56CE">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F59A4" w:rsidRPr="00805C5B" w:rsidRDefault="00AF59A4" w:rsidP="007B56CE">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AF59A4" w:rsidRPr="00805C5B" w:rsidRDefault="00AF59A4" w:rsidP="007B56CE">
            <w:pPr>
              <w:spacing w:line="18" w:lineRule="atLeast"/>
              <w:rPr>
                <w:rFonts w:ascii="Times New Roman" w:hAnsi="Times New Roman"/>
              </w:rPr>
            </w:pPr>
            <w:r w:rsidRPr="00805C5B">
              <w:rPr>
                <w:rFonts w:ascii="Times New Roman" w:hAnsi="Times New Roman"/>
              </w:rPr>
              <w:t>80 %</w:t>
            </w:r>
          </w:p>
        </w:tc>
        <w:tc>
          <w:tcPr>
            <w:tcW w:w="2126" w:type="dxa"/>
            <w:shd w:val="clear" w:color="auto" w:fill="auto"/>
            <w:tcMar>
              <w:left w:w="57" w:type="dxa"/>
              <w:right w:w="57" w:type="dxa"/>
            </w:tcMar>
            <w:vAlign w:val="center"/>
          </w:tcPr>
          <w:p w:rsidR="00AF59A4" w:rsidRPr="00805C5B" w:rsidRDefault="00AF59A4" w:rsidP="007B56CE">
            <w:pPr>
              <w:spacing w:line="18" w:lineRule="atLeast"/>
              <w:rPr>
                <w:rFonts w:ascii="Times New Roman" w:hAnsi="Times New Roman"/>
                <w:b/>
              </w:rPr>
            </w:pPr>
            <w:r w:rsidRPr="00805C5B">
              <w:rPr>
                <w:rFonts w:ascii="Times New Roman" w:hAnsi="Times New Roman"/>
              </w:rPr>
              <w:t>не устанавливаются</w:t>
            </w:r>
          </w:p>
        </w:tc>
      </w:tr>
      <w:tr w:rsidR="00A673D6" w:rsidRPr="006369A2" w:rsidTr="00805C5B">
        <w:trPr>
          <w:trHeight w:val="384"/>
        </w:trPr>
        <w:tc>
          <w:tcPr>
            <w:tcW w:w="1083"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hAnsi="Times New Roman"/>
                <w:lang w:val="en-US"/>
              </w:rPr>
            </w:pPr>
            <w:r w:rsidRPr="00805C5B">
              <w:rPr>
                <w:rFonts w:ascii="Times New Roman" w:hAnsi="Times New Roman"/>
              </w:rPr>
              <w:t>1.19</w:t>
            </w:r>
          </w:p>
        </w:tc>
        <w:tc>
          <w:tcPr>
            <w:tcW w:w="1701"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Сенокошение</w:t>
            </w:r>
          </w:p>
        </w:tc>
        <w:tc>
          <w:tcPr>
            <w:tcW w:w="1469"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hAnsi="Times New Roman"/>
                <w:b/>
              </w:rPr>
            </w:pPr>
            <w:r w:rsidRPr="00805C5B">
              <w:rPr>
                <w:rFonts w:ascii="Times New Roman" w:hAnsi="Times New Roman"/>
              </w:rPr>
              <w:t>не устанавливаются</w:t>
            </w:r>
          </w:p>
        </w:tc>
      </w:tr>
      <w:tr w:rsidR="00A673D6" w:rsidRPr="006369A2" w:rsidTr="00805C5B">
        <w:trPr>
          <w:trHeight w:val="384"/>
        </w:trPr>
        <w:tc>
          <w:tcPr>
            <w:tcW w:w="1083"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hAnsi="Times New Roman"/>
                <w:lang w:val="en-US"/>
              </w:rPr>
            </w:pPr>
            <w:r w:rsidRPr="00805C5B">
              <w:rPr>
                <w:rFonts w:ascii="Times New Roman" w:hAnsi="Times New Roman"/>
              </w:rPr>
              <w:t>1.20</w:t>
            </w:r>
          </w:p>
        </w:tc>
        <w:tc>
          <w:tcPr>
            <w:tcW w:w="1701"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 xml:space="preserve">Выпас </w:t>
            </w:r>
            <w:proofErr w:type="spellStart"/>
            <w:proofErr w:type="gramStart"/>
            <w:r w:rsidRPr="00805C5B">
              <w:rPr>
                <w:rFonts w:ascii="Times New Roman" w:eastAsia="Times New Roman" w:hAnsi="Times New Roman"/>
                <w:bCs/>
                <w:lang w:eastAsia="ru-RU"/>
              </w:rPr>
              <w:t>сельскохозяйст</w:t>
            </w:r>
            <w:proofErr w:type="spellEnd"/>
            <w:r w:rsidRPr="00805C5B">
              <w:rPr>
                <w:rFonts w:ascii="Times New Roman" w:eastAsia="Times New Roman" w:hAnsi="Times New Roman"/>
                <w:bCs/>
                <w:lang w:eastAsia="ru-RU"/>
              </w:rPr>
              <w:t>-венных</w:t>
            </w:r>
            <w:proofErr w:type="gramEnd"/>
            <w:r w:rsidRPr="00805C5B">
              <w:rPr>
                <w:rFonts w:ascii="Times New Roman" w:eastAsia="Times New Roman" w:hAnsi="Times New Roman"/>
                <w:bCs/>
                <w:lang w:eastAsia="ru-RU"/>
              </w:rPr>
              <w:t xml:space="preserve"> животных</w:t>
            </w:r>
          </w:p>
        </w:tc>
        <w:tc>
          <w:tcPr>
            <w:tcW w:w="1469"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A673D6" w:rsidRPr="00805C5B" w:rsidRDefault="00A673D6" w:rsidP="00A673D6">
            <w:pPr>
              <w:numPr>
                <w:ilvl w:val="0"/>
                <w:numId w:val="1"/>
              </w:numPr>
              <w:spacing w:line="18" w:lineRule="atLeast"/>
              <w:rPr>
                <w:rFonts w:ascii="Times New Roman" w:hAnsi="Times New Roman"/>
                <w:b/>
              </w:rPr>
            </w:pPr>
            <w:r w:rsidRPr="00805C5B">
              <w:rPr>
                <w:rFonts w:ascii="Times New Roman" w:hAnsi="Times New Roman"/>
              </w:rPr>
              <w:t>не устанавливаются</w:t>
            </w:r>
          </w:p>
        </w:tc>
      </w:tr>
      <w:tr w:rsidR="00AF59A4" w:rsidRPr="00B54E50" w:rsidTr="007B56CE">
        <w:trPr>
          <w:trHeight w:val="303"/>
        </w:trPr>
        <w:tc>
          <w:tcPr>
            <w:tcW w:w="10206" w:type="dxa"/>
            <w:gridSpan w:val="6"/>
            <w:shd w:val="clear" w:color="auto" w:fill="auto"/>
            <w:tcMar>
              <w:left w:w="57" w:type="dxa"/>
              <w:right w:w="57" w:type="dxa"/>
            </w:tcMar>
            <w:vAlign w:val="center"/>
          </w:tcPr>
          <w:p w:rsidR="00AF59A4" w:rsidRPr="00805C5B" w:rsidRDefault="00AF59A4" w:rsidP="007B56CE">
            <w:pPr>
              <w:spacing w:line="18" w:lineRule="atLeast"/>
              <w:rPr>
                <w:rFonts w:ascii="Times New Roman" w:hAnsi="Times New Roman"/>
                <w:b/>
              </w:rPr>
            </w:pPr>
            <w:r w:rsidRPr="00805C5B">
              <w:rPr>
                <w:rFonts w:ascii="Times New Roman" w:hAnsi="Times New Roman"/>
                <w:b/>
              </w:rPr>
              <w:t>Вспомогательные виды разрешенного использования</w:t>
            </w:r>
          </w:p>
        </w:tc>
      </w:tr>
      <w:tr w:rsidR="00941A09" w:rsidRPr="00DD63F4" w:rsidTr="00805C5B">
        <w:trPr>
          <w:trHeight w:val="569"/>
        </w:trPr>
        <w:tc>
          <w:tcPr>
            <w:tcW w:w="1083" w:type="dxa"/>
            <w:shd w:val="clear" w:color="auto" w:fill="auto"/>
            <w:tcMar>
              <w:left w:w="57" w:type="dxa"/>
              <w:right w:w="57" w:type="dxa"/>
            </w:tcMar>
            <w:vAlign w:val="center"/>
          </w:tcPr>
          <w:p w:rsidR="00941A09" w:rsidRPr="00805C5B" w:rsidRDefault="00941A09" w:rsidP="004B06E7">
            <w:pPr>
              <w:spacing w:line="18" w:lineRule="atLeast"/>
              <w:rPr>
                <w:rFonts w:ascii="Times New Roman" w:hAnsi="Times New Roman"/>
              </w:rPr>
            </w:pPr>
            <w:r w:rsidRPr="00805C5B">
              <w:rPr>
                <w:rFonts w:ascii="Times New Roman" w:hAnsi="Times New Roman"/>
              </w:rPr>
              <w:t>7.2.1</w:t>
            </w:r>
          </w:p>
        </w:tc>
        <w:tc>
          <w:tcPr>
            <w:tcW w:w="1701" w:type="dxa"/>
            <w:shd w:val="clear" w:color="auto" w:fill="auto"/>
            <w:tcMar>
              <w:left w:w="57" w:type="dxa"/>
              <w:right w:w="57" w:type="dxa"/>
            </w:tcMar>
            <w:vAlign w:val="center"/>
          </w:tcPr>
          <w:p w:rsidR="00941A09" w:rsidRPr="00805C5B" w:rsidRDefault="00941A09" w:rsidP="004B06E7">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Размещение автомобильных дорог</w:t>
            </w:r>
          </w:p>
        </w:tc>
        <w:tc>
          <w:tcPr>
            <w:tcW w:w="1469" w:type="dxa"/>
            <w:shd w:val="clear" w:color="auto" w:fill="auto"/>
            <w:tcMar>
              <w:left w:w="57" w:type="dxa"/>
              <w:right w:w="57" w:type="dxa"/>
            </w:tcMar>
            <w:vAlign w:val="center"/>
          </w:tcPr>
          <w:p w:rsidR="00941A09" w:rsidRPr="00805C5B" w:rsidRDefault="00941A09" w:rsidP="004B06E7">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941A09" w:rsidRPr="00805C5B" w:rsidRDefault="00941A09" w:rsidP="004B06E7">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941A09" w:rsidRPr="00805C5B" w:rsidRDefault="00941A09" w:rsidP="004B06E7">
            <w:pPr>
              <w:spacing w:line="18" w:lineRule="atLeast"/>
              <w:rPr>
                <w:rFonts w:ascii="Times New Roman" w:hAnsi="Times New Roman"/>
              </w:rPr>
            </w:pPr>
            <w:r w:rsidRPr="00805C5B">
              <w:rPr>
                <w:rFonts w:ascii="Times New Roman" w:hAnsi="Times New Roman"/>
              </w:rPr>
              <w:t>не устанавливается</w:t>
            </w:r>
          </w:p>
        </w:tc>
        <w:tc>
          <w:tcPr>
            <w:tcW w:w="2126" w:type="dxa"/>
            <w:shd w:val="clear" w:color="auto" w:fill="auto"/>
            <w:tcMar>
              <w:left w:w="57" w:type="dxa"/>
              <w:right w:w="57" w:type="dxa"/>
            </w:tcMar>
            <w:vAlign w:val="center"/>
          </w:tcPr>
          <w:p w:rsidR="00941A09" w:rsidRPr="00805C5B" w:rsidRDefault="00941A09" w:rsidP="004B06E7">
            <w:pPr>
              <w:spacing w:line="18" w:lineRule="atLeast"/>
              <w:rPr>
                <w:rFonts w:ascii="Times New Roman" w:hAnsi="Times New Roman"/>
              </w:rPr>
            </w:pPr>
            <w:r w:rsidRPr="00805C5B">
              <w:rPr>
                <w:rFonts w:ascii="Times New Roman" w:hAnsi="Times New Roman"/>
              </w:rPr>
              <w:t>не устанавливаются</w:t>
            </w:r>
          </w:p>
        </w:tc>
      </w:tr>
      <w:tr w:rsidR="00941A09" w:rsidRPr="00B54E50" w:rsidTr="00805C5B">
        <w:trPr>
          <w:trHeight w:val="303"/>
        </w:trPr>
        <w:tc>
          <w:tcPr>
            <w:tcW w:w="10206" w:type="dxa"/>
            <w:gridSpan w:val="6"/>
            <w:shd w:val="clear" w:color="auto" w:fill="auto"/>
            <w:tcMar>
              <w:left w:w="57" w:type="dxa"/>
              <w:right w:w="57" w:type="dxa"/>
            </w:tcMar>
            <w:vAlign w:val="center"/>
          </w:tcPr>
          <w:p w:rsidR="00941A09" w:rsidRPr="00805C5B" w:rsidRDefault="00941A09" w:rsidP="0090163A">
            <w:pPr>
              <w:spacing w:line="18" w:lineRule="atLeast"/>
              <w:rPr>
                <w:rFonts w:ascii="Times New Roman" w:hAnsi="Times New Roman"/>
                <w:b/>
              </w:rPr>
            </w:pPr>
            <w:r w:rsidRPr="00805C5B">
              <w:rPr>
                <w:rFonts w:ascii="Times New Roman" w:hAnsi="Times New Roman"/>
                <w:b/>
              </w:rPr>
              <w:t>Условно разрешенные виды разрешенного использования</w:t>
            </w:r>
          </w:p>
        </w:tc>
      </w:tr>
      <w:tr w:rsidR="00941A09" w:rsidRPr="006369A2" w:rsidTr="00805C5B">
        <w:trPr>
          <w:trHeight w:val="407"/>
        </w:trPr>
        <w:tc>
          <w:tcPr>
            <w:tcW w:w="1083" w:type="dxa"/>
            <w:shd w:val="clear" w:color="auto" w:fill="auto"/>
            <w:tcMar>
              <w:left w:w="57" w:type="dxa"/>
              <w:right w:w="57" w:type="dxa"/>
            </w:tcMar>
            <w:vAlign w:val="center"/>
          </w:tcPr>
          <w:p w:rsidR="00941A09" w:rsidRPr="00805C5B" w:rsidRDefault="00941A09" w:rsidP="004B06E7">
            <w:pPr>
              <w:spacing w:line="18" w:lineRule="atLeast"/>
              <w:rPr>
                <w:rFonts w:ascii="Times New Roman" w:hAnsi="Times New Roman"/>
              </w:rPr>
            </w:pPr>
            <w:r w:rsidRPr="00805C5B">
              <w:rPr>
                <w:rFonts w:ascii="Times New Roman" w:hAnsi="Times New Roman"/>
                <w:bCs/>
              </w:rPr>
              <w:t>1.8</w:t>
            </w:r>
          </w:p>
        </w:tc>
        <w:tc>
          <w:tcPr>
            <w:tcW w:w="1701" w:type="dxa"/>
            <w:shd w:val="clear" w:color="auto" w:fill="auto"/>
            <w:tcMar>
              <w:left w:w="57" w:type="dxa"/>
              <w:right w:w="57" w:type="dxa"/>
            </w:tcMar>
            <w:vAlign w:val="center"/>
          </w:tcPr>
          <w:p w:rsidR="00941A09" w:rsidRPr="00805C5B" w:rsidRDefault="00941A09" w:rsidP="004B06E7">
            <w:pPr>
              <w:spacing w:line="18" w:lineRule="atLeast"/>
              <w:rPr>
                <w:rFonts w:ascii="Times New Roman" w:eastAsia="Times New Roman" w:hAnsi="Times New Roman"/>
                <w:bCs/>
                <w:lang w:eastAsia="ru-RU"/>
              </w:rPr>
            </w:pPr>
            <w:r w:rsidRPr="00805C5B">
              <w:rPr>
                <w:rFonts w:ascii="Times New Roman" w:eastAsia="Times New Roman" w:hAnsi="Times New Roman"/>
                <w:bCs/>
                <w:lang w:eastAsia="ru-RU"/>
              </w:rPr>
              <w:t>Скотоводство</w:t>
            </w:r>
          </w:p>
        </w:tc>
        <w:tc>
          <w:tcPr>
            <w:tcW w:w="1469" w:type="dxa"/>
            <w:shd w:val="clear" w:color="auto" w:fill="auto"/>
            <w:tcMar>
              <w:left w:w="57" w:type="dxa"/>
              <w:right w:w="57" w:type="dxa"/>
            </w:tcMar>
            <w:vAlign w:val="center"/>
          </w:tcPr>
          <w:p w:rsidR="00941A09" w:rsidRPr="00805C5B" w:rsidRDefault="00941A09" w:rsidP="004B06E7">
            <w:pPr>
              <w:spacing w:line="18" w:lineRule="atLeast"/>
              <w:rPr>
                <w:rFonts w:ascii="Times New Roman" w:hAnsi="Times New Roman"/>
              </w:rPr>
            </w:pPr>
            <w:r w:rsidRPr="00805C5B">
              <w:rPr>
                <w:rFonts w:ascii="Times New Roman" w:hAnsi="Times New Roman"/>
              </w:rPr>
              <w:t xml:space="preserve">не </w:t>
            </w:r>
            <w:proofErr w:type="spellStart"/>
            <w:proofErr w:type="gramStart"/>
            <w:r w:rsidRPr="00805C5B">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941A09" w:rsidRPr="00805C5B" w:rsidRDefault="00941A09" w:rsidP="004B06E7">
            <w:pPr>
              <w:spacing w:line="18" w:lineRule="atLeast"/>
              <w:rPr>
                <w:rFonts w:ascii="Times New Roman" w:hAnsi="Times New Roman"/>
              </w:rPr>
            </w:pPr>
            <w:r w:rsidRPr="00805C5B">
              <w:rPr>
                <w:rFonts w:ascii="Times New Roman" w:hAnsi="Times New Roman"/>
              </w:rPr>
              <w:t>не устанавливаются</w:t>
            </w:r>
          </w:p>
        </w:tc>
        <w:tc>
          <w:tcPr>
            <w:tcW w:w="1559" w:type="dxa"/>
            <w:shd w:val="clear" w:color="auto" w:fill="auto"/>
            <w:tcMar>
              <w:left w:w="57" w:type="dxa"/>
              <w:right w:w="57" w:type="dxa"/>
            </w:tcMar>
            <w:vAlign w:val="center"/>
          </w:tcPr>
          <w:p w:rsidR="00941A09" w:rsidRPr="00805C5B" w:rsidRDefault="00941A09" w:rsidP="004B06E7">
            <w:pPr>
              <w:spacing w:line="18" w:lineRule="atLeast"/>
              <w:rPr>
                <w:rFonts w:ascii="Times New Roman" w:hAnsi="Times New Roman"/>
              </w:rPr>
            </w:pPr>
            <w:r w:rsidRPr="00805C5B">
              <w:rPr>
                <w:rFonts w:ascii="Times New Roman" w:hAnsi="Times New Roman"/>
              </w:rPr>
              <w:t>80 %</w:t>
            </w:r>
          </w:p>
        </w:tc>
        <w:tc>
          <w:tcPr>
            <w:tcW w:w="2126" w:type="dxa"/>
            <w:shd w:val="clear" w:color="auto" w:fill="auto"/>
            <w:tcMar>
              <w:left w:w="57" w:type="dxa"/>
              <w:right w:w="57" w:type="dxa"/>
            </w:tcMar>
            <w:vAlign w:val="center"/>
          </w:tcPr>
          <w:p w:rsidR="00941A09" w:rsidRPr="00805C5B" w:rsidRDefault="00941A09" w:rsidP="004B06E7">
            <w:pPr>
              <w:spacing w:line="18" w:lineRule="atLeast"/>
              <w:rPr>
                <w:rFonts w:ascii="Times New Roman" w:hAnsi="Times New Roman"/>
                <w:b/>
              </w:rPr>
            </w:pPr>
            <w:r w:rsidRPr="00805C5B">
              <w:rPr>
                <w:rFonts w:ascii="Times New Roman" w:hAnsi="Times New Roman"/>
              </w:rPr>
              <w:t>не устанавливаются</w:t>
            </w:r>
          </w:p>
        </w:tc>
      </w:tr>
    </w:tbl>
    <w:p w:rsidR="007B56CE" w:rsidRDefault="007B56CE" w:rsidP="007B56C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613F10" w:rsidRDefault="00613F10" w:rsidP="00613F10">
      <w:pPr>
        <w:pStyle w:val="52"/>
      </w:pPr>
    </w:p>
    <w:p w:rsidR="00637845" w:rsidRDefault="00637845" w:rsidP="00637845">
      <w:pPr>
        <w:pStyle w:val="52"/>
        <w:numPr>
          <w:ilvl w:val="0"/>
          <w:numId w:val="28"/>
        </w:numPr>
        <w:rPr>
          <w:b/>
        </w:rPr>
      </w:pPr>
      <w:r>
        <w:rPr>
          <w:b/>
        </w:rPr>
        <w:t xml:space="preserve">ЛФ </w:t>
      </w:r>
      <w:r w:rsidRPr="007A14D8">
        <w:rPr>
          <w:b/>
        </w:rPr>
        <w:t>–</w:t>
      </w:r>
      <w:r>
        <w:rPr>
          <w:b/>
        </w:rPr>
        <w:t xml:space="preserve"> Зона </w:t>
      </w:r>
      <w:r w:rsidR="007B56CE">
        <w:rPr>
          <w:b/>
        </w:rPr>
        <w:t>лесного фонда</w:t>
      </w:r>
    </w:p>
    <w:p w:rsidR="009B1429" w:rsidRDefault="009B1429" w:rsidP="00AC2757">
      <w:pPr>
        <w:pStyle w:val="52"/>
      </w:pPr>
    </w:p>
    <w:p w:rsidR="005253D2" w:rsidRPr="00805C5B" w:rsidRDefault="005253D2" w:rsidP="005253D2">
      <w:pPr>
        <w:pStyle w:val="52"/>
        <w:numPr>
          <w:ilvl w:val="1"/>
          <w:numId w:val="28"/>
        </w:numPr>
        <w:ind w:left="0" w:firstLine="709"/>
        <w:rPr>
          <w:sz w:val="21"/>
          <w:szCs w:val="21"/>
          <w:lang w:eastAsia="ru-RU"/>
        </w:rPr>
      </w:pPr>
      <w:r w:rsidRPr="00805C5B">
        <w:t xml:space="preserve">В соответствии со статьей 36 Градостроительного кодекса Российской Федерации в отношении </w:t>
      </w:r>
      <w:r w:rsidRPr="00805C5B">
        <w:rPr>
          <w:lang w:eastAsia="ru-RU"/>
        </w:rPr>
        <w:t>земель лесного фонда градостроительные регламенты не устанавливаются.</w:t>
      </w:r>
    </w:p>
    <w:p w:rsidR="005253D2" w:rsidRPr="00805C5B" w:rsidRDefault="005253D2" w:rsidP="005253D2">
      <w:pPr>
        <w:pStyle w:val="52"/>
      </w:pPr>
      <w:r w:rsidRPr="00805C5B">
        <w:t xml:space="preserve">В соответствии со статьей 6.1 Лесного кодекса Российской Федерации границы земель лесного фонда определяются границами лесничеств. </w:t>
      </w:r>
      <w:proofErr w:type="gramStart"/>
      <w:r w:rsidRPr="00805C5B">
        <w:t>В связи с отсутствием сведений о границах лесничеств в Едином государственном реестре недвижимости на территории</w:t>
      </w:r>
      <w:proofErr w:type="gramEnd"/>
      <w:r w:rsidRPr="00805C5B">
        <w:t xml:space="preserve"> муниципального образования «</w:t>
      </w:r>
      <w:r w:rsidR="00B747AD" w:rsidRPr="00B747AD">
        <w:t>город Агрыз</w:t>
      </w:r>
      <w:r w:rsidRPr="00805C5B">
        <w:t>» границы земель лесного фонда не определены.</w:t>
      </w:r>
    </w:p>
    <w:p w:rsidR="005253D2" w:rsidRPr="00805C5B" w:rsidRDefault="00FD56B4" w:rsidP="005253D2">
      <w:pPr>
        <w:pStyle w:val="52"/>
      </w:pPr>
      <w:r w:rsidRPr="00805C5B">
        <w:t>Градостроительные регламенты настоящей территориальной зоны устанавливаются на земли, на которые не распространяется лесохозяйственный регламент в соответствии с Лесным кодексом Российской Федерации</w:t>
      </w:r>
      <w:r w:rsidR="005253D2" w:rsidRPr="00805C5B">
        <w:t>.</w:t>
      </w:r>
    </w:p>
    <w:p w:rsidR="00613F10" w:rsidRPr="00E17F6D" w:rsidRDefault="00613F10" w:rsidP="00613F10">
      <w:pPr>
        <w:pStyle w:val="52"/>
        <w:numPr>
          <w:ilvl w:val="1"/>
          <w:numId w:val="28"/>
        </w:numPr>
        <w:spacing w:after="120"/>
        <w:ind w:left="0" w:firstLine="709"/>
      </w:pPr>
      <w:r w:rsidRPr="00805C5B">
        <w:t>Виды разрешенного</w:t>
      </w:r>
      <w:r w:rsidRPr="005253D2">
        <w:t xml:space="preserve"> использования земельных участков и объектов капитального строительства; предельные (минимальные и (или) максимальные) размеры</w:t>
      </w:r>
      <w:r w:rsidRPr="00E17F6D">
        <w:t xml:space="preserve">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7B56CE" w:rsidRPr="00D3190A" w:rsidTr="0090163A">
        <w:trPr>
          <w:trHeight w:val="678"/>
        </w:trPr>
        <w:tc>
          <w:tcPr>
            <w:tcW w:w="1083"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7B56CE" w:rsidRPr="00D3190A" w:rsidTr="0090163A">
        <w:trPr>
          <w:trHeight w:val="744"/>
        </w:trPr>
        <w:tc>
          <w:tcPr>
            <w:tcW w:w="1083"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7B56CE" w:rsidRPr="00D3190A" w:rsidTr="0090163A">
        <w:trPr>
          <w:trHeight w:val="271"/>
        </w:trPr>
        <w:tc>
          <w:tcPr>
            <w:tcW w:w="10206" w:type="dxa"/>
            <w:gridSpan w:val="6"/>
            <w:shd w:val="clear" w:color="auto" w:fill="auto"/>
            <w:tcMar>
              <w:left w:w="57" w:type="dxa"/>
              <w:right w:w="57" w:type="dxa"/>
            </w:tcMar>
            <w:vAlign w:val="center"/>
          </w:tcPr>
          <w:p w:rsidR="007B56CE" w:rsidRPr="00D3190A" w:rsidRDefault="007B56CE" w:rsidP="0090163A">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7B56CE" w:rsidRPr="00741E28" w:rsidTr="0090163A">
        <w:trPr>
          <w:trHeight w:val="407"/>
        </w:trPr>
        <w:tc>
          <w:tcPr>
            <w:tcW w:w="1083"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t>9.1</w:t>
            </w:r>
          </w:p>
        </w:tc>
        <w:tc>
          <w:tcPr>
            <w:tcW w:w="1701"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t>Охрана природных территорий</w:t>
            </w:r>
          </w:p>
        </w:tc>
        <w:tc>
          <w:tcPr>
            <w:tcW w:w="7422" w:type="dxa"/>
            <w:gridSpan w:val="4"/>
            <w:tcMar>
              <w:left w:w="57" w:type="dxa"/>
              <w:right w:w="57" w:type="dxa"/>
            </w:tcMar>
            <w:vAlign w:val="center"/>
          </w:tcPr>
          <w:p w:rsidR="007B56CE" w:rsidRPr="00741E28" w:rsidRDefault="007B56CE" w:rsidP="0090163A">
            <w:pPr>
              <w:spacing w:line="18" w:lineRule="atLeast"/>
              <w:rPr>
                <w:rFonts w:ascii="Times New Roman" w:hAnsi="Times New Roman"/>
                <w:b/>
              </w:rPr>
            </w:pPr>
            <w:r w:rsidRPr="00B54E50">
              <w:rPr>
                <w:rFonts w:ascii="Times New Roman" w:hAnsi="Times New Roman"/>
              </w:rPr>
              <w:t>не устанавливаются</w:t>
            </w:r>
          </w:p>
        </w:tc>
      </w:tr>
      <w:tr w:rsidR="007B56CE" w:rsidRPr="00741E28" w:rsidTr="0090163A">
        <w:trPr>
          <w:trHeight w:val="407"/>
        </w:trPr>
        <w:tc>
          <w:tcPr>
            <w:tcW w:w="1083"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t>10.0</w:t>
            </w:r>
          </w:p>
        </w:tc>
        <w:tc>
          <w:tcPr>
            <w:tcW w:w="1701"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t>Использование лесов</w:t>
            </w:r>
          </w:p>
        </w:tc>
        <w:tc>
          <w:tcPr>
            <w:tcW w:w="7422" w:type="dxa"/>
            <w:gridSpan w:val="4"/>
            <w:tcMar>
              <w:left w:w="57" w:type="dxa"/>
              <w:right w:w="57" w:type="dxa"/>
            </w:tcMar>
            <w:vAlign w:val="center"/>
          </w:tcPr>
          <w:p w:rsidR="007B56CE" w:rsidRPr="00B54E50" w:rsidRDefault="007B56CE" w:rsidP="0090163A">
            <w:pPr>
              <w:spacing w:line="18" w:lineRule="atLeast"/>
              <w:rPr>
                <w:rFonts w:ascii="Times New Roman" w:hAnsi="Times New Roman"/>
              </w:rPr>
            </w:pPr>
            <w:r w:rsidRPr="00B54E50">
              <w:rPr>
                <w:rFonts w:ascii="Times New Roman" w:hAnsi="Times New Roman"/>
              </w:rPr>
              <w:t>не устанавливаются</w:t>
            </w:r>
          </w:p>
        </w:tc>
      </w:tr>
      <w:tr w:rsidR="007B56CE" w:rsidRPr="00B54E50" w:rsidTr="0090163A">
        <w:trPr>
          <w:trHeight w:val="303"/>
        </w:trPr>
        <w:tc>
          <w:tcPr>
            <w:tcW w:w="10206" w:type="dxa"/>
            <w:gridSpan w:val="6"/>
            <w:shd w:val="clear" w:color="auto" w:fill="auto"/>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7B56CE" w:rsidRPr="00CA50E7" w:rsidTr="0090163A">
        <w:trPr>
          <w:trHeight w:val="303"/>
        </w:trPr>
        <w:tc>
          <w:tcPr>
            <w:tcW w:w="10206" w:type="dxa"/>
            <w:gridSpan w:val="6"/>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r w:rsidR="007B56CE" w:rsidRPr="00B54E50" w:rsidTr="0090163A">
        <w:trPr>
          <w:trHeight w:val="303"/>
        </w:trPr>
        <w:tc>
          <w:tcPr>
            <w:tcW w:w="10206" w:type="dxa"/>
            <w:gridSpan w:val="6"/>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7B56CE" w:rsidRPr="00CA50E7" w:rsidTr="0090163A">
        <w:trPr>
          <w:trHeight w:val="303"/>
        </w:trPr>
        <w:tc>
          <w:tcPr>
            <w:tcW w:w="10206" w:type="dxa"/>
            <w:gridSpan w:val="6"/>
            <w:tcMar>
              <w:left w:w="57" w:type="dxa"/>
              <w:right w:w="57" w:type="dxa"/>
            </w:tcMar>
            <w:vAlign w:val="center"/>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bl>
    <w:p w:rsidR="007B56CE" w:rsidRDefault="007B56CE" w:rsidP="007B56C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9B1429" w:rsidRDefault="009B1429" w:rsidP="00AC2757">
      <w:pPr>
        <w:pStyle w:val="52"/>
      </w:pPr>
    </w:p>
    <w:p w:rsidR="00805C5B" w:rsidRDefault="00805C5B" w:rsidP="00AC2757">
      <w:pPr>
        <w:pStyle w:val="52"/>
      </w:pPr>
    </w:p>
    <w:p w:rsidR="00805C5B" w:rsidRDefault="00805C5B" w:rsidP="00AC2757">
      <w:pPr>
        <w:pStyle w:val="52"/>
      </w:pPr>
    </w:p>
    <w:p w:rsidR="00805C5B" w:rsidRDefault="00805C5B" w:rsidP="00AC2757">
      <w:pPr>
        <w:pStyle w:val="52"/>
      </w:pPr>
    </w:p>
    <w:p w:rsidR="00805C5B" w:rsidRDefault="00805C5B" w:rsidP="00AC2757">
      <w:pPr>
        <w:pStyle w:val="52"/>
      </w:pPr>
    </w:p>
    <w:p w:rsidR="00805C5B" w:rsidRDefault="00805C5B" w:rsidP="00AC2757">
      <w:pPr>
        <w:pStyle w:val="52"/>
      </w:pPr>
    </w:p>
    <w:p w:rsidR="00637845" w:rsidRDefault="00637845" w:rsidP="00637845">
      <w:pPr>
        <w:pStyle w:val="52"/>
        <w:numPr>
          <w:ilvl w:val="0"/>
          <w:numId w:val="28"/>
        </w:numPr>
        <w:rPr>
          <w:b/>
        </w:rPr>
      </w:pPr>
      <w:proofErr w:type="gramStart"/>
      <w:r>
        <w:rPr>
          <w:b/>
        </w:rPr>
        <w:lastRenderedPageBreak/>
        <w:t>ВО</w:t>
      </w:r>
      <w:proofErr w:type="gramEnd"/>
      <w:r>
        <w:rPr>
          <w:b/>
        </w:rPr>
        <w:t xml:space="preserve"> </w:t>
      </w:r>
      <w:r w:rsidRPr="007A14D8">
        <w:rPr>
          <w:b/>
        </w:rPr>
        <w:t>–</w:t>
      </w:r>
      <w:r>
        <w:rPr>
          <w:b/>
        </w:rPr>
        <w:t xml:space="preserve"> Зона </w:t>
      </w:r>
      <w:r w:rsidRPr="00637845">
        <w:rPr>
          <w:b/>
        </w:rPr>
        <w:t>водных объектов</w:t>
      </w:r>
    </w:p>
    <w:p w:rsidR="00637845" w:rsidRDefault="00637845" w:rsidP="00AC2757">
      <w:pPr>
        <w:pStyle w:val="52"/>
      </w:pPr>
    </w:p>
    <w:p w:rsidR="00FD56B4" w:rsidRPr="00805C5B" w:rsidRDefault="00FD56B4" w:rsidP="00FD56B4">
      <w:pPr>
        <w:pStyle w:val="52"/>
        <w:numPr>
          <w:ilvl w:val="1"/>
          <w:numId w:val="28"/>
        </w:numPr>
        <w:ind w:left="0" w:firstLine="709"/>
      </w:pPr>
      <w:r w:rsidRPr="00805C5B">
        <w:t xml:space="preserve">В соответствии со статьей 36 Градостроительного кодекса Российской Федерации в отношении </w:t>
      </w:r>
      <w:r w:rsidRPr="00805C5B">
        <w:rPr>
          <w:lang w:eastAsia="ru-RU"/>
        </w:rPr>
        <w:t>земель, покрытых поверхностными водами, градостроительные регламенты не устанавливаются.</w:t>
      </w:r>
    </w:p>
    <w:p w:rsidR="00FD56B4" w:rsidRPr="00805C5B" w:rsidRDefault="00FD56B4" w:rsidP="00FD56B4">
      <w:pPr>
        <w:pStyle w:val="52"/>
      </w:pPr>
      <w:r w:rsidRPr="00805C5B">
        <w:t>Для территорий, не относящихся в соответствии со статьей 102 Земельного кодекса Российской Федерации к землям, покрытым поверхностными водами, настоящими Правилами устанавливаются градостроительные регламенты.</w:t>
      </w:r>
    </w:p>
    <w:p w:rsidR="00613F10" w:rsidRPr="00E17F6D" w:rsidRDefault="00613F10" w:rsidP="00613F10">
      <w:pPr>
        <w:pStyle w:val="52"/>
        <w:numPr>
          <w:ilvl w:val="1"/>
          <w:numId w:val="28"/>
        </w:numPr>
        <w:spacing w:after="120"/>
        <w:ind w:left="0" w:firstLine="709"/>
      </w:pPr>
      <w:r w:rsidRPr="00805C5B">
        <w:t>Виды разрешенного использования земельных участков и объектов капитального строительства; предельные (минимальные и (или)</w:t>
      </w:r>
      <w:r w:rsidRPr="00E17F6D">
        <w:t xml:space="preserve">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7B56CE" w:rsidRPr="00D3190A" w:rsidTr="0090163A">
        <w:trPr>
          <w:trHeight w:val="678"/>
        </w:trPr>
        <w:tc>
          <w:tcPr>
            <w:tcW w:w="1083"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 xml:space="preserve">вида </w:t>
            </w:r>
            <w:proofErr w:type="gramStart"/>
            <w:r w:rsidRPr="00D3190A">
              <w:rPr>
                <w:rFonts w:ascii="Times New Roman" w:eastAsia="Times New Roman" w:hAnsi="Times New Roman"/>
                <w:b/>
                <w:bCs/>
                <w:lang w:eastAsia="ru-RU"/>
              </w:rPr>
              <w:t>разрешен-</w:t>
            </w:r>
            <w:proofErr w:type="spellStart"/>
            <w:r w:rsidRPr="00D3190A">
              <w:rPr>
                <w:rFonts w:ascii="Times New Roman" w:eastAsia="Times New Roman" w:hAnsi="Times New Roman"/>
                <w:b/>
                <w:bCs/>
                <w:lang w:eastAsia="ru-RU"/>
              </w:rPr>
              <w:t>ного</w:t>
            </w:r>
            <w:proofErr w:type="spellEnd"/>
            <w:proofErr w:type="gramEnd"/>
            <w:r w:rsidRPr="00D3190A">
              <w:rPr>
                <w:rFonts w:ascii="Times New Roman" w:eastAsia="Times New Roman" w:hAnsi="Times New Roman"/>
                <w:b/>
                <w:bCs/>
                <w:lang w:eastAsia="ru-RU"/>
              </w:rPr>
              <w:t xml:space="preserve"> </w:t>
            </w:r>
            <w:proofErr w:type="spellStart"/>
            <w:r w:rsidRPr="00D3190A">
              <w:rPr>
                <w:rFonts w:ascii="Times New Roman" w:eastAsia="Times New Roman" w:hAnsi="Times New Roman"/>
                <w:b/>
                <w:bCs/>
                <w:lang w:eastAsia="ru-RU"/>
              </w:rPr>
              <w:t>использо-вания</w:t>
            </w:r>
            <w:proofErr w:type="spellEnd"/>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7B56CE" w:rsidRPr="00D3190A" w:rsidTr="0090163A">
        <w:trPr>
          <w:trHeight w:val="744"/>
        </w:trPr>
        <w:tc>
          <w:tcPr>
            <w:tcW w:w="1083"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7B56CE" w:rsidRPr="00D3190A" w:rsidTr="0090163A">
        <w:trPr>
          <w:trHeight w:val="271"/>
        </w:trPr>
        <w:tc>
          <w:tcPr>
            <w:tcW w:w="10206" w:type="dxa"/>
            <w:gridSpan w:val="6"/>
            <w:shd w:val="clear" w:color="auto" w:fill="auto"/>
            <w:tcMar>
              <w:left w:w="57" w:type="dxa"/>
              <w:right w:w="57" w:type="dxa"/>
            </w:tcMar>
            <w:vAlign w:val="center"/>
          </w:tcPr>
          <w:p w:rsidR="007B56CE" w:rsidRPr="00D3190A" w:rsidRDefault="007B56CE" w:rsidP="0090163A">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7B56CE" w:rsidRPr="00B54E50" w:rsidTr="0090163A">
        <w:trPr>
          <w:trHeight w:val="407"/>
        </w:trPr>
        <w:tc>
          <w:tcPr>
            <w:tcW w:w="1083" w:type="dxa"/>
            <w:tcMar>
              <w:left w:w="57" w:type="dxa"/>
              <w:right w:w="57" w:type="dxa"/>
            </w:tcMar>
            <w:vAlign w:val="center"/>
          </w:tcPr>
          <w:p w:rsidR="007B56CE" w:rsidRPr="007B56CE" w:rsidRDefault="007B56CE" w:rsidP="007B56CE">
            <w:pPr>
              <w:rPr>
                <w:rFonts w:ascii="Times New Roman" w:eastAsia="Times New Roman" w:hAnsi="Times New Roman"/>
                <w:bCs/>
                <w:lang w:eastAsia="ru-RU"/>
              </w:rPr>
            </w:pPr>
            <w:r w:rsidRPr="007B56CE">
              <w:rPr>
                <w:rFonts w:ascii="Times New Roman" w:eastAsia="Times New Roman" w:hAnsi="Times New Roman"/>
                <w:bCs/>
                <w:lang w:eastAsia="ru-RU"/>
              </w:rPr>
              <w:t>1</w:t>
            </w:r>
            <w:r>
              <w:rPr>
                <w:rFonts w:ascii="Times New Roman" w:eastAsia="Times New Roman" w:hAnsi="Times New Roman"/>
                <w:bCs/>
                <w:lang w:eastAsia="ru-RU"/>
              </w:rPr>
              <w:t>1</w:t>
            </w:r>
            <w:r w:rsidRPr="007B56CE">
              <w:rPr>
                <w:rFonts w:ascii="Times New Roman" w:eastAsia="Times New Roman" w:hAnsi="Times New Roman"/>
                <w:bCs/>
                <w:lang w:eastAsia="ru-RU"/>
              </w:rPr>
              <w:t>.0</w:t>
            </w:r>
          </w:p>
        </w:tc>
        <w:tc>
          <w:tcPr>
            <w:tcW w:w="1701"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Pr>
                <w:rFonts w:ascii="Times New Roman" w:eastAsia="Times New Roman" w:hAnsi="Times New Roman"/>
                <w:bCs/>
                <w:lang w:eastAsia="ru-RU"/>
              </w:rPr>
              <w:t>Водные объекты</w:t>
            </w:r>
          </w:p>
        </w:tc>
        <w:tc>
          <w:tcPr>
            <w:tcW w:w="7422" w:type="dxa"/>
            <w:gridSpan w:val="4"/>
            <w:tcMar>
              <w:left w:w="57" w:type="dxa"/>
              <w:right w:w="57" w:type="dxa"/>
            </w:tcMar>
            <w:vAlign w:val="center"/>
          </w:tcPr>
          <w:p w:rsidR="007B56CE" w:rsidRPr="00B54E50" w:rsidRDefault="007B56CE" w:rsidP="0090163A">
            <w:pPr>
              <w:spacing w:line="18" w:lineRule="atLeast"/>
              <w:rPr>
                <w:rFonts w:ascii="Times New Roman" w:hAnsi="Times New Roman"/>
              </w:rPr>
            </w:pPr>
            <w:r w:rsidRPr="00B54E50">
              <w:rPr>
                <w:rFonts w:ascii="Times New Roman" w:hAnsi="Times New Roman"/>
              </w:rPr>
              <w:t>не устанавливаются</w:t>
            </w:r>
          </w:p>
        </w:tc>
      </w:tr>
      <w:tr w:rsidR="007B56CE" w:rsidRPr="00DD63F4" w:rsidTr="0090163A">
        <w:trPr>
          <w:trHeight w:val="384"/>
        </w:trPr>
        <w:tc>
          <w:tcPr>
            <w:tcW w:w="1083" w:type="dxa"/>
            <w:shd w:val="clear" w:color="auto" w:fill="auto"/>
            <w:tcMar>
              <w:left w:w="57" w:type="dxa"/>
              <w:right w:w="57" w:type="dxa"/>
            </w:tcMar>
            <w:vAlign w:val="center"/>
          </w:tcPr>
          <w:p w:rsidR="007B56CE" w:rsidRPr="00AA1D2D" w:rsidRDefault="007B56CE" w:rsidP="0090163A">
            <w:pPr>
              <w:spacing w:line="18" w:lineRule="atLeast"/>
              <w:rPr>
                <w:rFonts w:ascii="Times New Roman" w:hAnsi="Times New Roman"/>
              </w:rPr>
            </w:pPr>
            <w:r w:rsidRPr="00AA1D2D">
              <w:rPr>
                <w:rFonts w:ascii="Times New Roman" w:hAnsi="Times New Roman"/>
              </w:rPr>
              <w:t>11.1</w:t>
            </w:r>
          </w:p>
        </w:tc>
        <w:tc>
          <w:tcPr>
            <w:tcW w:w="1701" w:type="dxa"/>
            <w:shd w:val="clear" w:color="auto" w:fill="auto"/>
            <w:tcMar>
              <w:left w:w="57" w:type="dxa"/>
              <w:right w:w="57" w:type="dxa"/>
            </w:tcMar>
            <w:vAlign w:val="center"/>
          </w:tcPr>
          <w:p w:rsidR="007B56CE" w:rsidRPr="00AA1D2D" w:rsidRDefault="007B56CE" w:rsidP="0090163A">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Общее пользование водными объектами</w:t>
            </w:r>
          </w:p>
        </w:tc>
        <w:tc>
          <w:tcPr>
            <w:tcW w:w="1469" w:type="dxa"/>
            <w:shd w:val="clear" w:color="auto" w:fill="auto"/>
            <w:tcMar>
              <w:left w:w="57" w:type="dxa"/>
              <w:right w:w="57" w:type="dxa"/>
            </w:tcMar>
            <w:vAlign w:val="center"/>
          </w:tcPr>
          <w:p w:rsidR="007B56CE" w:rsidRPr="00AA1D2D" w:rsidRDefault="007B56CE" w:rsidP="0090163A">
            <w:pPr>
              <w:spacing w:line="18" w:lineRule="atLeast"/>
              <w:rPr>
                <w:rFonts w:ascii="Times New Roman" w:hAnsi="Times New Roman"/>
              </w:rPr>
            </w:pPr>
            <w:r w:rsidRPr="00AA1D2D">
              <w:rPr>
                <w:rFonts w:ascii="Times New Roman" w:hAnsi="Times New Roman"/>
              </w:rPr>
              <w:t xml:space="preserve">не </w:t>
            </w:r>
            <w:proofErr w:type="spellStart"/>
            <w:proofErr w:type="gramStart"/>
            <w:r w:rsidRPr="00AA1D2D">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7B56CE" w:rsidRPr="00DD63F4" w:rsidRDefault="007B56CE" w:rsidP="0090163A">
            <w:pPr>
              <w:spacing w:line="18" w:lineRule="atLeast"/>
              <w:rPr>
                <w:rFonts w:ascii="Times New Roman" w:hAnsi="Times New Roman"/>
              </w:rPr>
            </w:pPr>
            <w:r w:rsidRPr="00DD63F4">
              <w:rPr>
                <w:rFonts w:ascii="Times New Roman" w:hAnsi="Times New Roman"/>
              </w:rPr>
              <w:t>не устанавливаются</w:t>
            </w:r>
          </w:p>
        </w:tc>
        <w:tc>
          <w:tcPr>
            <w:tcW w:w="1559" w:type="dxa"/>
            <w:shd w:val="clear" w:color="auto" w:fill="auto"/>
            <w:tcMar>
              <w:left w:w="57" w:type="dxa"/>
              <w:right w:w="57" w:type="dxa"/>
            </w:tcMar>
            <w:vAlign w:val="center"/>
          </w:tcPr>
          <w:p w:rsidR="007B56CE" w:rsidRPr="00DD63F4" w:rsidRDefault="007B56CE" w:rsidP="0090163A">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7B56CE" w:rsidRPr="00DD63F4" w:rsidRDefault="007B56CE" w:rsidP="0090163A">
            <w:pPr>
              <w:spacing w:line="18" w:lineRule="atLeast"/>
              <w:rPr>
                <w:rFonts w:ascii="Times New Roman" w:hAnsi="Times New Roman"/>
              </w:rPr>
            </w:pPr>
            <w:r w:rsidRPr="00DD63F4">
              <w:rPr>
                <w:rFonts w:ascii="Times New Roman" w:hAnsi="Times New Roman"/>
              </w:rPr>
              <w:t>не устанавливаются</w:t>
            </w:r>
          </w:p>
        </w:tc>
      </w:tr>
      <w:tr w:rsidR="007B56CE" w:rsidRPr="00B54E50" w:rsidTr="0090163A">
        <w:trPr>
          <w:trHeight w:val="303"/>
        </w:trPr>
        <w:tc>
          <w:tcPr>
            <w:tcW w:w="10206" w:type="dxa"/>
            <w:gridSpan w:val="6"/>
            <w:shd w:val="clear" w:color="auto" w:fill="auto"/>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7B56CE" w:rsidRPr="00CA50E7" w:rsidTr="0090163A">
        <w:trPr>
          <w:trHeight w:val="303"/>
        </w:trPr>
        <w:tc>
          <w:tcPr>
            <w:tcW w:w="10206" w:type="dxa"/>
            <w:gridSpan w:val="6"/>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r w:rsidR="007B56CE" w:rsidRPr="00B54E50" w:rsidTr="0090163A">
        <w:trPr>
          <w:trHeight w:val="303"/>
        </w:trPr>
        <w:tc>
          <w:tcPr>
            <w:tcW w:w="10206" w:type="dxa"/>
            <w:gridSpan w:val="6"/>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7B56CE" w:rsidRPr="00CA50E7" w:rsidTr="0090163A">
        <w:trPr>
          <w:trHeight w:val="303"/>
        </w:trPr>
        <w:tc>
          <w:tcPr>
            <w:tcW w:w="10206" w:type="dxa"/>
            <w:gridSpan w:val="6"/>
            <w:tcMar>
              <w:left w:w="57" w:type="dxa"/>
              <w:right w:w="57" w:type="dxa"/>
            </w:tcMar>
            <w:vAlign w:val="center"/>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bl>
    <w:p w:rsidR="007B56CE" w:rsidRDefault="007B56CE" w:rsidP="007B56C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637845" w:rsidRDefault="00637845" w:rsidP="00AC2757">
      <w:pPr>
        <w:pStyle w:val="52"/>
      </w:pPr>
    </w:p>
    <w:p w:rsidR="008D74B5" w:rsidRPr="005712D6" w:rsidRDefault="008D74B5" w:rsidP="008D74B5">
      <w:pPr>
        <w:pStyle w:val="28"/>
        <w:rPr>
          <w:b w:val="0"/>
        </w:rPr>
      </w:pPr>
      <w:bookmarkStart w:id="16" w:name="_Toc32944449"/>
      <w:r w:rsidRPr="005712D6">
        <w:rPr>
          <w:color w:val="auto"/>
        </w:rPr>
        <w:t xml:space="preserve">ГЛАВА </w:t>
      </w:r>
      <w:r>
        <w:rPr>
          <w:color w:val="auto"/>
          <w:lang w:val="en-US"/>
        </w:rPr>
        <w:t>X</w:t>
      </w:r>
      <w:r w:rsidRPr="005712D6">
        <w:rPr>
          <w:color w:val="auto"/>
        </w:rPr>
        <w:t xml:space="preserve">. </w:t>
      </w:r>
      <w:r>
        <w:t>Ограничения использования земельных участков и объектов капитального строительства</w:t>
      </w:r>
      <w:bookmarkEnd w:id="16"/>
    </w:p>
    <w:p w:rsidR="008D74B5" w:rsidRPr="00C2645A" w:rsidRDefault="008D74B5" w:rsidP="008D74B5">
      <w:pPr>
        <w:pStyle w:val="20"/>
        <w:rPr>
          <w:color w:val="auto"/>
        </w:rPr>
      </w:pPr>
    </w:p>
    <w:p w:rsidR="008D74B5" w:rsidRPr="00FF5A79" w:rsidRDefault="008D74B5" w:rsidP="008D74B5">
      <w:pPr>
        <w:pStyle w:val="32"/>
        <w:rPr>
          <w:i w:val="0"/>
        </w:rPr>
      </w:pPr>
      <w:bookmarkStart w:id="17" w:name="_Toc32944450"/>
      <w:r w:rsidRPr="00FF5A79">
        <w:rPr>
          <w:i w:val="0"/>
        </w:rPr>
        <w:t xml:space="preserve">Статья </w:t>
      </w:r>
      <w:r w:rsidR="00A82302" w:rsidRPr="00FF5A79">
        <w:rPr>
          <w:i w:val="0"/>
        </w:rPr>
        <w:t>2</w:t>
      </w:r>
      <w:r w:rsidR="00C508E2">
        <w:rPr>
          <w:i w:val="0"/>
        </w:rPr>
        <w:t>8</w:t>
      </w:r>
      <w:r w:rsidRPr="00FF5A79">
        <w:rPr>
          <w:i w:val="0"/>
        </w:rPr>
        <w:t xml:space="preserve">. </w:t>
      </w:r>
      <w:r w:rsidR="00FF5A79" w:rsidRPr="00FF5A79">
        <w:rPr>
          <w:i w:val="0"/>
        </w:rPr>
        <w:t>Зоны с особыми условиями использования территории</w:t>
      </w:r>
      <w:bookmarkEnd w:id="17"/>
    </w:p>
    <w:p w:rsidR="008D74B5" w:rsidRPr="00FF5A79" w:rsidRDefault="008D74B5" w:rsidP="00FF5A79">
      <w:pPr>
        <w:pStyle w:val="52"/>
      </w:pPr>
    </w:p>
    <w:p w:rsidR="00FF5A79" w:rsidRPr="00805C5B" w:rsidRDefault="00FF72DB" w:rsidP="00FF72DB">
      <w:pPr>
        <w:pStyle w:val="52"/>
        <w:numPr>
          <w:ilvl w:val="0"/>
          <w:numId w:val="29"/>
        </w:numPr>
        <w:ind w:left="0" w:firstLine="720"/>
      </w:pPr>
      <w:r w:rsidRPr="00805C5B">
        <w:t>На территории муниципального образования «</w:t>
      </w:r>
      <w:r w:rsidR="00B747AD" w:rsidRPr="00B747AD">
        <w:t>город Агрыз</w:t>
      </w:r>
      <w:r w:rsidRPr="00805C5B">
        <w:t>» действуют следующие зоны с особыми условиями использования территории:</w:t>
      </w:r>
    </w:p>
    <w:p w:rsidR="00FF72DB" w:rsidRPr="00805C5B" w:rsidRDefault="00FF72DB" w:rsidP="00FF72DB">
      <w:pPr>
        <w:pStyle w:val="52"/>
      </w:pPr>
      <w:r w:rsidRPr="00805C5B">
        <w:t>санитарно-защитные зоны промышленных, сельскохозяйственных и иных предприятий и объектов;</w:t>
      </w:r>
    </w:p>
    <w:p w:rsidR="00FF72DB" w:rsidRPr="00805C5B" w:rsidRDefault="00FF72DB" w:rsidP="00FF72DB">
      <w:pPr>
        <w:pStyle w:val="52"/>
      </w:pPr>
      <w:proofErr w:type="spellStart"/>
      <w:r w:rsidRPr="00805C5B">
        <w:t>водоохранные</w:t>
      </w:r>
      <w:proofErr w:type="spellEnd"/>
      <w:r w:rsidRPr="00805C5B">
        <w:t xml:space="preserve"> зоны и прибрежные защитные полосы поверхностных водных объектов;</w:t>
      </w:r>
    </w:p>
    <w:p w:rsidR="00FF72DB" w:rsidRPr="00805C5B" w:rsidRDefault="00FF72DB" w:rsidP="00FF72DB">
      <w:pPr>
        <w:pStyle w:val="52"/>
      </w:pPr>
      <w:r w:rsidRPr="00805C5B">
        <w:t>зоны санитарной охраны источников питьевого водоснабжения;</w:t>
      </w:r>
    </w:p>
    <w:p w:rsidR="00FF72DB" w:rsidRPr="00805C5B" w:rsidRDefault="00FF72DB" w:rsidP="00FF72DB">
      <w:pPr>
        <w:pStyle w:val="52"/>
      </w:pPr>
      <w:r w:rsidRPr="00805C5B">
        <w:t>охранные зоны магистральных трубопроводов;</w:t>
      </w:r>
    </w:p>
    <w:p w:rsidR="00FF72DB" w:rsidRPr="00805C5B" w:rsidRDefault="00FF72DB" w:rsidP="00FF72DB">
      <w:pPr>
        <w:pStyle w:val="52"/>
      </w:pPr>
      <w:r w:rsidRPr="00805C5B">
        <w:t>охранные зоны объектов электросетевого хозяйства;</w:t>
      </w:r>
    </w:p>
    <w:p w:rsidR="00FF72DB" w:rsidRPr="00805C5B" w:rsidRDefault="00FF72DB" w:rsidP="00FF72DB">
      <w:pPr>
        <w:pStyle w:val="52"/>
      </w:pPr>
      <w:r w:rsidRPr="00805C5B">
        <w:t>охранные зоны газораспределительных сетей;</w:t>
      </w:r>
    </w:p>
    <w:p w:rsidR="00FF72DB" w:rsidRPr="00805C5B" w:rsidRDefault="00FF72DB" w:rsidP="00FF72DB">
      <w:pPr>
        <w:pStyle w:val="52"/>
      </w:pPr>
      <w:r w:rsidRPr="00805C5B">
        <w:t>охранные зоны линий связи;</w:t>
      </w:r>
    </w:p>
    <w:p w:rsidR="00FF72DB" w:rsidRPr="00805C5B" w:rsidRDefault="00FF72DB" w:rsidP="00FF72DB">
      <w:pPr>
        <w:pStyle w:val="52"/>
      </w:pPr>
      <w:r w:rsidRPr="00805C5B">
        <w:t>особо охраняемые природные территории;</w:t>
      </w:r>
    </w:p>
    <w:p w:rsidR="00A673D6" w:rsidRPr="0051688D" w:rsidRDefault="00A673D6" w:rsidP="00A673D6">
      <w:pPr>
        <w:pStyle w:val="52"/>
      </w:pPr>
      <w:r w:rsidRPr="00805C5B">
        <w:t>придорожные полосы автомобильных дорог.</w:t>
      </w:r>
    </w:p>
    <w:p w:rsidR="00FF72DB" w:rsidRDefault="00FF72DB" w:rsidP="00FF72DB">
      <w:pPr>
        <w:pStyle w:val="52"/>
        <w:ind w:left="720" w:firstLine="0"/>
      </w:pPr>
    </w:p>
    <w:p w:rsidR="00805C5B" w:rsidRDefault="00805C5B" w:rsidP="00FF72DB">
      <w:pPr>
        <w:pStyle w:val="52"/>
        <w:ind w:left="720" w:firstLine="0"/>
      </w:pPr>
    </w:p>
    <w:p w:rsidR="00805C5B" w:rsidRDefault="00805C5B" w:rsidP="00FF72DB">
      <w:pPr>
        <w:pStyle w:val="52"/>
        <w:ind w:left="720" w:firstLine="0"/>
      </w:pPr>
    </w:p>
    <w:p w:rsidR="00805C5B" w:rsidRDefault="00805C5B" w:rsidP="00FF72DB">
      <w:pPr>
        <w:pStyle w:val="52"/>
        <w:ind w:left="720" w:firstLine="0"/>
      </w:pPr>
    </w:p>
    <w:p w:rsidR="00FF72DB" w:rsidRDefault="00FF72DB" w:rsidP="00FF72DB">
      <w:pPr>
        <w:pStyle w:val="52"/>
        <w:numPr>
          <w:ilvl w:val="0"/>
          <w:numId w:val="29"/>
        </w:numPr>
        <w:ind w:left="0" w:firstLine="720"/>
        <w:rPr>
          <w:b/>
        </w:rPr>
      </w:pPr>
      <w:r w:rsidRPr="00FF72DB">
        <w:rPr>
          <w:b/>
        </w:rPr>
        <w:lastRenderedPageBreak/>
        <w:t>Санитарно-защитные зоны промышленных, сельскохозяйственных и иных предприятий и объектов</w:t>
      </w:r>
    </w:p>
    <w:p w:rsidR="00FF72DB" w:rsidRDefault="00FF72DB" w:rsidP="00FF72DB">
      <w:pPr>
        <w:pStyle w:val="52"/>
        <w:ind w:left="720" w:firstLine="0"/>
        <w:rPr>
          <w:b/>
        </w:rPr>
      </w:pPr>
    </w:p>
    <w:p w:rsidR="00FF72DB" w:rsidRPr="00FD53C6" w:rsidRDefault="00FD53C6" w:rsidP="00FD53C6">
      <w:pPr>
        <w:pStyle w:val="52"/>
        <w:numPr>
          <w:ilvl w:val="1"/>
          <w:numId w:val="29"/>
        </w:numPr>
        <w:ind w:left="0" w:firstLine="720"/>
      </w:pPr>
      <w:proofErr w:type="gramStart"/>
      <w:r w:rsidRPr="0051688D">
        <w:t xml:space="preserve">В </w:t>
      </w:r>
      <w:r w:rsidRPr="00FD53C6">
        <w:t>соответствии с Федеральным Законом «О санитарно-эпидемиологическом благополучии населения» от 30.03.1999 г. № 52-ФЗ вокруг объектов и производств, являющихся источниками воздействия на окружающую среду и здоровье человека устанавливается санитарно-защитная зона – специальная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w:t>
      </w:r>
      <w:proofErr w:type="gramEnd"/>
      <w:r w:rsidRPr="00FD53C6">
        <w:t xml:space="preserve"> – как до значений, установленных гигиеническими нормативами, так и до величин приемлемого риска для здоровья населения.</w:t>
      </w:r>
    </w:p>
    <w:p w:rsidR="00FD53C6" w:rsidRPr="00FD53C6" w:rsidRDefault="00FD53C6" w:rsidP="00FD53C6">
      <w:pPr>
        <w:pStyle w:val="52"/>
        <w:numPr>
          <w:ilvl w:val="1"/>
          <w:numId w:val="29"/>
        </w:numPr>
        <w:ind w:left="0" w:firstLine="720"/>
      </w:pPr>
      <w:r w:rsidRPr="00FD53C6">
        <w:t>Размеры и границы санитарно-защитной зоны определяются проектом санитарно-защитной зоны, с учетом объема производства, используемых технологий и т. д. При отсутствии разработанного проекта ее размер определяется в соответствии с СанПиН 2.2.1/2.1.1.1200-03 «Санитарно-защитные зоны и санитарная классификация предприятий, сооружений и иных объектов».</w:t>
      </w:r>
    </w:p>
    <w:p w:rsidR="00FD53C6" w:rsidRPr="00FD53C6" w:rsidRDefault="00FD53C6" w:rsidP="00FD53C6">
      <w:pPr>
        <w:pStyle w:val="52"/>
        <w:numPr>
          <w:ilvl w:val="1"/>
          <w:numId w:val="29"/>
        </w:numPr>
        <w:ind w:left="0" w:firstLine="720"/>
      </w:pPr>
      <w:r w:rsidRPr="00FD53C6">
        <w:t>Ограничения деятельности в санитарно-защитных зонах  промышленных, сельскохозяйственных и иных предприятий и объектов устанавливаются в соответствии с  СанПиН 2.2.1/2.1.1.1200-03 «Санитарно-защитные зоны и санитарная классификация предприятий, сооружений и иных объектов».</w:t>
      </w:r>
    </w:p>
    <w:p w:rsidR="00FD53C6" w:rsidRDefault="00FD53C6" w:rsidP="00FD53C6">
      <w:pPr>
        <w:pStyle w:val="52"/>
        <w:ind w:left="720" w:firstLine="0"/>
        <w:rPr>
          <w:b/>
        </w:rPr>
      </w:pPr>
    </w:p>
    <w:p w:rsidR="00FF72DB" w:rsidRDefault="00FF72DB" w:rsidP="00FF72DB">
      <w:pPr>
        <w:pStyle w:val="52"/>
        <w:numPr>
          <w:ilvl w:val="0"/>
          <w:numId w:val="29"/>
        </w:numPr>
        <w:ind w:left="0" w:firstLine="720"/>
        <w:rPr>
          <w:b/>
        </w:rPr>
      </w:pPr>
      <w:proofErr w:type="spellStart"/>
      <w:r w:rsidRPr="0051688D">
        <w:rPr>
          <w:b/>
        </w:rPr>
        <w:t>Водоохранные</w:t>
      </w:r>
      <w:proofErr w:type="spellEnd"/>
      <w:r w:rsidRPr="0051688D">
        <w:rPr>
          <w:b/>
        </w:rPr>
        <w:t xml:space="preserve"> зоны и прибрежные защитные полосы поверхностных водных объектов</w:t>
      </w:r>
    </w:p>
    <w:p w:rsidR="00FF72DB" w:rsidRDefault="00FF72DB" w:rsidP="00FF72DB">
      <w:pPr>
        <w:pStyle w:val="52"/>
        <w:ind w:left="720" w:firstLine="0"/>
        <w:rPr>
          <w:b/>
        </w:rPr>
      </w:pPr>
    </w:p>
    <w:p w:rsidR="00FD53C6" w:rsidRDefault="00FD53C6" w:rsidP="00FD53C6">
      <w:pPr>
        <w:pStyle w:val="52"/>
        <w:numPr>
          <w:ilvl w:val="1"/>
          <w:numId w:val="29"/>
        </w:numPr>
        <w:ind w:left="0" w:firstLine="720"/>
      </w:pPr>
      <w:proofErr w:type="spellStart"/>
      <w:proofErr w:type="gramStart"/>
      <w:r w:rsidRPr="0051688D">
        <w:t>Водоохранными</w:t>
      </w:r>
      <w:proofErr w:type="spellEnd"/>
      <w:r w:rsidRPr="0051688D">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FD53C6" w:rsidRDefault="00FD53C6" w:rsidP="00FD53C6">
      <w:pPr>
        <w:pStyle w:val="52"/>
        <w:numPr>
          <w:ilvl w:val="1"/>
          <w:numId w:val="29"/>
        </w:numPr>
        <w:ind w:left="0" w:firstLine="720"/>
      </w:pPr>
      <w:r w:rsidRPr="0051688D">
        <w:t xml:space="preserve">В границах </w:t>
      </w:r>
      <w:proofErr w:type="spellStart"/>
      <w:r w:rsidRPr="0051688D">
        <w:t>водоохранных</w:t>
      </w:r>
      <w:proofErr w:type="spellEnd"/>
      <w:r w:rsidRPr="0051688D">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D53C6" w:rsidRDefault="00FD53C6" w:rsidP="00FD53C6">
      <w:pPr>
        <w:pStyle w:val="52"/>
        <w:numPr>
          <w:ilvl w:val="1"/>
          <w:numId w:val="29"/>
        </w:numPr>
        <w:ind w:left="0" w:firstLine="720"/>
      </w:pPr>
      <w:r w:rsidRPr="0051688D">
        <w:t xml:space="preserve">Размеры </w:t>
      </w:r>
      <w:proofErr w:type="spellStart"/>
      <w:r w:rsidRPr="0051688D">
        <w:t>водоохранных</w:t>
      </w:r>
      <w:proofErr w:type="spellEnd"/>
      <w:r w:rsidRPr="0051688D">
        <w:t xml:space="preserve"> зон и прибрежных защитных полос устанавливаются в соответствии с Водным кодексом Российской Федерации.</w:t>
      </w:r>
    </w:p>
    <w:p w:rsidR="00FD53C6" w:rsidRDefault="00FD53C6" w:rsidP="00FD53C6">
      <w:pPr>
        <w:pStyle w:val="52"/>
        <w:numPr>
          <w:ilvl w:val="1"/>
          <w:numId w:val="29"/>
        </w:numPr>
        <w:ind w:left="0" w:firstLine="720"/>
        <w:rPr>
          <w:rStyle w:val="apple-style-span"/>
        </w:rPr>
      </w:pPr>
      <w:r w:rsidRPr="0051688D">
        <w:rPr>
          <w:rStyle w:val="apple-style-span"/>
        </w:rPr>
        <w:t xml:space="preserve">Ширина </w:t>
      </w:r>
      <w:proofErr w:type="spellStart"/>
      <w:r w:rsidRPr="0051688D">
        <w:rPr>
          <w:rStyle w:val="apple-style-span"/>
        </w:rPr>
        <w:t>водоохранной</w:t>
      </w:r>
      <w:proofErr w:type="spellEnd"/>
      <w:r w:rsidRPr="0051688D">
        <w:rPr>
          <w:rStyle w:val="apple-style-span"/>
        </w:rPr>
        <w:t xml:space="preserve"> зоны рек или ручьев устанавливается от их истока для рек или ручьев протяженностью:</w:t>
      </w:r>
    </w:p>
    <w:p w:rsidR="00FD53C6" w:rsidRPr="0051688D" w:rsidRDefault="00FD53C6" w:rsidP="00FD53C6">
      <w:pPr>
        <w:pStyle w:val="52"/>
        <w:rPr>
          <w:rStyle w:val="apple-style-span"/>
        </w:rPr>
      </w:pPr>
      <w:r w:rsidRPr="0051688D">
        <w:rPr>
          <w:rStyle w:val="apple-style-span"/>
        </w:rPr>
        <w:t xml:space="preserve">до десяти километров </w:t>
      </w:r>
      <w:r w:rsidRPr="0051688D">
        <w:rPr>
          <w:rStyle w:val="apple-style-span"/>
        </w:rPr>
        <w:tab/>
      </w:r>
      <w:r w:rsidRPr="0051688D">
        <w:rPr>
          <w:rStyle w:val="apple-style-span"/>
        </w:rPr>
        <w:tab/>
      </w:r>
      <w:r w:rsidRPr="0051688D">
        <w:rPr>
          <w:rStyle w:val="apple-style-span"/>
        </w:rPr>
        <w:tab/>
        <w:t>- в размере 50 м от береговой линии;</w:t>
      </w:r>
    </w:p>
    <w:p w:rsidR="00FD53C6" w:rsidRPr="0051688D" w:rsidRDefault="00FD53C6" w:rsidP="00FD53C6">
      <w:pPr>
        <w:pStyle w:val="52"/>
        <w:rPr>
          <w:rStyle w:val="apple-style-span"/>
        </w:rPr>
      </w:pPr>
      <w:r w:rsidRPr="0051688D">
        <w:rPr>
          <w:rStyle w:val="apple-style-span"/>
        </w:rPr>
        <w:t xml:space="preserve">от десяти до пятидесяти километров </w:t>
      </w:r>
      <w:r w:rsidRPr="0051688D">
        <w:rPr>
          <w:rStyle w:val="apple-style-span"/>
        </w:rPr>
        <w:tab/>
        <w:t>- в размере 100 м;</w:t>
      </w:r>
    </w:p>
    <w:p w:rsidR="00FF72DB" w:rsidRDefault="00FD53C6" w:rsidP="00FD53C6">
      <w:pPr>
        <w:pStyle w:val="52"/>
        <w:ind w:left="720" w:firstLine="0"/>
        <w:rPr>
          <w:rStyle w:val="apple-style-span"/>
        </w:rPr>
      </w:pPr>
      <w:r w:rsidRPr="0051688D">
        <w:rPr>
          <w:rStyle w:val="apple-style-span"/>
        </w:rPr>
        <w:t xml:space="preserve">от пятидесяти километров и более </w:t>
      </w:r>
      <w:r w:rsidRPr="0051688D">
        <w:rPr>
          <w:rStyle w:val="apple-style-span"/>
        </w:rPr>
        <w:tab/>
        <w:t>- в размере 200 м.</w:t>
      </w:r>
    </w:p>
    <w:p w:rsidR="00FD53C6" w:rsidRDefault="00FD53C6" w:rsidP="00FD53C6">
      <w:pPr>
        <w:pStyle w:val="52"/>
        <w:numPr>
          <w:ilvl w:val="1"/>
          <w:numId w:val="29"/>
        </w:numPr>
        <w:ind w:left="0" w:firstLine="720"/>
        <w:rPr>
          <w:rStyle w:val="apple-style-span"/>
        </w:rPr>
      </w:pPr>
      <w:r w:rsidRPr="0051688D">
        <w:rPr>
          <w:rStyle w:val="apple-style-span"/>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FD53C6" w:rsidRDefault="00FD53C6" w:rsidP="00FD53C6">
      <w:pPr>
        <w:pStyle w:val="52"/>
        <w:numPr>
          <w:ilvl w:val="1"/>
          <w:numId w:val="29"/>
        </w:numPr>
        <w:ind w:left="0" w:firstLine="720"/>
        <w:rPr>
          <w:rStyle w:val="apple-style-span"/>
        </w:rPr>
      </w:pPr>
      <w:r w:rsidRPr="0051688D">
        <w:t xml:space="preserve">Ограничения деятельности в </w:t>
      </w:r>
      <w:proofErr w:type="spellStart"/>
      <w:r w:rsidRPr="0051688D">
        <w:t>водоохранных</w:t>
      </w:r>
      <w:proofErr w:type="spellEnd"/>
      <w:r w:rsidRPr="0051688D">
        <w:t xml:space="preserve"> зонах и прибрежных защитных полосах устанавливаются  в соответствии с Водным кодексом Российской Федерации.</w:t>
      </w:r>
    </w:p>
    <w:p w:rsidR="00FD53C6" w:rsidRDefault="00FD53C6" w:rsidP="00FD53C6">
      <w:pPr>
        <w:pStyle w:val="52"/>
        <w:ind w:left="720" w:firstLine="0"/>
        <w:rPr>
          <w:b/>
        </w:rPr>
      </w:pPr>
    </w:p>
    <w:p w:rsidR="00FF72DB" w:rsidRDefault="00FF72DB" w:rsidP="00FF72DB">
      <w:pPr>
        <w:pStyle w:val="52"/>
        <w:numPr>
          <w:ilvl w:val="0"/>
          <w:numId w:val="29"/>
        </w:numPr>
        <w:ind w:left="0" w:firstLine="720"/>
        <w:rPr>
          <w:b/>
        </w:rPr>
      </w:pPr>
      <w:r>
        <w:rPr>
          <w:b/>
        </w:rPr>
        <w:t>З</w:t>
      </w:r>
      <w:r w:rsidRPr="0051688D">
        <w:rPr>
          <w:b/>
        </w:rPr>
        <w:t>он</w:t>
      </w:r>
      <w:r>
        <w:rPr>
          <w:b/>
        </w:rPr>
        <w:t xml:space="preserve">ы </w:t>
      </w:r>
      <w:r w:rsidRPr="0051688D">
        <w:rPr>
          <w:b/>
        </w:rPr>
        <w:t>санитарной охраны источников питьевого водоснабжения</w:t>
      </w:r>
    </w:p>
    <w:p w:rsidR="00FF72DB" w:rsidRDefault="00FF72DB" w:rsidP="00FF72DB">
      <w:pPr>
        <w:pStyle w:val="52"/>
        <w:ind w:left="720" w:firstLine="0"/>
        <w:rPr>
          <w:b/>
        </w:rPr>
      </w:pPr>
    </w:p>
    <w:p w:rsidR="007E10B8" w:rsidRDefault="007E10B8" w:rsidP="007E10B8">
      <w:pPr>
        <w:pStyle w:val="52"/>
        <w:numPr>
          <w:ilvl w:val="1"/>
          <w:numId w:val="29"/>
        </w:numPr>
        <w:ind w:left="0" w:firstLine="720"/>
      </w:pPr>
      <w:r w:rsidRPr="00E9552D">
        <w:t>Виды и размеры зон санитарной охраны источников водоснабжения устанавливается в соответствии с СанПиН 2.1.4.1110-02 «Зоны санитарной охраны источников водоснабжения и водопроводов хозяйственно-питьевого назначения».</w:t>
      </w:r>
    </w:p>
    <w:p w:rsidR="007E10B8" w:rsidRDefault="007E10B8" w:rsidP="007E10B8">
      <w:pPr>
        <w:pStyle w:val="52"/>
        <w:numPr>
          <w:ilvl w:val="1"/>
          <w:numId w:val="29"/>
        </w:numPr>
        <w:ind w:left="0" w:firstLine="720"/>
      </w:pPr>
      <w:r w:rsidRPr="00E9552D">
        <w:t>Источники водоснабжения имеют зоны санитарной охраны (ЗСО). Зоны санитарной охраны организуются в составе трех поясов.</w:t>
      </w:r>
    </w:p>
    <w:p w:rsidR="007E10B8" w:rsidRPr="00E9552D" w:rsidRDefault="007E10B8" w:rsidP="007E10B8">
      <w:pPr>
        <w:pStyle w:val="52"/>
      </w:pPr>
      <w:r w:rsidRPr="00E9552D">
        <w:lastRenderedPageBreak/>
        <w:t xml:space="preserve">Первый пояс (строгого режима) включает территорию расположения водозаборов, площадок всех водопроводных сооружений и водоподводящего канала. </w:t>
      </w:r>
    </w:p>
    <w:p w:rsidR="007E10B8" w:rsidRPr="00E9552D" w:rsidRDefault="007E10B8" w:rsidP="007E10B8">
      <w:pPr>
        <w:pStyle w:val="52"/>
      </w:pPr>
      <w:r w:rsidRPr="00E9552D">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7E10B8" w:rsidRDefault="007E10B8" w:rsidP="007E10B8">
      <w:pPr>
        <w:pStyle w:val="52"/>
        <w:numPr>
          <w:ilvl w:val="1"/>
          <w:numId w:val="29"/>
        </w:numPr>
        <w:ind w:left="0" w:firstLine="720"/>
      </w:pPr>
      <w:r>
        <w:t xml:space="preserve">Размер первого </w:t>
      </w:r>
      <w:proofErr w:type="gramStart"/>
      <w:r>
        <w:t>пояса з</w:t>
      </w:r>
      <w:r w:rsidRPr="00E9552D">
        <w:t>оны санитарной охраны подземных источников водоснабжения</w:t>
      </w:r>
      <w:proofErr w:type="gramEnd"/>
      <w:r w:rsidRPr="00E9552D">
        <w:t xml:space="preserve"> составля</w:t>
      </w:r>
      <w:r>
        <w:t>е</w:t>
      </w:r>
      <w:r w:rsidRPr="00E9552D">
        <w:t xml:space="preserve">т </w:t>
      </w:r>
      <w:r>
        <w:t xml:space="preserve">30 м при использовании защищенных подземных вод и </w:t>
      </w:r>
      <w:smartTag w:uri="urn:schemas-microsoft-com:office:smarttags" w:element="metricconverter">
        <w:smartTagPr>
          <w:attr w:name="ProductID" w:val="50 м"/>
        </w:smartTagPr>
        <w:r w:rsidRPr="00E9552D">
          <w:t>50 м</w:t>
        </w:r>
        <w:r>
          <w:t xml:space="preserve"> при использовании недостаточно защищенных подземных вод</w:t>
        </w:r>
      </w:smartTag>
      <w:r w:rsidRPr="00E9552D">
        <w:t xml:space="preserve">. </w:t>
      </w:r>
    </w:p>
    <w:p w:rsidR="007E10B8" w:rsidRDefault="007E10B8" w:rsidP="007E10B8">
      <w:pPr>
        <w:pStyle w:val="52"/>
        <w:numPr>
          <w:ilvl w:val="1"/>
          <w:numId w:val="29"/>
        </w:numPr>
        <w:ind w:left="0" w:firstLine="720"/>
      </w:pPr>
      <w:r w:rsidRPr="00E9552D">
        <w:t>Границы второго и третьего поясов зон санитарной охраны подземных источников водоснабжения устанавливают расчетом.</w:t>
      </w:r>
    </w:p>
    <w:p w:rsidR="00FF72DB" w:rsidRDefault="00FF72DB" w:rsidP="00FF72DB">
      <w:pPr>
        <w:pStyle w:val="52"/>
        <w:ind w:left="720" w:firstLine="0"/>
        <w:rPr>
          <w:b/>
        </w:rPr>
      </w:pPr>
    </w:p>
    <w:p w:rsidR="00FF72DB" w:rsidRDefault="00FF72DB" w:rsidP="00FF72DB">
      <w:pPr>
        <w:pStyle w:val="52"/>
        <w:numPr>
          <w:ilvl w:val="0"/>
          <w:numId w:val="29"/>
        </w:numPr>
        <w:ind w:left="0" w:firstLine="720"/>
        <w:rPr>
          <w:b/>
        </w:rPr>
      </w:pPr>
      <w:r>
        <w:rPr>
          <w:b/>
        </w:rPr>
        <w:t>О</w:t>
      </w:r>
      <w:r w:rsidRPr="0051688D">
        <w:rPr>
          <w:b/>
        </w:rPr>
        <w:t>хранные зоны магистральных трубопроводов</w:t>
      </w:r>
    </w:p>
    <w:p w:rsidR="00FF72DB" w:rsidRDefault="00FF72DB" w:rsidP="00FF72DB">
      <w:pPr>
        <w:pStyle w:val="52"/>
        <w:ind w:left="720" w:firstLine="0"/>
        <w:rPr>
          <w:b/>
        </w:rPr>
      </w:pPr>
    </w:p>
    <w:p w:rsidR="007E10B8" w:rsidRDefault="007E10B8" w:rsidP="007E10B8">
      <w:pPr>
        <w:pStyle w:val="52"/>
        <w:numPr>
          <w:ilvl w:val="1"/>
          <w:numId w:val="29"/>
        </w:numPr>
        <w:ind w:left="0" w:firstLine="720"/>
      </w:pPr>
      <w:r w:rsidRPr="00E9552D">
        <w:t>Охранные зоны магистральных трубопроводов, режим их использования устанавливаются в соответствии с Правилами охраны магистральных трубопроводов, утвержденными Постановлением Госгортехнадзора России от 22.04.1992 г. № 9 и Министерством топлива и энергетики России от 29.04.1992 г.</w:t>
      </w:r>
    </w:p>
    <w:p w:rsidR="007E10B8" w:rsidRDefault="007E10B8" w:rsidP="007E10B8">
      <w:pPr>
        <w:pStyle w:val="52"/>
        <w:numPr>
          <w:ilvl w:val="1"/>
          <w:numId w:val="29"/>
        </w:numPr>
        <w:ind w:left="0" w:firstLine="720"/>
      </w:pPr>
      <w:r w:rsidRPr="00E9552D">
        <w:t>Охранная зона магистральных трубопроводов устанавливается:</w:t>
      </w:r>
    </w:p>
    <w:p w:rsidR="007E10B8" w:rsidRPr="00E9552D" w:rsidRDefault="007E10B8" w:rsidP="007E10B8">
      <w:pPr>
        <w:pStyle w:val="52"/>
      </w:pPr>
      <w:r w:rsidRPr="00E9552D">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7E10B8" w:rsidRPr="00E9552D" w:rsidRDefault="007E10B8" w:rsidP="007E10B8">
      <w:pPr>
        <w:pStyle w:val="52"/>
      </w:pPr>
      <w:r w:rsidRPr="00E9552D">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7E10B8" w:rsidRPr="00E9552D" w:rsidRDefault="007E10B8" w:rsidP="007E10B8">
      <w:pPr>
        <w:pStyle w:val="52"/>
      </w:pPr>
      <w:r w:rsidRPr="00E9552D">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7E10B8" w:rsidRPr="00E9552D" w:rsidRDefault="007E10B8" w:rsidP="007E10B8">
      <w:pPr>
        <w:pStyle w:val="52"/>
      </w:pPr>
      <w:r w:rsidRPr="00E9552D">
        <w:t xml:space="preserve">вокруг емкостей для хранения и </w:t>
      </w:r>
      <w:proofErr w:type="spellStart"/>
      <w:r w:rsidRPr="00E9552D">
        <w:t>разгазирования</w:t>
      </w:r>
      <w:proofErr w:type="spellEnd"/>
      <w:r w:rsidRPr="00E9552D">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7E10B8" w:rsidRPr="00E9552D" w:rsidRDefault="007E10B8" w:rsidP="007E10B8">
      <w:pPr>
        <w:pStyle w:val="52"/>
      </w:pPr>
      <w:proofErr w:type="gramStart"/>
      <w:r w:rsidRPr="00E9552D">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roofErr w:type="gramEnd"/>
    </w:p>
    <w:p w:rsidR="007E10B8" w:rsidRDefault="007E10B8" w:rsidP="00FF72DB">
      <w:pPr>
        <w:pStyle w:val="52"/>
        <w:ind w:left="720" w:firstLine="0"/>
        <w:rPr>
          <w:b/>
        </w:rPr>
      </w:pPr>
    </w:p>
    <w:p w:rsidR="00FF72DB" w:rsidRDefault="00FF72DB" w:rsidP="00FF72DB">
      <w:pPr>
        <w:pStyle w:val="52"/>
        <w:numPr>
          <w:ilvl w:val="0"/>
          <w:numId w:val="29"/>
        </w:numPr>
        <w:ind w:left="0" w:firstLine="720"/>
        <w:rPr>
          <w:b/>
        </w:rPr>
      </w:pPr>
      <w:r>
        <w:rPr>
          <w:b/>
        </w:rPr>
        <w:t>О</w:t>
      </w:r>
      <w:r w:rsidRPr="0051688D">
        <w:rPr>
          <w:b/>
        </w:rPr>
        <w:t>хранные зоны объектов электросетевого хозяйства</w:t>
      </w:r>
    </w:p>
    <w:p w:rsidR="00FF72DB" w:rsidRDefault="00FF72DB" w:rsidP="00FF72DB">
      <w:pPr>
        <w:pStyle w:val="52"/>
        <w:ind w:left="720" w:firstLine="0"/>
        <w:rPr>
          <w:b/>
        </w:rPr>
      </w:pPr>
    </w:p>
    <w:p w:rsidR="007E10B8" w:rsidRDefault="007E10B8" w:rsidP="007E10B8">
      <w:pPr>
        <w:pStyle w:val="52"/>
        <w:numPr>
          <w:ilvl w:val="1"/>
          <w:numId w:val="29"/>
        </w:numPr>
        <w:ind w:left="0" w:firstLine="720"/>
      </w:pPr>
      <w:r w:rsidRPr="00E9552D">
        <w:t>Охранные зоны объектов электросетевого хозяйства устанавливаются для обеспечения сохранности действующих линий и сооружений электросетевого хозяйства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7E10B8" w:rsidRDefault="007E10B8" w:rsidP="007E10B8">
      <w:pPr>
        <w:pStyle w:val="52"/>
        <w:numPr>
          <w:ilvl w:val="1"/>
          <w:numId w:val="29"/>
        </w:numPr>
        <w:ind w:left="0" w:firstLine="720"/>
      </w:pPr>
      <w:r w:rsidRPr="00E9552D">
        <w:t xml:space="preserve">Вдоль воздушных линий электропередачи охранные зоны устанавливаются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E9552D">
        <w:t>неотклоненном</w:t>
      </w:r>
      <w:proofErr w:type="spellEnd"/>
      <w:r w:rsidRPr="00E9552D">
        <w:t xml:space="preserve"> их положении на следующем расстоянии:</w:t>
      </w:r>
    </w:p>
    <w:p w:rsidR="007E10B8" w:rsidRPr="00E9552D" w:rsidRDefault="007E10B8" w:rsidP="007E10B8">
      <w:pPr>
        <w:pStyle w:val="52"/>
      </w:pPr>
      <w:r>
        <w:t xml:space="preserve">до 1 </w:t>
      </w:r>
      <w:proofErr w:type="spellStart"/>
      <w:r>
        <w:t>кВ</w:t>
      </w:r>
      <w:proofErr w:type="spellEnd"/>
      <w:r>
        <w:t xml:space="preserve"> </w:t>
      </w:r>
      <w:r w:rsidRPr="00E9552D">
        <w:t>- 2 м;</w:t>
      </w:r>
    </w:p>
    <w:p w:rsidR="007E10B8" w:rsidRPr="00E9552D" w:rsidRDefault="007E10B8" w:rsidP="007E10B8">
      <w:pPr>
        <w:pStyle w:val="52"/>
      </w:pPr>
      <w:r w:rsidRPr="00E9552D">
        <w:t xml:space="preserve">от 1 до 20 </w:t>
      </w:r>
      <w:proofErr w:type="spellStart"/>
      <w:r w:rsidRPr="00E9552D">
        <w:t>кВ</w:t>
      </w:r>
      <w:proofErr w:type="spellEnd"/>
      <w:r w:rsidRPr="00E9552D">
        <w:t xml:space="preserve"> - 10 м;</w:t>
      </w:r>
    </w:p>
    <w:p w:rsidR="007E10B8" w:rsidRPr="00E9552D" w:rsidRDefault="007E10B8" w:rsidP="007E10B8">
      <w:pPr>
        <w:pStyle w:val="52"/>
      </w:pPr>
      <w:r w:rsidRPr="00E9552D">
        <w:t xml:space="preserve">35 </w:t>
      </w:r>
      <w:proofErr w:type="spellStart"/>
      <w:r w:rsidRPr="00E9552D">
        <w:t>кВ</w:t>
      </w:r>
      <w:proofErr w:type="spellEnd"/>
      <w:r w:rsidRPr="00E9552D">
        <w:tab/>
        <w:t>- 15 м;</w:t>
      </w:r>
    </w:p>
    <w:p w:rsidR="007E10B8" w:rsidRPr="00E9552D" w:rsidRDefault="007E10B8" w:rsidP="007E10B8">
      <w:pPr>
        <w:pStyle w:val="52"/>
      </w:pPr>
      <w:r w:rsidRPr="00E9552D">
        <w:t>110</w:t>
      </w:r>
      <w:r>
        <w:t xml:space="preserve"> </w:t>
      </w:r>
      <w:proofErr w:type="spellStart"/>
      <w:r>
        <w:t>кВ</w:t>
      </w:r>
      <w:proofErr w:type="spellEnd"/>
      <w:r>
        <w:t xml:space="preserve"> </w:t>
      </w:r>
      <w:r w:rsidRPr="00E9552D">
        <w:t>- 20 м;</w:t>
      </w:r>
    </w:p>
    <w:p w:rsidR="007E10B8" w:rsidRPr="00E9552D" w:rsidRDefault="007E10B8" w:rsidP="007E10B8">
      <w:pPr>
        <w:pStyle w:val="52"/>
      </w:pPr>
      <w:r w:rsidRPr="00E9552D">
        <w:t>220</w:t>
      </w:r>
      <w:r>
        <w:t xml:space="preserve"> </w:t>
      </w:r>
      <w:proofErr w:type="spellStart"/>
      <w:r>
        <w:t>кВ</w:t>
      </w:r>
      <w:proofErr w:type="spellEnd"/>
      <w:r>
        <w:t xml:space="preserve"> </w:t>
      </w:r>
      <w:r w:rsidRPr="00E9552D">
        <w:t>- 25 м;</w:t>
      </w:r>
    </w:p>
    <w:p w:rsidR="007E10B8" w:rsidRPr="00E9552D" w:rsidRDefault="007E10B8" w:rsidP="007E10B8">
      <w:pPr>
        <w:pStyle w:val="52"/>
      </w:pPr>
      <w:r>
        <w:lastRenderedPageBreak/>
        <w:t xml:space="preserve">500 </w:t>
      </w:r>
      <w:proofErr w:type="spellStart"/>
      <w:r>
        <w:t>кВ</w:t>
      </w:r>
      <w:proofErr w:type="spellEnd"/>
      <w:r>
        <w:t xml:space="preserve"> </w:t>
      </w:r>
      <w:r w:rsidRPr="00E9552D">
        <w:t>- 30 м.</w:t>
      </w:r>
    </w:p>
    <w:p w:rsidR="00FF2144" w:rsidRDefault="00FF2144" w:rsidP="00FF2144">
      <w:pPr>
        <w:pStyle w:val="52"/>
        <w:numPr>
          <w:ilvl w:val="1"/>
          <w:numId w:val="29"/>
        </w:numPr>
        <w:ind w:left="0" w:firstLine="720"/>
      </w:pPr>
      <w:r w:rsidRPr="00E9552D">
        <w:t>Вдоль подземных кабельных линий электропередачи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p>
    <w:p w:rsidR="00FF2144" w:rsidRDefault="00FF2144" w:rsidP="00FF2144">
      <w:pPr>
        <w:pStyle w:val="52"/>
        <w:numPr>
          <w:ilvl w:val="1"/>
          <w:numId w:val="29"/>
        </w:numPr>
        <w:ind w:left="0" w:firstLine="720"/>
      </w:pPr>
      <w:r w:rsidRPr="00E9552D">
        <w:t>Ограничения деятельности в охранных зонах устанавливаются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FF72DB" w:rsidRDefault="00FF72DB" w:rsidP="00FF72DB">
      <w:pPr>
        <w:pStyle w:val="52"/>
        <w:ind w:left="720" w:firstLine="0"/>
        <w:rPr>
          <w:b/>
        </w:rPr>
      </w:pPr>
    </w:p>
    <w:p w:rsidR="00FF72DB" w:rsidRDefault="00FF72DB" w:rsidP="00FF72DB">
      <w:pPr>
        <w:pStyle w:val="52"/>
        <w:numPr>
          <w:ilvl w:val="0"/>
          <w:numId w:val="29"/>
        </w:numPr>
        <w:ind w:left="0" w:firstLine="720"/>
        <w:rPr>
          <w:b/>
        </w:rPr>
      </w:pPr>
      <w:r>
        <w:rPr>
          <w:b/>
        </w:rPr>
        <w:t>О</w:t>
      </w:r>
      <w:r w:rsidRPr="0051688D">
        <w:rPr>
          <w:b/>
        </w:rPr>
        <w:t>хранные зоны газораспределительных сетей</w:t>
      </w:r>
    </w:p>
    <w:p w:rsidR="00FF72DB" w:rsidRDefault="00FF72DB" w:rsidP="00FF72DB">
      <w:pPr>
        <w:pStyle w:val="52"/>
        <w:ind w:left="720" w:firstLine="0"/>
        <w:rPr>
          <w:b/>
        </w:rPr>
      </w:pPr>
    </w:p>
    <w:p w:rsidR="00FF2144" w:rsidRDefault="00FF2144" w:rsidP="00FF2144">
      <w:pPr>
        <w:pStyle w:val="52"/>
        <w:numPr>
          <w:ilvl w:val="1"/>
          <w:numId w:val="29"/>
        </w:numPr>
        <w:ind w:left="0" w:firstLine="720"/>
      </w:pPr>
      <w:r w:rsidRPr="00E9552D">
        <w:t>Охранные зоны систем газоснабжения, режим их использования, устанавливаются в соответствии с Правилами охраны газораспределительных сетей, утвержденными постановлением Правительства Российской Федерации от 20.11.2000 г. № 878, Правилами охраны систем газоснабжения, утвержденными Министерством топлива и энергетики России 24.09.1992 г.</w:t>
      </w:r>
    </w:p>
    <w:p w:rsidR="00FF2144" w:rsidRDefault="00FF2144" w:rsidP="00FF2144">
      <w:pPr>
        <w:pStyle w:val="52"/>
        <w:numPr>
          <w:ilvl w:val="1"/>
          <w:numId w:val="29"/>
        </w:numPr>
        <w:ind w:left="0" w:firstLine="720"/>
      </w:pPr>
      <w:r w:rsidRPr="00E9552D">
        <w:t>Охранная зона газораспределительных сетей устанавливается:</w:t>
      </w:r>
    </w:p>
    <w:p w:rsidR="00FF2144" w:rsidRPr="00E9552D" w:rsidRDefault="00FF2144" w:rsidP="00FF2144">
      <w:pPr>
        <w:pStyle w:val="52"/>
      </w:pPr>
      <w:r w:rsidRPr="00E9552D">
        <w:t>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FF2144" w:rsidRPr="00E9552D" w:rsidRDefault="00FF2144" w:rsidP="00FF2144">
      <w:pPr>
        <w:pStyle w:val="52"/>
      </w:pPr>
      <w:r w:rsidRPr="00E9552D">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 - с противоположной стороны;</w:t>
      </w:r>
    </w:p>
    <w:p w:rsidR="00FF2144" w:rsidRPr="00E9552D" w:rsidRDefault="00FF2144" w:rsidP="00FF2144">
      <w:pPr>
        <w:pStyle w:val="52"/>
      </w:pPr>
      <w:r w:rsidRPr="00E9552D">
        <w:t>вокруг отдельно стоящих газорегуляторных пунктов - в виде территории, ограниченной замкнутой линией, проведенной на расстоянии 10 м от границ этих объектов (для газорегуляторных пунктов, пристроенных к зданиям, охранная зона не регламентируется);</w:t>
      </w:r>
    </w:p>
    <w:p w:rsidR="00FF2144" w:rsidRPr="00E9552D" w:rsidRDefault="00FF2144" w:rsidP="00FF2144">
      <w:pPr>
        <w:pStyle w:val="52"/>
      </w:pPr>
      <w:r w:rsidRPr="00E9552D">
        <w:t>вдоль трасс межпоселковых газопроводов, проходящих по лесам и древесно-кустарниковой растительности, - в виде просек шириной 6 м,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FF2144" w:rsidRDefault="00FF2144" w:rsidP="00FF2144">
      <w:pPr>
        <w:pStyle w:val="52"/>
        <w:numPr>
          <w:ilvl w:val="1"/>
          <w:numId w:val="29"/>
        </w:numPr>
        <w:ind w:left="0" w:firstLine="720"/>
      </w:pPr>
      <w:r w:rsidRPr="00E9552D">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FF72DB" w:rsidRDefault="00FF72DB" w:rsidP="00FF72DB">
      <w:pPr>
        <w:pStyle w:val="52"/>
        <w:ind w:left="720" w:firstLine="0"/>
        <w:rPr>
          <w:b/>
        </w:rPr>
      </w:pPr>
    </w:p>
    <w:p w:rsidR="00FF72DB" w:rsidRDefault="00FF72DB" w:rsidP="00FF72DB">
      <w:pPr>
        <w:pStyle w:val="52"/>
        <w:numPr>
          <w:ilvl w:val="0"/>
          <w:numId w:val="29"/>
        </w:numPr>
        <w:ind w:left="0" w:firstLine="720"/>
        <w:rPr>
          <w:b/>
        </w:rPr>
      </w:pPr>
      <w:r>
        <w:rPr>
          <w:b/>
        </w:rPr>
        <w:t>Охранные зоны линий связи</w:t>
      </w:r>
    </w:p>
    <w:p w:rsidR="00FF72DB" w:rsidRPr="00FF2144" w:rsidRDefault="00FF72DB" w:rsidP="00FF2144">
      <w:pPr>
        <w:pStyle w:val="52"/>
      </w:pPr>
    </w:p>
    <w:p w:rsidR="00FF2144" w:rsidRDefault="00FF2144" w:rsidP="00FF2144">
      <w:pPr>
        <w:pStyle w:val="52"/>
        <w:numPr>
          <w:ilvl w:val="1"/>
          <w:numId w:val="29"/>
        </w:numPr>
        <w:ind w:left="0" w:firstLine="720"/>
      </w:pPr>
      <w:r w:rsidRPr="000C1AB9">
        <w:t>Охранные зоны линий и сооружений связи, режим их использования  устанавливаются в соответствии с Правилами охраны линий и сооружений связи, утвержденными постановлением Правительства Российской Федерации от 09.06.1995 г. № 578.</w:t>
      </w:r>
    </w:p>
    <w:p w:rsidR="00FF2144" w:rsidRDefault="00FF2144" w:rsidP="00FF2144">
      <w:pPr>
        <w:pStyle w:val="52"/>
        <w:numPr>
          <w:ilvl w:val="1"/>
          <w:numId w:val="29"/>
        </w:numPr>
        <w:ind w:left="0" w:firstLine="720"/>
      </w:pPr>
      <w:r w:rsidRPr="00E9552D">
        <w:t xml:space="preserve">Охранная зона </w:t>
      </w:r>
      <w:r>
        <w:t>линий связи устанавливается</w:t>
      </w:r>
      <w:r w:rsidRPr="00E9552D">
        <w:t>:</w:t>
      </w:r>
    </w:p>
    <w:p w:rsidR="00FF2144" w:rsidRPr="00FF2144" w:rsidRDefault="00FF2144" w:rsidP="00FF2144">
      <w:pPr>
        <w:pStyle w:val="52"/>
      </w:pPr>
      <w:proofErr w:type="gramStart"/>
      <w:r w:rsidRPr="00FF2144">
        <w:rPr>
          <w:szCs w:val="28"/>
          <w:shd w:val="clear" w:color="auto" w:fill="FFFFFF"/>
        </w:rPr>
        <w:t>для подземных кабельных и для воздушных линий связи и линий радиофикации, расположенных вне населенны</w:t>
      </w:r>
      <w:r>
        <w:rPr>
          <w:szCs w:val="28"/>
          <w:shd w:val="clear" w:color="auto" w:fill="FFFFFF"/>
        </w:rPr>
        <w:t>х пунктов на безлесных участках</w:t>
      </w:r>
      <w:r w:rsidRPr="00FF2144">
        <w:rPr>
          <w:szCs w:val="28"/>
          <w:shd w:val="clear" w:color="auto" w:fill="FFFFFF"/>
        </w:rPr>
        <w:t xml:space="preserve">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FF2144" w:rsidRPr="00FF2144" w:rsidRDefault="00FF2144" w:rsidP="00FF2144">
      <w:pPr>
        <w:pStyle w:val="52"/>
      </w:pPr>
      <w:r w:rsidRPr="00FF2144">
        <w:rPr>
          <w:szCs w:val="28"/>
          <w:shd w:val="clear" w:color="auto" w:fill="FFFFFF"/>
        </w:rPr>
        <w:t>для кабелей связи при переходах через судоходные и сплавные реки, озера, водохранилища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на 100 метров с каждой стороны;</w:t>
      </w:r>
    </w:p>
    <w:p w:rsidR="00FF72DB" w:rsidRPr="00FF2144" w:rsidRDefault="00FF2144" w:rsidP="00FF2144">
      <w:pPr>
        <w:pStyle w:val="52"/>
        <w:rPr>
          <w:szCs w:val="28"/>
          <w:shd w:val="clear" w:color="auto" w:fill="FFFFFF"/>
        </w:rPr>
      </w:pPr>
      <w:r w:rsidRPr="00FF2144">
        <w:rPr>
          <w:szCs w:val="28"/>
          <w:shd w:val="clear" w:color="auto" w:fill="FFFFFF"/>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w:t>
      </w:r>
      <w:r w:rsidRPr="00FF2144">
        <w:rPr>
          <w:szCs w:val="28"/>
          <w:shd w:val="clear" w:color="auto" w:fill="FFFFFF"/>
        </w:rPr>
        <w:lastRenderedPageBreak/>
        <w:t>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FF2144" w:rsidRPr="00FF2144" w:rsidRDefault="00FF2144" w:rsidP="00FF2144">
      <w:pPr>
        <w:pStyle w:val="52"/>
      </w:pPr>
    </w:p>
    <w:p w:rsidR="00FF72DB" w:rsidRDefault="00FF72DB" w:rsidP="00FF72DB">
      <w:pPr>
        <w:pStyle w:val="52"/>
        <w:numPr>
          <w:ilvl w:val="0"/>
          <w:numId w:val="29"/>
        </w:numPr>
        <w:ind w:left="0" w:firstLine="720"/>
        <w:rPr>
          <w:b/>
        </w:rPr>
      </w:pPr>
      <w:r>
        <w:rPr>
          <w:b/>
        </w:rPr>
        <w:t>Особо охраняемые природные территории</w:t>
      </w:r>
      <w:r w:rsidR="00AD7B15">
        <w:rPr>
          <w:b/>
        </w:rPr>
        <w:t>, охранные зоны особо охраняемых природных территорий</w:t>
      </w:r>
    </w:p>
    <w:p w:rsidR="00FF72DB" w:rsidRDefault="00FF72DB" w:rsidP="00FF72DB">
      <w:pPr>
        <w:pStyle w:val="52"/>
        <w:ind w:left="720" w:firstLine="0"/>
        <w:rPr>
          <w:b/>
        </w:rPr>
      </w:pPr>
    </w:p>
    <w:p w:rsidR="00801A2B" w:rsidRDefault="00801A2B" w:rsidP="00801A2B">
      <w:pPr>
        <w:pStyle w:val="52"/>
        <w:numPr>
          <w:ilvl w:val="1"/>
          <w:numId w:val="29"/>
        </w:numPr>
        <w:ind w:left="0" w:firstLine="720"/>
      </w:pPr>
      <w:r w:rsidRPr="000C1AB9">
        <w:t>Режим использования особо охраняемых природных территорий</w:t>
      </w:r>
      <w:r w:rsidR="00AD7B15">
        <w:t xml:space="preserve"> и территорий в пределах охранных зон особо охраняемых природных территорий</w:t>
      </w:r>
      <w:r w:rsidRPr="000C1AB9">
        <w:t xml:space="preserve"> установлен федеральным законом «Об особо охраняемых природных территориях» от 14.13.1995 г. № 33-ФЗ.</w:t>
      </w:r>
    </w:p>
    <w:p w:rsidR="005901BF" w:rsidRDefault="005901BF" w:rsidP="005901BF">
      <w:pPr>
        <w:pStyle w:val="52"/>
        <w:numPr>
          <w:ilvl w:val="1"/>
          <w:numId w:val="29"/>
        </w:numPr>
        <w:ind w:left="0" w:firstLine="720"/>
      </w:pPr>
      <w:r w:rsidRPr="000C1AB9">
        <w:t>В соответствии с требованиями указанного закона на территориях, занимаемых памятниками природы, действует ограничение хозяйственной деятельности, в частности  запрещается всякая деятельность, влекущая за собой нарушение их сохранности.</w:t>
      </w:r>
    </w:p>
    <w:p w:rsidR="005901BF" w:rsidRPr="00805C5B" w:rsidRDefault="005901BF" w:rsidP="005901BF">
      <w:pPr>
        <w:pStyle w:val="52"/>
        <w:numPr>
          <w:ilvl w:val="1"/>
          <w:numId w:val="29"/>
        </w:numPr>
        <w:ind w:left="0" w:firstLine="720"/>
      </w:pPr>
      <w:r w:rsidRPr="005901BF">
        <w:rPr>
          <w:shd w:val="clear" w:color="auto" w:fill="FFFFFF"/>
        </w:rPr>
        <w:t xml:space="preserve">На территориях государственных природных заказников постоянно или временно запрещается </w:t>
      </w:r>
      <w:r w:rsidRPr="00805C5B">
        <w:rPr>
          <w:shd w:val="clear" w:color="auto" w:fill="FFFFFF"/>
        </w:rPr>
        <w:t>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6461CE" w:rsidRPr="00805C5B" w:rsidRDefault="006461CE" w:rsidP="006461CE">
      <w:pPr>
        <w:pStyle w:val="52"/>
        <w:ind w:left="720" w:firstLine="0"/>
        <w:rPr>
          <w:b/>
        </w:rPr>
      </w:pPr>
    </w:p>
    <w:p w:rsidR="00A673D6" w:rsidRPr="00805C5B" w:rsidRDefault="00A673D6" w:rsidP="00A673D6">
      <w:pPr>
        <w:pStyle w:val="52"/>
        <w:numPr>
          <w:ilvl w:val="0"/>
          <w:numId w:val="29"/>
        </w:numPr>
        <w:ind w:left="0" w:firstLine="720"/>
        <w:rPr>
          <w:b/>
        </w:rPr>
      </w:pPr>
      <w:r w:rsidRPr="00805C5B">
        <w:rPr>
          <w:b/>
        </w:rPr>
        <w:t>Придорожные полосы автомобильных дорог</w:t>
      </w:r>
    </w:p>
    <w:p w:rsidR="00A673D6" w:rsidRPr="00805C5B" w:rsidRDefault="00A673D6" w:rsidP="00A673D6">
      <w:pPr>
        <w:pStyle w:val="52"/>
        <w:rPr>
          <w:b/>
        </w:rPr>
      </w:pPr>
    </w:p>
    <w:p w:rsidR="00A673D6" w:rsidRPr="00805C5B" w:rsidRDefault="00A673D6" w:rsidP="00A673D6">
      <w:pPr>
        <w:pStyle w:val="52"/>
        <w:numPr>
          <w:ilvl w:val="1"/>
          <w:numId w:val="29"/>
        </w:numPr>
        <w:ind w:left="0" w:firstLine="709"/>
      </w:pPr>
      <w:r w:rsidRPr="00805C5B">
        <w:t>Придорожные полосы автомобильных дорог и режим их использования устанавливаются в соответствии с Федеральным законом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05C5B" w:rsidRPr="00805C5B" w:rsidRDefault="00805C5B" w:rsidP="00805C5B">
      <w:pPr>
        <w:pStyle w:val="52"/>
        <w:ind w:left="709" w:firstLine="0"/>
      </w:pPr>
    </w:p>
    <w:p w:rsidR="00805C5B" w:rsidRPr="00805C5B" w:rsidRDefault="00805C5B" w:rsidP="00805C5B">
      <w:pPr>
        <w:pStyle w:val="52"/>
        <w:ind w:left="709" w:firstLine="0"/>
      </w:pPr>
    </w:p>
    <w:p w:rsidR="00FF5A79" w:rsidRPr="00805C5B" w:rsidRDefault="00FF5A79" w:rsidP="00FF5A79">
      <w:pPr>
        <w:pStyle w:val="32"/>
        <w:rPr>
          <w:i w:val="0"/>
        </w:rPr>
      </w:pPr>
      <w:bookmarkStart w:id="18" w:name="_Toc32944451"/>
      <w:r w:rsidRPr="00805C5B">
        <w:rPr>
          <w:i w:val="0"/>
        </w:rPr>
        <w:t>Статья 2</w:t>
      </w:r>
      <w:r w:rsidR="00C508E2" w:rsidRPr="00805C5B">
        <w:rPr>
          <w:i w:val="0"/>
        </w:rPr>
        <w:t>9</w:t>
      </w:r>
      <w:r w:rsidRPr="00805C5B">
        <w:rPr>
          <w:i w:val="0"/>
        </w:rPr>
        <w:t>. Санитарные разрывы линейных объектов инженерной и транспортной инфраструктур</w:t>
      </w:r>
      <w:bookmarkEnd w:id="18"/>
    </w:p>
    <w:p w:rsidR="008D74B5" w:rsidRPr="00805C5B" w:rsidRDefault="008D74B5" w:rsidP="008D74B5">
      <w:pPr>
        <w:pStyle w:val="52"/>
      </w:pPr>
    </w:p>
    <w:p w:rsidR="00AE39C2" w:rsidRPr="00805C5B" w:rsidRDefault="00EA155D" w:rsidP="00EA155D">
      <w:pPr>
        <w:pStyle w:val="52"/>
        <w:ind w:firstLine="709"/>
      </w:pPr>
      <w:r w:rsidRPr="00805C5B">
        <w:t xml:space="preserve">1. </w:t>
      </w:r>
      <w:r w:rsidR="00AE39C2" w:rsidRPr="00805C5B">
        <w:t>На территории муниципального образования «</w:t>
      </w:r>
      <w:r w:rsidR="00B747AD" w:rsidRPr="00B747AD">
        <w:t>город Агрыз</w:t>
      </w:r>
      <w:r w:rsidR="00AE39C2" w:rsidRPr="00805C5B">
        <w:t xml:space="preserve">» </w:t>
      </w:r>
      <w:r w:rsidR="0094451E" w:rsidRPr="00805C5B">
        <w:t>представлены следующие линейные объекты инженерной инфраструктуры:</w:t>
      </w:r>
    </w:p>
    <w:p w:rsidR="0094451E" w:rsidRPr="00805C5B" w:rsidRDefault="0094451E" w:rsidP="00EA155D">
      <w:pPr>
        <w:pStyle w:val="52"/>
        <w:ind w:firstLine="709"/>
      </w:pPr>
      <w:r w:rsidRPr="00805C5B">
        <w:t>магистральные трубопроводы;</w:t>
      </w:r>
    </w:p>
    <w:p w:rsidR="0094451E" w:rsidRPr="00805C5B" w:rsidRDefault="00A07769" w:rsidP="00EA155D">
      <w:pPr>
        <w:pStyle w:val="52"/>
        <w:ind w:firstLine="709"/>
      </w:pPr>
      <w:r w:rsidRPr="00805C5B">
        <w:t>линии электропередачи;</w:t>
      </w:r>
    </w:p>
    <w:p w:rsidR="00A07769" w:rsidRPr="00805C5B" w:rsidRDefault="00A07769" w:rsidP="00EA155D">
      <w:pPr>
        <w:pStyle w:val="52"/>
        <w:ind w:firstLine="709"/>
      </w:pPr>
      <w:r w:rsidRPr="00805C5B">
        <w:t>линии связи;</w:t>
      </w:r>
    </w:p>
    <w:p w:rsidR="00A07769" w:rsidRPr="00805C5B" w:rsidRDefault="00A07769" w:rsidP="00EA155D">
      <w:pPr>
        <w:pStyle w:val="52"/>
        <w:ind w:firstLine="709"/>
      </w:pPr>
      <w:r w:rsidRPr="00805C5B">
        <w:t>газораспределительные сети.</w:t>
      </w:r>
    </w:p>
    <w:p w:rsidR="00A07769" w:rsidRPr="00805C5B" w:rsidRDefault="00EA155D" w:rsidP="00EA155D">
      <w:pPr>
        <w:pStyle w:val="52"/>
        <w:ind w:firstLine="709"/>
      </w:pPr>
      <w:r w:rsidRPr="00805C5B">
        <w:t xml:space="preserve">2. </w:t>
      </w:r>
      <w:r w:rsidR="00A07769" w:rsidRPr="00805C5B">
        <w:t>К линейным объектам транспортной инфраструктуры</w:t>
      </w:r>
      <w:r w:rsidR="009E2AA7" w:rsidRPr="00805C5B">
        <w:t>, представленным на территории муниципального образования «</w:t>
      </w:r>
      <w:r w:rsidR="00B747AD" w:rsidRPr="00B747AD">
        <w:t>город Агрыз</w:t>
      </w:r>
      <w:r w:rsidR="009E2AA7" w:rsidRPr="00805C5B">
        <w:t>»</w:t>
      </w:r>
      <w:r w:rsidR="00A07769" w:rsidRPr="00805C5B">
        <w:t xml:space="preserve"> относятся:</w:t>
      </w:r>
    </w:p>
    <w:p w:rsidR="00F41505" w:rsidRPr="00805C5B" w:rsidRDefault="00F41505" w:rsidP="00F41505">
      <w:pPr>
        <w:pStyle w:val="52"/>
        <w:ind w:firstLine="709"/>
      </w:pPr>
      <w:r w:rsidRPr="00805C5B">
        <w:t>железные дороги;</w:t>
      </w:r>
    </w:p>
    <w:p w:rsidR="00EA155D" w:rsidRPr="00805C5B" w:rsidRDefault="00EA155D" w:rsidP="00EA155D">
      <w:pPr>
        <w:pStyle w:val="52"/>
        <w:ind w:firstLine="709"/>
      </w:pPr>
      <w:r w:rsidRPr="00805C5B">
        <w:t xml:space="preserve">автомобильные </w:t>
      </w:r>
      <w:r w:rsidR="00F41505" w:rsidRPr="00805C5B">
        <w:t>дороги.</w:t>
      </w:r>
    </w:p>
    <w:p w:rsidR="00F41505" w:rsidRPr="00805C5B" w:rsidRDefault="00F41505" w:rsidP="00EA155D">
      <w:pPr>
        <w:pStyle w:val="52"/>
        <w:ind w:left="720" w:firstLine="0"/>
        <w:rPr>
          <w:b/>
        </w:rPr>
      </w:pPr>
    </w:p>
    <w:p w:rsidR="009E2AA7" w:rsidRPr="00EA155D" w:rsidRDefault="00EA155D" w:rsidP="00EA155D">
      <w:pPr>
        <w:pStyle w:val="52"/>
        <w:ind w:left="720" w:firstLine="0"/>
        <w:rPr>
          <w:b/>
        </w:rPr>
      </w:pPr>
      <w:r w:rsidRPr="00805C5B">
        <w:rPr>
          <w:b/>
        </w:rPr>
        <w:t>3. Санитарные разрывы</w:t>
      </w:r>
      <w:r w:rsidRPr="00EA155D">
        <w:rPr>
          <w:b/>
        </w:rPr>
        <w:t xml:space="preserve"> инженерных коммуникаций</w:t>
      </w:r>
    </w:p>
    <w:p w:rsidR="009E2AA7" w:rsidRDefault="009E2AA7" w:rsidP="009E2AA7">
      <w:pPr>
        <w:pStyle w:val="52"/>
        <w:ind w:left="720" w:firstLine="0"/>
      </w:pPr>
    </w:p>
    <w:p w:rsidR="00EA155D" w:rsidRPr="00024553" w:rsidRDefault="00EA155D" w:rsidP="00EA155D">
      <w:pPr>
        <w:pStyle w:val="52"/>
      </w:pPr>
      <w:r>
        <w:t xml:space="preserve">3.1. </w:t>
      </w:r>
      <w:r w:rsidRPr="00024553">
        <w:t>Для магистральных трубопроводов, систем газоснабжения и воздушных линий электропередачи высокого напряжения в соответствии с СанПиН 2.2.1/2.1.1.1200-03 «Санитарно-защитные зоны и санитарная классификация предприятий, сооружений и иных объектов» устанавливаются санитарные разрывы (санитарные полосы отчуждения).</w:t>
      </w:r>
    </w:p>
    <w:p w:rsidR="00EA155D" w:rsidRPr="00024553" w:rsidRDefault="00EA155D" w:rsidP="00EA155D">
      <w:pPr>
        <w:pStyle w:val="52"/>
      </w:pPr>
      <w:r>
        <w:t xml:space="preserve">3.2. </w:t>
      </w:r>
      <w:r w:rsidRPr="00024553">
        <w:t xml:space="preserve">Санитарные разрывы следует учитывать при проектировании и строительстве объектов капитального строительства и формировании земельных участков. </w:t>
      </w:r>
    </w:p>
    <w:p w:rsidR="00EA155D" w:rsidRPr="00024553" w:rsidRDefault="00EA155D" w:rsidP="00EA155D">
      <w:pPr>
        <w:pStyle w:val="52"/>
      </w:pPr>
      <w:r>
        <w:t xml:space="preserve">3.3. </w:t>
      </w:r>
      <w:r w:rsidRPr="00024553">
        <w:t>Режим использования территории, расположенной в зоне санитарного разрыва соответствует режиму санитарно-защитной зоны и устанавливается в соответствии с СанПиН 2.2.1/2.1.1.1200-03 «Санитарно-защитные зоны и санитарная классификация предприятий, сооружений и иных объектов».</w:t>
      </w:r>
    </w:p>
    <w:p w:rsidR="00EA155D" w:rsidRDefault="00EA155D" w:rsidP="009E2AA7">
      <w:pPr>
        <w:pStyle w:val="52"/>
        <w:ind w:left="720" w:firstLine="0"/>
      </w:pPr>
    </w:p>
    <w:p w:rsidR="00805C5B" w:rsidRDefault="00805C5B" w:rsidP="009E2AA7">
      <w:pPr>
        <w:pStyle w:val="52"/>
        <w:ind w:left="720" w:firstLine="0"/>
      </w:pPr>
    </w:p>
    <w:p w:rsidR="00EA155D" w:rsidRPr="00024553" w:rsidRDefault="00EA155D" w:rsidP="00EA155D">
      <w:pPr>
        <w:pStyle w:val="52"/>
        <w:rPr>
          <w:b/>
        </w:rPr>
      </w:pPr>
      <w:r>
        <w:rPr>
          <w:b/>
        </w:rPr>
        <w:lastRenderedPageBreak/>
        <w:t>4</w:t>
      </w:r>
      <w:r w:rsidRPr="00024553">
        <w:rPr>
          <w:b/>
        </w:rPr>
        <w:t>. Санитарные разрывы объектов транспортной инфраструктуры</w:t>
      </w:r>
    </w:p>
    <w:p w:rsidR="00EA155D" w:rsidRPr="00EA155D" w:rsidRDefault="00EA155D" w:rsidP="00EA155D">
      <w:pPr>
        <w:pStyle w:val="52"/>
      </w:pPr>
    </w:p>
    <w:p w:rsidR="00EA155D" w:rsidRPr="00EA155D" w:rsidRDefault="00EA155D" w:rsidP="00EA155D">
      <w:pPr>
        <w:pStyle w:val="52"/>
      </w:pPr>
      <w:r w:rsidRPr="00EA155D">
        <w:t>4.1. 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устанавливаются санитарные разрывы. Величина санитарного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EA155D" w:rsidRDefault="00EA155D" w:rsidP="009E2AA7">
      <w:pPr>
        <w:pStyle w:val="52"/>
        <w:ind w:left="720" w:firstLine="0"/>
      </w:pPr>
    </w:p>
    <w:p w:rsidR="00FF5A79" w:rsidRPr="00FF5A79" w:rsidRDefault="00FF5A79" w:rsidP="008D74B5">
      <w:pPr>
        <w:pStyle w:val="32"/>
        <w:rPr>
          <w:i w:val="0"/>
        </w:rPr>
      </w:pPr>
      <w:bookmarkStart w:id="19" w:name="_Toc32944452"/>
      <w:r w:rsidRPr="00FF5A79">
        <w:rPr>
          <w:i w:val="0"/>
        </w:rPr>
        <w:t xml:space="preserve">Статья </w:t>
      </w:r>
      <w:r w:rsidR="00C508E2">
        <w:rPr>
          <w:i w:val="0"/>
        </w:rPr>
        <w:t>30</w:t>
      </w:r>
      <w:r w:rsidRPr="00FF5A79">
        <w:rPr>
          <w:i w:val="0"/>
        </w:rPr>
        <w:t>. Ограничения использования земельных участков и объектов капитального строительства по воздействию природных факторов</w:t>
      </w:r>
      <w:bookmarkEnd w:id="19"/>
    </w:p>
    <w:p w:rsidR="00FF5A79" w:rsidRDefault="00FF5A79" w:rsidP="008D74B5">
      <w:pPr>
        <w:pStyle w:val="52"/>
      </w:pPr>
    </w:p>
    <w:p w:rsidR="00F41505" w:rsidRDefault="00F41505" w:rsidP="00F41505">
      <w:pPr>
        <w:pStyle w:val="52"/>
        <w:numPr>
          <w:ilvl w:val="0"/>
          <w:numId w:val="31"/>
        </w:numPr>
        <w:ind w:left="0" w:firstLine="709"/>
      </w:pPr>
      <w:r w:rsidRPr="00024553">
        <w:t xml:space="preserve">В целях обеспечения нормальной эксплуатации земельных и водных ресурсов, объектов капитального строительства, безопасности населения на территории </w:t>
      </w:r>
      <w:r w:rsidRPr="000C1AB9">
        <w:t xml:space="preserve">муниципального образования </w:t>
      </w:r>
      <w:r>
        <w:t>«</w:t>
      </w:r>
      <w:r w:rsidR="00B747AD" w:rsidRPr="00B747AD">
        <w:t>город Агрыз</w:t>
      </w:r>
      <w:r>
        <w:t xml:space="preserve">» </w:t>
      </w:r>
      <w:r w:rsidRPr="00024553">
        <w:t>могут устанавливаться зоны действия ограничений по воздействию природных факторов.</w:t>
      </w:r>
    </w:p>
    <w:p w:rsidR="00F41505" w:rsidRDefault="00F41505" w:rsidP="00F41505">
      <w:pPr>
        <w:pStyle w:val="52"/>
        <w:numPr>
          <w:ilvl w:val="0"/>
          <w:numId w:val="31"/>
        </w:numPr>
        <w:ind w:left="0" w:firstLine="709"/>
      </w:pPr>
      <w:r w:rsidRPr="00024553">
        <w:t>Зоны действия ограничений по воздействию природных факторов - территории или акватории, на которых существует и не исключена опасность возникновения чрезвычайной ситуации природного характера.</w:t>
      </w:r>
    </w:p>
    <w:p w:rsidR="00F41505" w:rsidRDefault="00F41505" w:rsidP="00F41505">
      <w:pPr>
        <w:pStyle w:val="52"/>
        <w:numPr>
          <w:ilvl w:val="0"/>
          <w:numId w:val="31"/>
        </w:numPr>
        <w:ind w:left="0" w:firstLine="709"/>
      </w:pPr>
      <w:r w:rsidRPr="00024553">
        <w:t>Порядок установления указанных зон, их размеров и режима использования определяются для каждого потенциально опасного объекта в соответствии с законодательством и нормативными техническими документами.</w:t>
      </w:r>
    </w:p>
    <w:p w:rsidR="002C318D" w:rsidRDefault="002C318D" w:rsidP="002C318D">
      <w:pPr>
        <w:pStyle w:val="52"/>
        <w:ind w:left="709" w:firstLine="0"/>
      </w:pPr>
    </w:p>
    <w:p w:rsidR="002C318D" w:rsidRPr="002C318D" w:rsidRDefault="002C318D" w:rsidP="00F41505">
      <w:pPr>
        <w:pStyle w:val="52"/>
        <w:numPr>
          <w:ilvl w:val="0"/>
          <w:numId w:val="31"/>
        </w:numPr>
        <w:ind w:left="0" w:firstLine="709"/>
        <w:rPr>
          <w:b/>
        </w:rPr>
      </w:pPr>
      <w:r w:rsidRPr="002C318D">
        <w:rPr>
          <w:b/>
        </w:rPr>
        <w:t>Зоны подтопления и затопления</w:t>
      </w:r>
    </w:p>
    <w:p w:rsidR="00F41505" w:rsidRDefault="00F41505" w:rsidP="00F41505">
      <w:pPr>
        <w:pStyle w:val="52"/>
      </w:pPr>
    </w:p>
    <w:p w:rsidR="00FF5A79" w:rsidRDefault="002C318D" w:rsidP="002C318D">
      <w:pPr>
        <w:pStyle w:val="52"/>
        <w:numPr>
          <w:ilvl w:val="1"/>
          <w:numId w:val="31"/>
        </w:numPr>
        <w:ind w:left="0" w:firstLine="709"/>
      </w:pPr>
      <w:r w:rsidRPr="008C6281">
        <w:t xml:space="preserve">Согласно СНиП </w:t>
      </w:r>
      <w:r w:rsidRPr="008C6281">
        <w:rPr>
          <w:rStyle w:val="apple-style-span"/>
        </w:rPr>
        <w:t>2.06.15-85 «Инженерная защита территории от затопления и подтопления» з</w:t>
      </w:r>
      <w:r w:rsidRPr="008C6281">
        <w:t>ащита от подтопления должна включать в себя:</w:t>
      </w:r>
    </w:p>
    <w:p w:rsidR="002C318D" w:rsidRPr="008C6281" w:rsidRDefault="002C318D" w:rsidP="002C318D">
      <w:pPr>
        <w:pStyle w:val="52"/>
      </w:pPr>
      <w:r w:rsidRPr="008C6281">
        <w:t>локальную защиту зданий, сооружений, грунтов оснований и защиту застроенной территории в целом;</w:t>
      </w:r>
    </w:p>
    <w:p w:rsidR="002C318D" w:rsidRPr="008C6281" w:rsidRDefault="002C318D" w:rsidP="002C318D">
      <w:pPr>
        <w:pStyle w:val="52"/>
      </w:pPr>
      <w:r w:rsidRPr="008C6281">
        <w:t>водоотведение;</w:t>
      </w:r>
    </w:p>
    <w:p w:rsidR="002C318D" w:rsidRPr="008C6281" w:rsidRDefault="002C318D" w:rsidP="002C318D">
      <w:pPr>
        <w:pStyle w:val="52"/>
      </w:pPr>
      <w:r w:rsidRPr="008C6281">
        <w:t>утилизацию (при необходимости очистки) дренажных вод;</w:t>
      </w:r>
    </w:p>
    <w:p w:rsidR="002C318D" w:rsidRDefault="002C318D" w:rsidP="002C318D">
      <w:pPr>
        <w:pStyle w:val="52"/>
        <w:ind w:left="709" w:firstLine="0"/>
      </w:pPr>
      <w:r w:rsidRPr="008C6281">
        <w:t xml:space="preserve">систему мониторинга за режимом подземных и поверхностных вод, за расходами (утечками) и напорами в </w:t>
      </w:r>
      <w:proofErr w:type="spellStart"/>
      <w:r w:rsidRPr="008C6281">
        <w:t>водонесущих</w:t>
      </w:r>
      <w:proofErr w:type="spellEnd"/>
      <w:r w:rsidRPr="008C6281">
        <w:t xml:space="preserve"> коммуникациях, за деформациями оснований, зданий и сооружений, а также за работой сооружений инженерной защиты.</w:t>
      </w:r>
    </w:p>
    <w:p w:rsidR="002C318D" w:rsidRDefault="002C318D" w:rsidP="002C318D">
      <w:pPr>
        <w:pStyle w:val="52"/>
        <w:numPr>
          <w:ilvl w:val="1"/>
          <w:numId w:val="31"/>
        </w:numPr>
        <w:ind w:left="0" w:firstLine="709"/>
      </w:pPr>
      <w:r w:rsidRPr="008C6281">
        <w:t xml:space="preserve">Указанные мероприятия должны обеспечивать в соответствии со СНиП 2.06.15-85 </w:t>
      </w:r>
      <w:r w:rsidRPr="008C6281">
        <w:rPr>
          <w:rStyle w:val="apple-style-span"/>
        </w:rPr>
        <w:t>«Инженерная защита территории от затопления и подтопления»</w:t>
      </w:r>
      <w:r w:rsidRPr="008C6281">
        <w:t xml:space="preserve"> понижение уровня грунтовых вод на территории: </w:t>
      </w:r>
    </w:p>
    <w:p w:rsidR="002C318D" w:rsidRDefault="002C318D" w:rsidP="002C318D">
      <w:pPr>
        <w:pStyle w:val="52"/>
        <w:ind w:firstLine="709"/>
      </w:pPr>
      <w:r w:rsidRPr="008C6281">
        <w:t xml:space="preserve">капитальной застройки - не менее 2 м от проектной отметки поверхности: </w:t>
      </w:r>
    </w:p>
    <w:p w:rsidR="002C318D" w:rsidRDefault="002C318D" w:rsidP="002C318D">
      <w:pPr>
        <w:pStyle w:val="52"/>
        <w:ind w:firstLine="709"/>
      </w:pPr>
      <w:r w:rsidRPr="008C6281">
        <w:t xml:space="preserve">стадионов, парков, скверов и других зеленых насаждений - не менее 1 м. </w:t>
      </w:r>
    </w:p>
    <w:p w:rsidR="002C318D" w:rsidRDefault="002C318D" w:rsidP="002C318D">
      <w:pPr>
        <w:pStyle w:val="52"/>
        <w:ind w:firstLine="709"/>
      </w:pPr>
      <w:r w:rsidRPr="008C6281">
        <w:t>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423012" w:rsidRDefault="00423012" w:rsidP="00423012">
      <w:pPr>
        <w:pStyle w:val="52"/>
        <w:numPr>
          <w:ilvl w:val="1"/>
          <w:numId w:val="31"/>
        </w:numPr>
        <w:ind w:left="0" w:firstLine="709"/>
      </w:pPr>
      <w:r w:rsidRPr="008C6281">
        <w:t xml:space="preserve">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w:t>
      </w:r>
    </w:p>
    <w:p w:rsidR="002C318D" w:rsidRDefault="002C318D" w:rsidP="002C318D">
      <w:pPr>
        <w:pStyle w:val="52"/>
      </w:pPr>
    </w:p>
    <w:p w:rsidR="00423012" w:rsidRPr="002C318D" w:rsidRDefault="00423012" w:rsidP="00423012">
      <w:pPr>
        <w:pStyle w:val="52"/>
        <w:numPr>
          <w:ilvl w:val="0"/>
          <w:numId w:val="31"/>
        </w:numPr>
        <w:ind w:left="0" w:firstLine="709"/>
        <w:rPr>
          <w:b/>
        </w:rPr>
      </w:pPr>
      <w:r>
        <w:rPr>
          <w:b/>
        </w:rPr>
        <w:t>Территории, подверженные экзогенным геологическим процессам</w:t>
      </w:r>
    </w:p>
    <w:p w:rsidR="002C318D" w:rsidRDefault="002C318D" w:rsidP="008D74B5">
      <w:pPr>
        <w:pStyle w:val="52"/>
      </w:pPr>
    </w:p>
    <w:p w:rsidR="00423012" w:rsidRDefault="00423012" w:rsidP="00423012">
      <w:pPr>
        <w:pStyle w:val="52"/>
        <w:numPr>
          <w:ilvl w:val="1"/>
          <w:numId w:val="31"/>
        </w:numPr>
        <w:ind w:left="0" w:firstLine="709"/>
      </w:pPr>
      <w:r w:rsidRPr="008C6281">
        <w:t>В соответствии со СНиП 2.01.15-90 «Инженерная защита территории, зданий и сооружений от опасных геологических процессов. Основные положения проектирования» 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423012" w:rsidRPr="008C6281" w:rsidRDefault="00423012" w:rsidP="00423012">
      <w:pPr>
        <w:pStyle w:val="52"/>
      </w:pPr>
      <w:r w:rsidRPr="008C6281">
        <w:lastRenderedPageBreak/>
        <w:t>изменение рельефа склона в целях повышения его устойчивости;</w:t>
      </w:r>
    </w:p>
    <w:p w:rsidR="00423012" w:rsidRPr="008C6281" w:rsidRDefault="00423012" w:rsidP="00423012">
      <w:pPr>
        <w:pStyle w:val="52"/>
      </w:pPr>
      <w:r w:rsidRPr="008C6281">
        <w:t>регулирование стока поверхностных вод с помощью вертикальной планировки территории и устройства системы поверхностного водоотвода;</w:t>
      </w:r>
    </w:p>
    <w:p w:rsidR="00423012" w:rsidRPr="008C6281" w:rsidRDefault="00423012" w:rsidP="00423012">
      <w:pPr>
        <w:pStyle w:val="52"/>
      </w:pPr>
      <w:r w:rsidRPr="008C6281">
        <w:t>предотвращение инфильтрации воды в грунт и эрозионных процессов;</w:t>
      </w:r>
    </w:p>
    <w:p w:rsidR="00423012" w:rsidRPr="008C6281" w:rsidRDefault="00423012" w:rsidP="00423012">
      <w:pPr>
        <w:pStyle w:val="52"/>
      </w:pPr>
      <w:r w:rsidRPr="008C6281">
        <w:t>искусственное понижение уровня подземных вод;</w:t>
      </w:r>
    </w:p>
    <w:p w:rsidR="00423012" w:rsidRPr="008C6281" w:rsidRDefault="00423012" w:rsidP="00423012">
      <w:pPr>
        <w:pStyle w:val="52"/>
      </w:pPr>
      <w:proofErr w:type="spellStart"/>
      <w:r w:rsidRPr="008C6281">
        <w:t>агролесомелиорация</w:t>
      </w:r>
      <w:proofErr w:type="spellEnd"/>
      <w:r w:rsidRPr="008C6281">
        <w:t>;</w:t>
      </w:r>
    </w:p>
    <w:p w:rsidR="00423012" w:rsidRPr="008C6281" w:rsidRDefault="00423012" w:rsidP="00423012">
      <w:pPr>
        <w:pStyle w:val="52"/>
      </w:pPr>
      <w:r w:rsidRPr="008C6281">
        <w:t>закрепление грунтов (в том числе армированием);</w:t>
      </w:r>
    </w:p>
    <w:p w:rsidR="00423012" w:rsidRPr="008C6281" w:rsidRDefault="00423012" w:rsidP="00423012">
      <w:pPr>
        <w:pStyle w:val="52"/>
      </w:pPr>
      <w:r w:rsidRPr="008C6281">
        <w:t>удерживающих сооружений;</w:t>
      </w:r>
    </w:p>
    <w:p w:rsidR="00423012" w:rsidRPr="008C6281" w:rsidRDefault="00423012" w:rsidP="00423012">
      <w:pPr>
        <w:pStyle w:val="52"/>
      </w:pPr>
      <w:r w:rsidRPr="008C6281">
        <w:t>террасирование склонов;</w:t>
      </w:r>
    </w:p>
    <w:p w:rsidR="00423012" w:rsidRPr="008C6281" w:rsidRDefault="00423012" w:rsidP="00423012">
      <w:pPr>
        <w:pStyle w:val="52"/>
      </w:pPr>
      <w:r w:rsidRPr="008C6281">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423012" w:rsidRDefault="00423012" w:rsidP="008D74B5">
      <w:pPr>
        <w:pStyle w:val="52"/>
      </w:pPr>
    </w:p>
    <w:p w:rsidR="00514178" w:rsidRPr="002C318D" w:rsidRDefault="00514178" w:rsidP="00514178">
      <w:pPr>
        <w:pStyle w:val="52"/>
        <w:numPr>
          <w:ilvl w:val="0"/>
          <w:numId w:val="31"/>
        </w:numPr>
        <w:ind w:left="0" w:firstLine="709"/>
        <w:rPr>
          <w:b/>
        </w:rPr>
      </w:pPr>
      <w:r>
        <w:rPr>
          <w:b/>
        </w:rPr>
        <w:t>Территории, подверженные карстовым процессам</w:t>
      </w:r>
    </w:p>
    <w:p w:rsidR="00514178" w:rsidRDefault="00514178" w:rsidP="00514178">
      <w:pPr>
        <w:pStyle w:val="52"/>
      </w:pPr>
    </w:p>
    <w:p w:rsidR="00514178" w:rsidRDefault="00514178" w:rsidP="00514178">
      <w:pPr>
        <w:pStyle w:val="52"/>
        <w:numPr>
          <w:ilvl w:val="1"/>
          <w:numId w:val="31"/>
        </w:numPr>
        <w:ind w:left="0" w:firstLine="709"/>
      </w:pPr>
      <w:r w:rsidRPr="00651B33">
        <w:t xml:space="preserve">В соответствии со СНиП 2.01.15-90 «Инженерная защита территории, зданий и сооружений от опасных геологических процессов. </w:t>
      </w:r>
      <w:proofErr w:type="gramStart"/>
      <w:r w:rsidRPr="00651B33">
        <w:t>Ос</w:t>
      </w:r>
      <w:r>
        <w:t>новные положения проектирования</w:t>
      </w:r>
      <w:r w:rsidRPr="00651B33">
        <w:t xml:space="preserve">» </w:t>
      </w:r>
      <w:proofErr w:type="spellStart"/>
      <w:r w:rsidRPr="00651B33">
        <w:t>противокарстовые</w:t>
      </w:r>
      <w:proofErr w:type="spellEnd"/>
      <w:r w:rsidRPr="00651B33">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roofErr w:type="gramEnd"/>
    </w:p>
    <w:p w:rsidR="00514178" w:rsidRDefault="00514178" w:rsidP="00514178">
      <w:pPr>
        <w:pStyle w:val="52"/>
        <w:numPr>
          <w:ilvl w:val="1"/>
          <w:numId w:val="31"/>
        </w:numPr>
        <w:ind w:left="0" w:firstLine="709"/>
      </w:pPr>
      <w:r w:rsidRPr="00651B33">
        <w:t>В состав планировочных мероприятий входят:</w:t>
      </w:r>
    </w:p>
    <w:p w:rsidR="00514178" w:rsidRPr="00514178" w:rsidRDefault="00514178" w:rsidP="00514178">
      <w:pPr>
        <w:pStyle w:val="52"/>
      </w:pPr>
      <w:r w:rsidRPr="00514178">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514178">
        <w:t>карстоопасных</w:t>
      </w:r>
      <w:proofErr w:type="spellEnd"/>
      <w:r w:rsidRPr="00514178">
        <w:t xml:space="preserve"> участков и размещением на них зеленых насаждений;</w:t>
      </w:r>
    </w:p>
    <w:p w:rsidR="00514178" w:rsidRPr="00514178" w:rsidRDefault="00514178" w:rsidP="00514178">
      <w:pPr>
        <w:pStyle w:val="52"/>
      </w:pPr>
      <w:r w:rsidRPr="00514178">
        <w:t>разработка инженерной защиты территорий от техногенного влияния строительства на развитие карста;</w:t>
      </w:r>
    </w:p>
    <w:p w:rsidR="00514178" w:rsidRPr="00514178" w:rsidRDefault="00514178" w:rsidP="00514178">
      <w:pPr>
        <w:pStyle w:val="52"/>
      </w:pPr>
      <w:r w:rsidRPr="00514178">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514178" w:rsidRDefault="00514178" w:rsidP="008D74B5">
      <w:pPr>
        <w:pStyle w:val="52"/>
      </w:pPr>
    </w:p>
    <w:p w:rsidR="00FF5A79" w:rsidRPr="00FF5A79" w:rsidRDefault="00FF5A79" w:rsidP="00FF5A79">
      <w:pPr>
        <w:pStyle w:val="32"/>
        <w:rPr>
          <w:i w:val="0"/>
        </w:rPr>
      </w:pPr>
      <w:bookmarkStart w:id="20" w:name="_Toc32944453"/>
      <w:r w:rsidRPr="00FF5A79">
        <w:rPr>
          <w:i w:val="0"/>
        </w:rPr>
        <w:t>Статья 3</w:t>
      </w:r>
      <w:r w:rsidR="00C508E2">
        <w:rPr>
          <w:i w:val="0"/>
        </w:rPr>
        <w:t>1</w:t>
      </w:r>
      <w:r w:rsidRPr="00FF5A79">
        <w:rPr>
          <w:i w:val="0"/>
        </w:rPr>
        <w:t>. Ограничения использования земельных участков и объектов капитального строительства по условиям охраны объектов культурного наследия</w:t>
      </w:r>
      <w:bookmarkEnd w:id="20"/>
    </w:p>
    <w:p w:rsidR="00FF5A79" w:rsidRDefault="00FF5A79" w:rsidP="008D74B5">
      <w:pPr>
        <w:pStyle w:val="52"/>
      </w:pPr>
    </w:p>
    <w:p w:rsidR="00B172C5" w:rsidRDefault="00B172C5" w:rsidP="00B172C5">
      <w:pPr>
        <w:pStyle w:val="52"/>
        <w:numPr>
          <w:ilvl w:val="0"/>
          <w:numId w:val="32"/>
        </w:numPr>
        <w:ind w:left="0" w:firstLine="709"/>
      </w:pPr>
      <w:r>
        <w:t>Охрана объектов культурного наследия осуществляется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г. № 73-ФЗ, закона Республики Татарстан «Об объектах культурного наследия в Республике Татарстан» от 01.04.2005 г. № 60-ЗРТ</w:t>
      </w:r>
      <w:r w:rsidR="00CF4980">
        <w:t>, иными нормативными правовыми актами.</w:t>
      </w:r>
    </w:p>
    <w:p w:rsidR="0007478C" w:rsidRDefault="0007478C" w:rsidP="0007478C">
      <w:pPr>
        <w:pStyle w:val="52"/>
        <w:spacing w:after="120"/>
        <w:ind w:left="720" w:firstLine="0"/>
        <w:rPr>
          <w:highlight w:val="yellow"/>
        </w:rPr>
      </w:pPr>
    </w:p>
    <w:p w:rsidR="00805C5B" w:rsidRDefault="00805C5B" w:rsidP="0007478C">
      <w:pPr>
        <w:pStyle w:val="52"/>
        <w:spacing w:after="120"/>
        <w:ind w:left="720" w:firstLine="0"/>
        <w:rPr>
          <w:highlight w:val="yellow"/>
        </w:rPr>
      </w:pPr>
    </w:p>
    <w:p w:rsidR="00805C5B" w:rsidRDefault="00805C5B" w:rsidP="0007478C">
      <w:pPr>
        <w:pStyle w:val="52"/>
        <w:spacing w:after="120"/>
        <w:ind w:left="720" w:firstLine="0"/>
        <w:rPr>
          <w:highlight w:val="yellow"/>
        </w:rPr>
      </w:pPr>
    </w:p>
    <w:p w:rsidR="00805C5B" w:rsidRDefault="00805C5B" w:rsidP="0007478C">
      <w:pPr>
        <w:pStyle w:val="52"/>
        <w:spacing w:after="120"/>
        <w:ind w:left="720" w:firstLine="0"/>
        <w:rPr>
          <w:highlight w:val="yellow"/>
        </w:rPr>
      </w:pPr>
    </w:p>
    <w:p w:rsidR="00805C5B" w:rsidRDefault="00805C5B" w:rsidP="0007478C">
      <w:pPr>
        <w:pStyle w:val="52"/>
        <w:spacing w:after="120"/>
        <w:ind w:left="720" w:firstLine="0"/>
        <w:rPr>
          <w:highlight w:val="yellow"/>
        </w:rPr>
      </w:pPr>
    </w:p>
    <w:p w:rsidR="00805C5B" w:rsidRDefault="00805C5B" w:rsidP="0007478C">
      <w:pPr>
        <w:pStyle w:val="52"/>
        <w:spacing w:after="120"/>
        <w:ind w:left="720" w:firstLine="0"/>
        <w:rPr>
          <w:highlight w:val="yellow"/>
        </w:rPr>
      </w:pPr>
    </w:p>
    <w:p w:rsidR="00805C5B" w:rsidRDefault="00805C5B" w:rsidP="0007478C">
      <w:pPr>
        <w:pStyle w:val="52"/>
        <w:spacing w:after="120"/>
        <w:ind w:left="720" w:firstLine="0"/>
        <w:rPr>
          <w:highlight w:val="yellow"/>
        </w:rPr>
      </w:pPr>
    </w:p>
    <w:p w:rsidR="0007478C" w:rsidRPr="0007478C" w:rsidRDefault="0007478C" w:rsidP="000C243A">
      <w:pPr>
        <w:pStyle w:val="52"/>
        <w:numPr>
          <w:ilvl w:val="0"/>
          <w:numId w:val="32"/>
        </w:numPr>
        <w:ind w:left="0" w:firstLine="720"/>
        <w:rPr>
          <w:b/>
        </w:rPr>
      </w:pPr>
      <w:r w:rsidRPr="0007478C">
        <w:rPr>
          <w:b/>
        </w:rPr>
        <w:lastRenderedPageBreak/>
        <w:t>Перечень объектов культурного наследия, выявленных объектов культурного наследия, объектов, обладающих признаками объектов культурного наследия</w:t>
      </w:r>
    </w:p>
    <w:p w:rsidR="0007478C" w:rsidRPr="00D5046B" w:rsidRDefault="0007478C" w:rsidP="00D5046B">
      <w:pPr>
        <w:pStyle w:val="52"/>
        <w:rPr>
          <w:highlight w:val="yellow"/>
        </w:rPr>
      </w:pPr>
    </w:p>
    <w:p w:rsidR="0007478C" w:rsidRPr="00B747AD" w:rsidRDefault="0010499A" w:rsidP="0010499A">
      <w:pPr>
        <w:pStyle w:val="52"/>
        <w:spacing w:after="120"/>
      </w:pPr>
      <w:r w:rsidRPr="00B747AD">
        <w:t xml:space="preserve">2.1. </w:t>
      </w:r>
      <w:r w:rsidR="0007478C" w:rsidRPr="00B747AD">
        <w:t>На территории муниципального образования «</w:t>
      </w:r>
      <w:r w:rsidR="00B747AD" w:rsidRPr="00B747AD">
        <w:t>город Агрыз</w:t>
      </w:r>
      <w:r w:rsidR="0007478C" w:rsidRPr="00B747AD">
        <w:t>» представлены следующие объекты культурного наследия, выявленные объекты культурного наследия, объекты, обладающие признаками объектов культурного наследия:</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57" w:type="dxa"/>
          <w:bottom w:w="15" w:type="dxa"/>
          <w:right w:w="57" w:type="dxa"/>
        </w:tblCellMar>
        <w:tblLook w:val="04A0" w:firstRow="1" w:lastRow="0" w:firstColumn="1" w:lastColumn="0" w:noHBand="0" w:noVBand="1"/>
      </w:tblPr>
      <w:tblGrid>
        <w:gridCol w:w="1580"/>
        <w:gridCol w:w="3013"/>
        <w:gridCol w:w="2127"/>
        <w:gridCol w:w="2551"/>
        <w:gridCol w:w="1049"/>
      </w:tblGrid>
      <w:tr w:rsidR="0007478C" w:rsidRPr="00B747AD" w:rsidTr="00B747AD">
        <w:tc>
          <w:tcPr>
            <w:tcW w:w="1580" w:type="dxa"/>
            <w:tcBorders>
              <w:top w:val="single" w:sz="6" w:space="0" w:color="000000"/>
              <w:left w:val="single" w:sz="6" w:space="0" w:color="000000"/>
              <w:bottom w:val="single" w:sz="6" w:space="0" w:color="000000"/>
              <w:right w:val="single" w:sz="6" w:space="0" w:color="000000"/>
            </w:tcBorders>
            <w:vAlign w:val="center"/>
            <w:hideMark/>
          </w:tcPr>
          <w:p w:rsidR="0007478C" w:rsidRPr="00B747AD" w:rsidRDefault="0007478C" w:rsidP="00FE6E88">
            <w:pPr>
              <w:numPr>
                <w:ilvl w:val="0"/>
                <w:numId w:val="1"/>
              </w:numPr>
              <w:jc w:val="center"/>
              <w:rPr>
                <w:rFonts w:ascii="Times New Roman" w:eastAsia="Times New Roman" w:hAnsi="Times New Roman"/>
                <w:b/>
                <w:bCs/>
                <w:sz w:val="22"/>
              </w:rPr>
            </w:pPr>
            <w:r w:rsidRPr="00B747AD">
              <w:rPr>
                <w:rFonts w:ascii="Times New Roman" w:eastAsia="Times New Roman" w:hAnsi="Times New Roman"/>
                <w:b/>
                <w:bCs/>
                <w:sz w:val="22"/>
              </w:rPr>
              <w:t>Статус объекта</w:t>
            </w:r>
          </w:p>
        </w:tc>
        <w:tc>
          <w:tcPr>
            <w:tcW w:w="3013" w:type="dxa"/>
            <w:tcBorders>
              <w:top w:val="single" w:sz="6" w:space="0" w:color="000000"/>
              <w:left w:val="single" w:sz="6" w:space="0" w:color="000000"/>
              <w:bottom w:val="single" w:sz="6" w:space="0" w:color="000000"/>
              <w:right w:val="single" w:sz="6" w:space="0" w:color="000000"/>
            </w:tcBorders>
            <w:vAlign w:val="center"/>
            <w:hideMark/>
          </w:tcPr>
          <w:p w:rsidR="0007478C" w:rsidRPr="00B747AD" w:rsidRDefault="0007478C" w:rsidP="00FE6E88">
            <w:pPr>
              <w:numPr>
                <w:ilvl w:val="0"/>
                <w:numId w:val="1"/>
              </w:numPr>
              <w:jc w:val="center"/>
              <w:rPr>
                <w:rFonts w:ascii="Times New Roman" w:eastAsia="Times New Roman" w:hAnsi="Times New Roman"/>
                <w:b/>
                <w:bCs/>
                <w:sz w:val="22"/>
              </w:rPr>
            </w:pPr>
            <w:r w:rsidRPr="00B747AD">
              <w:rPr>
                <w:rFonts w:ascii="Times New Roman" w:eastAsia="Times New Roman" w:hAnsi="Times New Roman"/>
                <w:b/>
                <w:bCs/>
                <w:sz w:val="22"/>
              </w:rPr>
              <w:t>Наименование объекта</w:t>
            </w:r>
          </w:p>
        </w:tc>
        <w:tc>
          <w:tcPr>
            <w:tcW w:w="2127" w:type="dxa"/>
            <w:tcBorders>
              <w:top w:val="single" w:sz="6" w:space="0" w:color="000000"/>
              <w:left w:val="single" w:sz="6" w:space="0" w:color="000000"/>
              <w:bottom w:val="single" w:sz="6" w:space="0" w:color="000000"/>
              <w:right w:val="single" w:sz="6" w:space="0" w:color="000000"/>
            </w:tcBorders>
            <w:vAlign w:val="center"/>
            <w:hideMark/>
          </w:tcPr>
          <w:p w:rsidR="0007478C" w:rsidRPr="00B747AD" w:rsidRDefault="0007478C" w:rsidP="00FE6E88">
            <w:pPr>
              <w:numPr>
                <w:ilvl w:val="0"/>
                <w:numId w:val="1"/>
              </w:numPr>
              <w:jc w:val="center"/>
              <w:rPr>
                <w:rFonts w:ascii="Times New Roman" w:eastAsia="Times New Roman" w:hAnsi="Times New Roman"/>
                <w:b/>
                <w:bCs/>
                <w:sz w:val="22"/>
              </w:rPr>
            </w:pPr>
            <w:r w:rsidRPr="00B747AD">
              <w:rPr>
                <w:rFonts w:ascii="Times New Roman" w:eastAsia="Times New Roman" w:hAnsi="Times New Roman"/>
                <w:b/>
                <w:bCs/>
                <w:sz w:val="22"/>
              </w:rPr>
              <w:t>Местоположение</w:t>
            </w:r>
          </w:p>
        </w:tc>
        <w:tc>
          <w:tcPr>
            <w:tcW w:w="2551" w:type="dxa"/>
            <w:tcBorders>
              <w:top w:val="single" w:sz="6" w:space="0" w:color="000000"/>
              <w:left w:val="single" w:sz="6" w:space="0" w:color="000000"/>
              <w:bottom w:val="single" w:sz="6" w:space="0" w:color="000000"/>
              <w:right w:val="single" w:sz="6" w:space="0" w:color="000000"/>
            </w:tcBorders>
            <w:vAlign w:val="center"/>
            <w:hideMark/>
          </w:tcPr>
          <w:p w:rsidR="0007478C" w:rsidRPr="00B747AD" w:rsidRDefault="0007478C" w:rsidP="00FE6E88">
            <w:pPr>
              <w:numPr>
                <w:ilvl w:val="0"/>
                <w:numId w:val="1"/>
              </w:numPr>
              <w:jc w:val="center"/>
              <w:rPr>
                <w:rFonts w:ascii="Times New Roman" w:eastAsia="Times New Roman" w:hAnsi="Times New Roman"/>
                <w:b/>
                <w:bCs/>
                <w:sz w:val="22"/>
              </w:rPr>
            </w:pPr>
            <w:r w:rsidRPr="00B747AD">
              <w:rPr>
                <w:rFonts w:ascii="Times New Roman" w:eastAsia="Times New Roman" w:hAnsi="Times New Roman"/>
                <w:b/>
                <w:bCs/>
                <w:sz w:val="22"/>
              </w:rPr>
              <w:t>Организационно-распорядительный документ</w:t>
            </w:r>
          </w:p>
        </w:tc>
        <w:tc>
          <w:tcPr>
            <w:tcW w:w="1049" w:type="dxa"/>
            <w:tcBorders>
              <w:top w:val="single" w:sz="6" w:space="0" w:color="000000"/>
              <w:left w:val="single" w:sz="6" w:space="0" w:color="000000"/>
              <w:bottom w:val="single" w:sz="6" w:space="0" w:color="000000"/>
              <w:right w:val="single" w:sz="6" w:space="0" w:color="000000"/>
            </w:tcBorders>
            <w:vAlign w:val="center"/>
          </w:tcPr>
          <w:p w:rsidR="0007478C" w:rsidRPr="00B747AD" w:rsidRDefault="0007478C" w:rsidP="00FE6E88">
            <w:pPr>
              <w:numPr>
                <w:ilvl w:val="0"/>
                <w:numId w:val="1"/>
              </w:numPr>
              <w:jc w:val="center"/>
              <w:rPr>
                <w:rFonts w:ascii="Times New Roman" w:eastAsia="Times New Roman" w:hAnsi="Times New Roman"/>
                <w:b/>
                <w:bCs/>
                <w:sz w:val="22"/>
              </w:rPr>
            </w:pPr>
            <w:r w:rsidRPr="00B747AD">
              <w:rPr>
                <w:rFonts w:ascii="Times New Roman" w:eastAsia="Times New Roman" w:hAnsi="Times New Roman"/>
                <w:b/>
                <w:bCs/>
                <w:sz w:val="22"/>
              </w:rPr>
              <w:t>Номер на карте</w:t>
            </w:r>
          </w:p>
        </w:tc>
      </w:tr>
      <w:tr w:rsidR="00B747AD" w:rsidRPr="00B747AD" w:rsidTr="00B747AD">
        <w:trPr>
          <w:trHeight w:val="702"/>
        </w:trPr>
        <w:tc>
          <w:tcPr>
            <w:tcW w:w="1580" w:type="dxa"/>
            <w:tcBorders>
              <w:top w:val="single" w:sz="6" w:space="0" w:color="000000"/>
              <w:left w:val="single" w:sz="6" w:space="0" w:color="000000"/>
              <w:bottom w:val="single" w:sz="6" w:space="0" w:color="000000"/>
              <w:right w:val="single" w:sz="6" w:space="0" w:color="000000"/>
            </w:tcBorders>
            <w:vAlign w:val="center"/>
            <w:hideMark/>
          </w:tcPr>
          <w:p w:rsidR="00B747AD" w:rsidRPr="00B747AD" w:rsidRDefault="00B747AD" w:rsidP="00B827D8">
            <w:pPr>
              <w:numPr>
                <w:ilvl w:val="0"/>
                <w:numId w:val="1"/>
              </w:numPr>
              <w:rPr>
                <w:rFonts w:ascii="Times New Roman" w:eastAsia="Times New Roman" w:hAnsi="Times New Roman"/>
                <w:sz w:val="22"/>
              </w:rPr>
            </w:pPr>
            <w:r w:rsidRPr="00B747AD">
              <w:rPr>
                <w:rFonts w:ascii="Times New Roman" w:eastAsia="Times New Roman" w:hAnsi="Times New Roman"/>
                <w:sz w:val="22"/>
              </w:rPr>
              <w:t>объекты культурного наследия регионального значения</w:t>
            </w:r>
          </w:p>
        </w:tc>
        <w:tc>
          <w:tcPr>
            <w:tcW w:w="3013" w:type="dxa"/>
            <w:tcBorders>
              <w:top w:val="single" w:sz="6" w:space="0" w:color="000000"/>
              <w:left w:val="single" w:sz="6" w:space="0" w:color="000000"/>
              <w:bottom w:val="single" w:sz="6" w:space="0" w:color="000000"/>
              <w:right w:val="single" w:sz="6" w:space="0" w:color="000000"/>
            </w:tcBorders>
            <w:vAlign w:val="center"/>
            <w:hideMark/>
          </w:tcPr>
          <w:p w:rsidR="00B747AD" w:rsidRPr="00B747AD" w:rsidRDefault="00B747AD" w:rsidP="00B827D8">
            <w:pPr>
              <w:numPr>
                <w:ilvl w:val="0"/>
                <w:numId w:val="1"/>
              </w:numPr>
              <w:rPr>
                <w:rFonts w:ascii="Times New Roman" w:eastAsia="Times New Roman" w:hAnsi="Times New Roman"/>
                <w:sz w:val="22"/>
              </w:rPr>
            </w:pPr>
            <w:r w:rsidRPr="00B747AD">
              <w:rPr>
                <w:rFonts w:ascii="Times New Roman" w:eastAsia="Times New Roman" w:hAnsi="Times New Roman"/>
                <w:sz w:val="22"/>
              </w:rPr>
              <w:t xml:space="preserve">Здание </w:t>
            </w:r>
            <w:proofErr w:type="spellStart"/>
            <w:r w:rsidRPr="00B747AD">
              <w:rPr>
                <w:rFonts w:ascii="Times New Roman" w:eastAsia="Times New Roman" w:hAnsi="Times New Roman"/>
                <w:sz w:val="22"/>
              </w:rPr>
              <w:t>Агрызского</w:t>
            </w:r>
            <w:proofErr w:type="spellEnd"/>
            <w:r w:rsidRPr="00B747AD">
              <w:rPr>
                <w:rFonts w:ascii="Times New Roman" w:eastAsia="Times New Roman" w:hAnsi="Times New Roman"/>
                <w:sz w:val="22"/>
              </w:rPr>
              <w:t xml:space="preserve"> ревкома, 1921 – 1922 гг.</w:t>
            </w:r>
          </w:p>
        </w:tc>
        <w:tc>
          <w:tcPr>
            <w:tcW w:w="2127" w:type="dxa"/>
            <w:tcBorders>
              <w:top w:val="single" w:sz="6" w:space="0" w:color="000000"/>
              <w:left w:val="single" w:sz="6" w:space="0" w:color="000000"/>
              <w:bottom w:val="single" w:sz="6" w:space="0" w:color="000000"/>
              <w:right w:val="single" w:sz="6" w:space="0" w:color="000000"/>
            </w:tcBorders>
            <w:vAlign w:val="center"/>
            <w:hideMark/>
          </w:tcPr>
          <w:p w:rsidR="00B747AD" w:rsidRPr="00B747AD" w:rsidRDefault="00B747AD" w:rsidP="00B827D8">
            <w:pPr>
              <w:numPr>
                <w:ilvl w:val="0"/>
                <w:numId w:val="1"/>
              </w:numPr>
              <w:rPr>
                <w:rFonts w:ascii="Times New Roman" w:eastAsia="Times New Roman" w:hAnsi="Times New Roman"/>
                <w:sz w:val="22"/>
              </w:rPr>
            </w:pPr>
            <w:r w:rsidRPr="00B747AD">
              <w:rPr>
                <w:rFonts w:ascii="Times New Roman" w:eastAsia="Times New Roman" w:hAnsi="Times New Roman"/>
                <w:sz w:val="22"/>
              </w:rPr>
              <w:t>г. Агрыз</w:t>
            </w:r>
            <w:r w:rsidRPr="00B747AD">
              <w:rPr>
                <w:rFonts w:ascii="Times New Roman" w:eastAsia="Times New Roman" w:hAnsi="Times New Roman"/>
                <w:sz w:val="22"/>
                <w:lang w:val="en-US"/>
              </w:rPr>
              <w:t>*</w:t>
            </w:r>
          </w:p>
        </w:tc>
        <w:tc>
          <w:tcPr>
            <w:tcW w:w="2551" w:type="dxa"/>
            <w:tcBorders>
              <w:top w:val="single" w:sz="6" w:space="0" w:color="000000"/>
              <w:left w:val="single" w:sz="6" w:space="0" w:color="000000"/>
              <w:bottom w:val="single" w:sz="6" w:space="0" w:color="000000"/>
              <w:right w:val="single" w:sz="6" w:space="0" w:color="000000"/>
            </w:tcBorders>
            <w:vAlign w:val="center"/>
            <w:hideMark/>
          </w:tcPr>
          <w:p w:rsidR="00B747AD" w:rsidRPr="00B747AD" w:rsidRDefault="00B747AD" w:rsidP="00B827D8">
            <w:pPr>
              <w:numPr>
                <w:ilvl w:val="0"/>
                <w:numId w:val="1"/>
              </w:numPr>
              <w:rPr>
                <w:rFonts w:ascii="Times New Roman" w:eastAsia="Times New Roman" w:hAnsi="Times New Roman"/>
                <w:sz w:val="22"/>
              </w:rPr>
            </w:pPr>
            <w:r w:rsidRPr="00B747AD">
              <w:rPr>
                <w:rFonts w:ascii="Times New Roman" w:eastAsia="Times New Roman" w:hAnsi="Times New Roman"/>
                <w:sz w:val="22"/>
              </w:rPr>
              <w:t>Постановление Кабинета Министров Республики Татарстан от 28.01.1993 г. № 39</w:t>
            </w:r>
          </w:p>
        </w:tc>
        <w:tc>
          <w:tcPr>
            <w:tcW w:w="1049"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jc w:val="center"/>
              <w:rPr>
                <w:rFonts w:ascii="Times New Roman" w:eastAsia="Times New Roman" w:hAnsi="Times New Roman"/>
                <w:sz w:val="22"/>
              </w:rPr>
            </w:pPr>
            <w:r w:rsidRPr="00B747AD">
              <w:rPr>
                <w:rFonts w:ascii="Times New Roman" w:eastAsia="Times New Roman" w:hAnsi="Times New Roman"/>
                <w:sz w:val="22"/>
              </w:rPr>
              <w:t>–</w:t>
            </w:r>
          </w:p>
        </w:tc>
      </w:tr>
      <w:tr w:rsidR="00B747AD" w:rsidRPr="00B747AD" w:rsidTr="00B747AD">
        <w:trPr>
          <w:trHeight w:val="486"/>
        </w:trPr>
        <w:tc>
          <w:tcPr>
            <w:tcW w:w="1580" w:type="dxa"/>
            <w:vMerge w:val="restart"/>
            <w:tcBorders>
              <w:top w:val="single" w:sz="6" w:space="0" w:color="000000"/>
              <w:left w:val="single" w:sz="6" w:space="0" w:color="000000"/>
              <w:right w:val="single" w:sz="6" w:space="0" w:color="000000"/>
            </w:tcBorders>
            <w:vAlign w:val="center"/>
            <w:hideMark/>
          </w:tcPr>
          <w:p w:rsidR="00B747AD" w:rsidRPr="00B747AD" w:rsidRDefault="00B747AD" w:rsidP="00FE6E88">
            <w:pPr>
              <w:numPr>
                <w:ilvl w:val="0"/>
                <w:numId w:val="1"/>
              </w:numPr>
              <w:rPr>
                <w:rFonts w:ascii="Times New Roman" w:eastAsia="Times New Roman" w:hAnsi="Times New Roman"/>
                <w:sz w:val="22"/>
              </w:rPr>
            </w:pPr>
            <w:r w:rsidRPr="00B747AD">
              <w:rPr>
                <w:rFonts w:ascii="Times New Roman" w:eastAsia="Times New Roman" w:hAnsi="Times New Roman"/>
                <w:sz w:val="22"/>
              </w:rPr>
              <w:t>выявленные объекты культурного наследия</w:t>
            </w:r>
          </w:p>
        </w:tc>
        <w:tc>
          <w:tcPr>
            <w:tcW w:w="3013" w:type="dxa"/>
            <w:tcBorders>
              <w:top w:val="single" w:sz="6" w:space="0" w:color="000000"/>
              <w:left w:val="single" w:sz="6" w:space="0" w:color="000000"/>
              <w:bottom w:val="single" w:sz="6" w:space="0" w:color="000000"/>
              <w:right w:val="single" w:sz="6" w:space="0" w:color="000000"/>
            </w:tcBorders>
            <w:vAlign w:val="center"/>
            <w:hideMark/>
          </w:tcPr>
          <w:p w:rsidR="00B747AD" w:rsidRPr="00B747AD" w:rsidRDefault="00B747AD" w:rsidP="00B827D8">
            <w:pPr>
              <w:numPr>
                <w:ilvl w:val="0"/>
                <w:numId w:val="1"/>
              </w:numPr>
              <w:rPr>
                <w:rFonts w:ascii="Times New Roman" w:eastAsia="Times New Roman" w:hAnsi="Times New Roman"/>
                <w:sz w:val="22"/>
              </w:rPr>
            </w:pPr>
            <w:r w:rsidRPr="00B747AD">
              <w:rPr>
                <w:rFonts w:ascii="Times New Roman" w:eastAsia="Times New Roman" w:hAnsi="Times New Roman"/>
                <w:sz w:val="22"/>
              </w:rPr>
              <w:t>Бюст В.М. Азина, 1967 г.</w:t>
            </w:r>
          </w:p>
        </w:tc>
        <w:tc>
          <w:tcPr>
            <w:tcW w:w="2127" w:type="dxa"/>
            <w:tcBorders>
              <w:top w:val="single" w:sz="6" w:space="0" w:color="000000"/>
              <w:left w:val="single" w:sz="6" w:space="0" w:color="000000"/>
              <w:bottom w:val="single" w:sz="6" w:space="0" w:color="000000"/>
              <w:right w:val="single" w:sz="6" w:space="0" w:color="000000"/>
            </w:tcBorders>
            <w:vAlign w:val="center"/>
            <w:hideMark/>
          </w:tcPr>
          <w:p w:rsidR="00B747AD" w:rsidRPr="00B747AD" w:rsidRDefault="00B747AD" w:rsidP="00B827D8">
            <w:pPr>
              <w:numPr>
                <w:ilvl w:val="0"/>
                <w:numId w:val="1"/>
              </w:numPr>
              <w:rPr>
                <w:rFonts w:ascii="Times New Roman" w:eastAsia="Times New Roman" w:hAnsi="Times New Roman"/>
                <w:sz w:val="22"/>
              </w:rPr>
            </w:pPr>
            <w:r w:rsidRPr="00B747AD">
              <w:rPr>
                <w:rFonts w:ascii="Times New Roman" w:eastAsia="Times New Roman" w:hAnsi="Times New Roman"/>
                <w:sz w:val="22"/>
              </w:rPr>
              <w:t>г. Агрыз</w:t>
            </w:r>
            <w:r w:rsidRPr="00B747AD">
              <w:rPr>
                <w:rFonts w:ascii="Times New Roman" w:eastAsia="Times New Roman" w:hAnsi="Times New Roman"/>
                <w:sz w:val="22"/>
                <w:lang w:val="en-US"/>
              </w:rPr>
              <w:t>*</w:t>
            </w:r>
          </w:p>
        </w:tc>
        <w:tc>
          <w:tcPr>
            <w:tcW w:w="2551" w:type="dxa"/>
            <w:tcBorders>
              <w:top w:val="single" w:sz="6" w:space="0" w:color="000000"/>
              <w:left w:val="single" w:sz="6" w:space="0" w:color="000000"/>
              <w:bottom w:val="single" w:sz="6" w:space="0" w:color="000000"/>
              <w:right w:val="single" w:sz="6" w:space="0" w:color="000000"/>
            </w:tcBorders>
            <w:vAlign w:val="center"/>
            <w:hideMark/>
          </w:tcPr>
          <w:p w:rsidR="00B747AD" w:rsidRPr="00B747AD" w:rsidRDefault="00B747AD" w:rsidP="00B827D8">
            <w:pPr>
              <w:numPr>
                <w:ilvl w:val="0"/>
                <w:numId w:val="1"/>
              </w:numPr>
              <w:jc w:val="center"/>
              <w:rPr>
                <w:rFonts w:ascii="Times New Roman" w:eastAsia="Times New Roman" w:hAnsi="Times New Roman"/>
                <w:sz w:val="22"/>
              </w:rPr>
            </w:pPr>
            <w:r w:rsidRPr="00B747AD">
              <w:rPr>
                <w:rFonts w:ascii="Times New Roman" w:eastAsia="Times New Roman" w:hAnsi="Times New Roman"/>
                <w:sz w:val="22"/>
              </w:rPr>
              <w:t>–</w:t>
            </w:r>
          </w:p>
        </w:tc>
        <w:tc>
          <w:tcPr>
            <w:tcW w:w="1049"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jc w:val="center"/>
              <w:rPr>
                <w:rFonts w:ascii="Times New Roman" w:eastAsia="Times New Roman" w:hAnsi="Times New Roman"/>
                <w:sz w:val="22"/>
              </w:rPr>
            </w:pPr>
            <w:r w:rsidRPr="00B747AD">
              <w:rPr>
                <w:rFonts w:ascii="Times New Roman" w:eastAsia="Times New Roman" w:hAnsi="Times New Roman"/>
                <w:sz w:val="22"/>
              </w:rPr>
              <w:t>–</w:t>
            </w:r>
          </w:p>
        </w:tc>
      </w:tr>
      <w:tr w:rsidR="00B747AD" w:rsidRPr="00B747AD" w:rsidTr="00B747AD">
        <w:trPr>
          <w:trHeight w:val="523"/>
        </w:trPr>
        <w:tc>
          <w:tcPr>
            <w:tcW w:w="1580" w:type="dxa"/>
            <w:vMerge/>
            <w:tcBorders>
              <w:left w:val="single" w:sz="6" w:space="0" w:color="000000"/>
              <w:right w:val="single" w:sz="6" w:space="0" w:color="000000"/>
            </w:tcBorders>
            <w:vAlign w:val="center"/>
          </w:tcPr>
          <w:p w:rsidR="00B747AD" w:rsidRPr="00B747AD" w:rsidRDefault="00B747AD" w:rsidP="00FE6E88">
            <w:pPr>
              <w:numPr>
                <w:ilvl w:val="0"/>
                <w:numId w:val="1"/>
              </w:numPr>
              <w:rPr>
                <w:rFonts w:ascii="Times New Roman" w:eastAsia="Times New Roman" w:hAnsi="Times New Roman"/>
                <w:sz w:val="22"/>
              </w:rPr>
            </w:pPr>
          </w:p>
        </w:tc>
        <w:tc>
          <w:tcPr>
            <w:tcW w:w="3013"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rPr>
                <w:rFonts w:ascii="Times New Roman" w:eastAsia="Times New Roman" w:hAnsi="Times New Roman"/>
                <w:sz w:val="22"/>
              </w:rPr>
            </w:pPr>
            <w:r w:rsidRPr="00B747AD">
              <w:rPr>
                <w:rFonts w:ascii="Times New Roman" w:eastAsia="Times New Roman" w:hAnsi="Times New Roman"/>
                <w:sz w:val="22"/>
              </w:rPr>
              <w:t>Братская могила 106 красноармейцев, павших в боях за ст. Агрыз, 1918 – 1919 гг.</w:t>
            </w:r>
          </w:p>
        </w:tc>
        <w:tc>
          <w:tcPr>
            <w:tcW w:w="2127"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rPr>
                <w:rFonts w:ascii="Times New Roman" w:eastAsia="Times New Roman" w:hAnsi="Times New Roman"/>
                <w:sz w:val="22"/>
              </w:rPr>
            </w:pPr>
            <w:r w:rsidRPr="00B747AD">
              <w:rPr>
                <w:rFonts w:ascii="Times New Roman" w:eastAsia="Times New Roman" w:hAnsi="Times New Roman"/>
                <w:sz w:val="22"/>
              </w:rPr>
              <w:t>г. Агрыз</w:t>
            </w:r>
            <w:r w:rsidRPr="00B747AD">
              <w:rPr>
                <w:rFonts w:ascii="Times New Roman" w:eastAsia="Times New Roman" w:hAnsi="Times New Roman"/>
                <w:sz w:val="22"/>
                <w:lang w:val="en-US"/>
              </w:rPr>
              <w:t>*</w:t>
            </w:r>
          </w:p>
        </w:tc>
        <w:tc>
          <w:tcPr>
            <w:tcW w:w="2551"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jc w:val="center"/>
              <w:rPr>
                <w:rFonts w:ascii="Times New Roman" w:eastAsia="Times New Roman" w:hAnsi="Times New Roman"/>
                <w:sz w:val="22"/>
              </w:rPr>
            </w:pPr>
            <w:r w:rsidRPr="00B747AD">
              <w:rPr>
                <w:rFonts w:ascii="Times New Roman" w:eastAsia="Times New Roman" w:hAnsi="Times New Roman"/>
                <w:sz w:val="22"/>
              </w:rPr>
              <w:t>–</w:t>
            </w:r>
          </w:p>
        </w:tc>
        <w:tc>
          <w:tcPr>
            <w:tcW w:w="1049"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jc w:val="center"/>
              <w:rPr>
                <w:rFonts w:ascii="Times New Roman" w:eastAsia="Times New Roman" w:hAnsi="Times New Roman"/>
                <w:sz w:val="22"/>
              </w:rPr>
            </w:pPr>
            <w:r w:rsidRPr="00B747AD">
              <w:rPr>
                <w:rFonts w:ascii="Times New Roman" w:eastAsia="Times New Roman" w:hAnsi="Times New Roman"/>
                <w:sz w:val="22"/>
              </w:rPr>
              <w:t>–</w:t>
            </w:r>
          </w:p>
        </w:tc>
      </w:tr>
      <w:tr w:rsidR="00B747AD" w:rsidRPr="00B747AD" w:rsidTr="00B747AD">
        <w:trPr>
          <w:trHeight w:val="523"/>
        </w:trPr>
        <w:tc>
          <w:tcPr>
            <w:tcW w:w="1580" w:type="dxa"/>
            <w:vMerge/>
            <w:tcBorders>
              <w:left w:val="single" w:sz="6" w:space="0" w:color="000000"/>
              <w:right w:val="single" w:sz="6" w:space="0" w:color="000000"/>
            </w:tcBorders>
            <w:vAlign w:val="center"/>
          </w:tcPr>
          <w:p w:rsidR="00B747AD" w:rsidRPr="00B747AD" w:rsidRDefault="00B747AD" w:rsidP="00FE6E88">
            <w:pPr>
              <w:numPr>
                <w:ilvl w:val="0"/>
                <w:numId w:val="1"/>
              </w:numPr>
              <w:rPr>
                <w:rFonts w:ascii="Times New Roman" w:eastAsia="Times New Roman" w:hAnsi="Times New Roman"/>
                <w:sz w:val="22"/>
              </w:rPr>
            </w:pPr>
          </w:p>
        </w:tc>
        <w:tc>
          <w:tcPr>
            <w:tcW w:w="3013"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rPr>
                <w:rFonts w:ascii="Times New Roman" w:eastAsia="Times New Roman" w:hAnsi="Times New Roman"/>
                <w:sz w:val="22"/>
              </w:rPr>
            </w:pPr>
            <w:r w:rsidRPr="00B747AD">
              <w:rPr>
                <w:rFonts w:ascii="Times New Roman" w:eastAsia="Times New Roman" w:hAnsi="Times New Roman"/>
                <w:sz w:val="22"/>
              </w:rPr>
              <w:t>Здание локомотивного депо, 1914 – 1919 гг.</w:t>
            </w:r>
          </w:p>
        </w:tc>
        <w:tc>
          <w:tcPr>
            <w:tcW w:w="2127"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rPr>
                <w:rFonts w:ascii="Times New Roman" w:eastAsia="Times New Roman" w:hAnsi="Times New Roman"/>
                <w:sz w:val="22"/>
              </w:rPr>
            </w:pPr>
            <w:r w:rsidRPr="00B747AD">
              <w:rPr>
                <w:rFonts w:ascii="Times New Roman" w:eastAsia="Times New Roman" w:hAnsi="Times New Roman"/>
                <w:sz w:val="22"/>
              </w:rPr>
              <w:t>г. Агрыз</w:t>
            </w:r>
            <w:r w:rsidRPr="00B747AD">
              <w:rPr>
                <w:rFonts w:ascii="Times New Roman" w:eastAsia="Times New Roman" w:hAnsi="Times New Roman"/>
                <w:sz w:val="22"/>
                <w:lang w:val="en-US"/>
              </w:rPr>
              <w:t>*</w:t>
            </w:r>
          </w:p>
        </w:tc>
        <w:tc>
          <w:tcPr>
            <w:tcW w:w="2551"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jc w:val="center"/>
              <w:rPr>
                <w:rFonts w:ascii="Times New Roman" w:eastAsia="Times New Roman" w:hAnsi="Times New Roman"/>
                <w:sz w:val="22"/>
              </w:rPr>
            </w:pPr>
            <w:r w:rsidRPr="00B747AD">
              <w:rPr>
                <w:rFonts w:ascii="Times New Roman" w:eastAsia="Times New Roman" w:hAnsi="Times New Roman"/>
                <w:sz w:val="22"/>
              </w:rPr>
              <w:t>–</w:t>
            </w:r>
          </w:p>
        </w:tc>
        <w:tc>
          <w:tcPr>
            <w:tcW w:w="1049"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jc w:val="center"/>
              <w:rPr>
                <w:rFonts w:ascii="Times New Roman" w:eastAsia="Times New Roman" w:hAnsi="Times New Roman"/>
                <w:sz w:val="22"/>
              </w:rPr>
            </w:pPr>
            <w:r w:rsidRPr="00B747AD">
              <w:rPr>
                <w:rFonts w:ascii="Times New Roman" w:eastAsia="Times New Roman" w:hAnsi="Times New Roman"/>
                <w:sz w:val="22"/>
              </w:rPr>
              <w:t>–</w:t>
            </w:r>
          </w:p>
        </w:tc>
      </w:tr>
      <w:tr w:rsidR="00B747AD" w:rsidRPr="00B747AD" w:rsidTr="00B747AD">
        <w:trPr>
          <w:trHeight w:val="523"/>
        </w:trPr>
        <w:tc>
          <w:tcPr>
            <w:tcW w:w="1580" w:type="dxa"/>
            <w:vMerge/>
            <w:tcBorders>
              <w:left w:val="single" w:sz="6" w:space="0" w:color="000000"/>
              <w:right w:val="single" w:sz="6" w:space="0" w:color="000000"/>
            </w:tcBorders>
            <w:vAlign w:val="center"/>
          </w:tcPr>
          <w:p w:rsidR="00B747AD" w:rsidRPr="00B747AD" w:rsidRDefault="00B747AD" w:rsidP="00FE6E88">
            <w:pPr>
              <w:numPr>
                <w:ilvl w:val="0"/>
                <w:numId w:val="1"/>
              </w:numPr>
              <w:rPr>
                <w:rFonts w:ascii="Times New Roman" w:eastAsia="Times New Roman" w:hAnsi="Times New Roman"/>
                <w:sz w:val="22"/>
              </w:rPr>
            </w:pPr>
          </w:p>
        </w:tc>
        <w:tc>
          <w:tcPr>
            <w:tcW w:w="3013"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rPr>
                <w:rFonts w:ascii="Times New Roman" w:eastAsia="Times New Roman" w:hAnsi="Times New Roman"/>
                <w:sz w:val="22"/>
              </w:rPr>
            </w:pPr>
            <w:r w:rsidRPr="00B747AD">
              <w:rPr>
                <w:rFonts w:ascii="Times New Roman" w:eastAsia="Times New Roman" w:hAnsi="Times New Roman"/>
                <w:sz w:val="22"/>
              </w:rPr>
              <w:t>Здание водонапорной башни, 1914 – 1917 гг.</w:t>
            </w:r>
          </w:p>
        </w:tc>
        <w:tc>
          <w:tcPr>
            <w:tcW w:w="2127"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rPr>
                <w:rFonts w:ascii="Times New Roman" w:eastAsia="Times New Roman" w:hAnsi="Times New Roman"/>
                <w:sz w:val="22"/>
              </w:rPr>
            </w:pPr>
            <w:r w:rsidRPr="00B747AD">
              <w:rPr>
                <w:rFonts w:ascii="Times New Roman" w:eastAsia="Times New Roman" w:hAnsi="Times New Roman"/>
                <w:sz w:val="22"/>
              </w:rPr>
              <w:t>г. Агрыз</w:t>
            </w:r>
            <w:r w:rsidRPr="00B747AD">
              <w:rPr>
                <w:rFonts w:ascii="Times New Roman" w:eastAsia="Times New Roman" w:hAnsi="Times New Roman"/>
                <w:sz w:val="22"/>
                <w:lang w:val="en-US"/>
              </w:rPr>
              <w:t>*</w:t>
            </w:r>
          </w:p>
        </w:tc>
        <w:tc>
          <w:tcPr>
            <w:tcW w:w="2551"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jc w:val="center"/>
              <w:rPr>
                <w:rFonts w:ascii="Times New Roman" w:eastAsia="Times New Roman" w:hAnsi="Times New Roman"/>
                <w:sz w:val="22"/>
              </w:rPr>
            </w:pPr>
            <w:r w:rsidRPr="00B747AD">
              <w:rPr>
                <w:rFonts w:ascii="Times New Roman" w:eastAsia="Times New Roman" w:hAnsi="Times New Roman"/>
                <w:sz w:val="22"/>
              </w:rPr>
              <w:t>–</w:t>
            </w:r>
          </w:p>
        </w:tc>
        <w:tc>
          <w:tcPr>
            <w:tcW w:w="1049"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jc w:val="center"/>
              <w:rPr>
                <w:rFonts w:ascii="Times New Roman" w:eastAsia="Times New Roman" w:hAnsi="Times New Roman"/>
                <w:sz w:val="22"/>
              </w:rPr>
            </w:pPr>
            <w:r w:rsidRPr="00B747AD">
              <w:rPr>
                <w:rFonts w:ascii="Times New Roman" w:eastAsia="Times New Roman" w:hAnsi="Times New Roman"/>
                <w:sz w:val="22"/>
              </w:rPr>
              <w:t>–</w:t>
            </w:r>
          </w:p>
        </w:tc>
      </w:tr>
      <w:tr w:rsidR="00B747AD" w:rsidRPr="00B747AD" w:rsidTr="00B747AD">
        <w:trPr>
          <w:trHeight w:val="523"/>
        </w:trPr>
        <w:tc>
          <w:tcPr>
            <w:tcW w:w="1580" w:type="dxa"/>
            <w:vMerge/>
            <w:tcBorders>
              <w:left w:val="single" w:sz="6" w:space="0" w:color="000000"/>
              <w:right w:val="single" w:sz="6" w:space="0" w:color="000000"/>
            </w:tcBorders>
            <w:vAlign w:val="center"/>
          </w:tcPr>
          <w:p w:rsidR="00B747AD" w:rsidRPr="00B747AD" w:rsidRDefault="00B747AD" w:rsidP="00FE6E88">
            <w:pPr>
              <w:numPr>
                <w:ilvl w:val="0"/>
                <w:numId w:val="1"/>
              </w:numPr>
              <w:rPr>
                <w:rFonts w:ascii="Times New Roman" w:eastAsia="Times New Roman" w:hAnsi="Times New Roman"/>
                <w:sz w:val="22"/>
              </w:rPr>
            </w:pPr>
          </w:p>
        </w:tc>
        <w:tc>
          <w:tcPr>
            <w:tcW w:w="3013"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rPr>
                <w:rFonts w:ascii="Times New Roman" w:eastAsia="Times New Roman" w:hAnsi="Times New Roman"/>
                <w:sz w:val="22"/>
              </w:rPr>
            </w:pPr>
            <w:r w:rsidRPr="00B747AD">
              <w:rPr>
                <w:rFonts w:ascii="Times New Roman" w:eastAsia="Times New Roman" w:hAnsi="Times New Roman"/>
                <w:sz w:val="22"/>
              </w:rPr>
              <w:t>Медресе «</w:t>
            </w:r>
            <w:proofErr w:type="spellStart"/>
            <w:r w:rsidRPr="00B747AD">
              <w:rPr>
                <w:rFonts w:ascii="Times New Roman" w:eastAsia="Times New Roman" w:hAnsi="Times New Roman"/>
                <w:sz w:val="22"/>
              </w:rPr>
              <w:t>Буби</w:t>
            </w:r>
            <w:proofErr w:type="spellEnd"/>
            <w:r w:rsidRPr="00B747AD">
              <w:rPr>
                <w:rFonts w:ascii="Times New Roman" w:eastAsia="Times New Roman" w:hAnsi="Times New Roman"/>
                <w:sz w:val="22"/>
              </w:rPr>
              <w:t>», 1895 – 1900 гг.</w:t>
            </w:r>
          </w:p>
        </w:tc>
        <w:tc>
          <w:tcPr>
            <w:tcW w:w="2127"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rPr>
                <w:rFonts w:ascii="Times New Roman" w:eastAsia="Times New Roman" w:hAnsi="Times New Roman"/>
                <w:sz w:val="22"/>
              </w:rPr>
            </w:pPr>
            <w:r w:rsidRPr="00B747AD">
              <w:rPr>
                <w:rFonts w:ascii="Times New Roman" w:eastAsia="Times New Roman" w:hAnsi="Times New Roman"/>
                <w:sz w:val="22"/>
              </w:rPr>
              <w:t>г. Агрыз</w:t>
            </w:r>
            <w:r w:rsidRPr="00B747AD">
              <w:rPr>
                <w:rFonts w:ascii="Times New Roman" w:eastAsia="Times New Roman" w:hAnsi="Times New Roman"/>
                <w:sz w:val="22"/>
                <w:lang w:val="en-US"/>
              </w:rPr>
              <w:t>*</w:t>
            </w:r>
          </w:p>
        </w:tc>
        <w:tc>
          <w:tcPr>
            <w:tcW w:w="2551"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jc w:val="center"/>
              <w:rPr>
                <w:rFonts w:ascii="Times New Roman" w:eastAsia="Times New Roman" w:hAnsi="Times New Roman"/>
                <w:sz w:val="22"/>
              </w:rPr>
            </w:pPr>
            <w:r w:rsidRPr="00B747AD">
              <w:rPr>
                <w:rFonts w:ascii="Times New Roman" w:eastAsia="Times New Roman" w:hAnsi="Times New Roman"/>
                <w:sz w:val="22"/>
              </w:rPr>
              <w:t>–</w:t>
            </w:r>
          </w:p>
        </w:tc>
        <w:tc>
          <w:tcPr>
            <w:tcW w:w="1049" w:type="dxa"/>
            <w:tcBorders>
              <w:top w:val="single" w:sz="6" w:space="0" w:color="000000"/>
              <w:left w:val="single" w:sz="6" w:space="0" w:color="000000"/>
              <w:bottom w:val="single" w:sz="6" w:space="0" w:color="000000"/>
              <w:right w:val="single" w:sz="6" w:space="0" w:color="000000"/>
            </w:tcBorders>
            <w:vAlign w:val="center"/>
          </w:tcPr>
          <w:p w:rsidR="00B747AD" w:rsidRPr="00B747AD" w:rsidRDefault="00B747AD" w:rsidP="00B827D8">
            <w:pPr>
              <w:numPr>
                <w:ilvl w:val="0"/>
                <w:numId w:val="1"/>
              </w:numPr>
              <w:jc w:val="center"/>
              <w:rPr>
                <w:rFonts w:ascii="Times New Roman" w:eastAsia="Times New Roman" w:hAnsi="Times New Roman"/>
                <w:sz w:val="22"/>
              </w:rPr>
            </w:pPr>
            <w:r w:rsidRPr="00B747AD">
              <w:rPr>
                <w:rFonts w:ascii="Times New Roman" w:eastAsia="Times New Roman" w:hAnsi="Times New Roman"/>
                <w:sz w:val="22"/>
              </w:rPr>
              <w:t>–</w:t>
            </w:r>
          </w:p>
        </w:tc>
      </w:tr>
    </w:tbl>
    <w:p w:rsidR="0007478C" w:rsidRPr="00CA0531" w:rsidRDefault="0007478C" w:rsidP="0007478C">
      <w:pPr>
        <w:pStyle w:val="52"/>
        <w:spacing w:before="120" w:after="120"/>
        <w:rPr>
          <w:sz w:val="20"/>
          <w:szCs w:val="20"/>
        </w:rPr>
      </w:pPr>
      <w:r w:rsidRPr="00B747AD">
        <w:rPr>
          <w:sz w:val="20"/>
          <w:szCs w:val="20"/>
        </w:rPr>
        <w:t xml:space="preserve">* местоположение объекта не установлено, в </w:t>
      </w:r>
      <w:proofErr w:type="gramStart"/>
      <w:r w:rsidRPr="00B747AD">
        <w:rPr>
          <w:sz w:val="20"/>
          <w:szCs w:val="20"/>
        </w:rPr>
        <w:t>связи</w:t>
      </w:r>
      <w:proofErr w:type="gramEnd"/>
      <w:r w:rsidRPr="00B747AD">
        <w:rPr>
          <w:sz w:val="20"/>
          <w:szCs w:val="20"/>
        </w:rPr>
        <w:t xml:space="preserve"> с чем в графических материалах объект не отображен</w:t>
      </w:r>
    </w:p>
    <w:p w:rsidR="0007478C" w:rsidRPr="00FA4471" w:rsidRDefault="00FA4471" w:rsidP="0007478C">
      <w:pPr>
        <w:pStyle w:val="52"/>
      </w:pPr>
      <w:r w:rsidRPr="00FA4471">
        <w:t xml:space="preserve">2.2. </w:t>
      </w:r>
      <w:r w:rsidR="0007478C" w:rsidRPr="00FA4471">
        <w:t>Информация представлена на основании списков объектов культурного наследия, выявленных объектов культурного наследия и объектов, обладающих признаками объектов культурного наследия, предоставленных Министерством культуры Республики Татарстан на 22.07.2015 г.</w:t>
      </w:r>
    </w:p>
    <w:p w:rsidR="0007478C" w:rsidRDefault="0007478C" w:rsidP="008D059C">
      <w:pPr>
        <w:pStyle w:val="52"/>
        <w:rPr>
          <w:highlight w:val="yellow"/>
        </w:rPr>
      </w:pPr>
    </w:p>
    <w:p w:rsidR="009E2400" w:rsidRPr="0007478C" w:rsidRDefault="009E2400" w:rsidP="009E2400">
      <w:pPr>
        <w:pStyle w:val="52"/>
        <w:numPr>
          <w:ilvl w:val="0"/>
          <w:numId w:val="32"/>
        </w:numPr>
        <w:ind w:left="0" w:firstLine="720"/>
        <w:rPr>
          <w:b/>
        </w:rPr>
      </w:pPr>
      <w:r>
        <w:rPr>
          <w:b/>
        </w:rPr>
        <w:t xml:space="preserve">Территории </w:t>
      </w:r>
      <w:r w:rsidRPr="0007478C">
        <w:rPr>
          <w:b/>
        </w:rPr>
        <w:t>объектов культурного наследия</w:t>
      </w:r>
    </w:p>
    <w:p w:rsidR="009E2400" w:rsidRPr="009E2400" w:rsidRDefault="009E2400" w:rsidP="009E2400">
      <w:pPr>
        <w:pStyle w:val="52"/>
        <w:ind w:left="1080" w:firstLine="0"/>
      </w:pPr>
    </w:p>
    <w:p w:rsidR="009E2400" w:rsidRPr="00B770CC" w:rsidRDefault="00B770CC" w:rsidP="00B770CC">
      <w:pPr>
        <w:pStyle w:val="52"/>
      </w:pPr>
      <w:r w:rsidRPr="00B770CC">
        <w:t xml:space="preserve">3.1. </w:t>
      </w:r>
      <w:proofErr w:type="gramStart"/>
      <w:r w:rsidR="009E2400" w:rsidRPr="00B770CC">
        <w:t>Территории объектов культурного наследия – территории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w:t>
      </w:r>
      <w:proofErr w:type="gramEnd"/>
      <w:r w:rsidR="009E2400" w:rsidRPr="00B770CC">
        <w:t xml:space="preserve"> объектов культурного наследия.</w:t>
      </w:r>
    </w:p>
    <w:p w:rsidR="00B770CC" w:rsidRPr="00B770CC" w:rsidRDefault="00B770CC" w:rsidP="00B770CC">
      <w:pPr>
        <w:pStyle w:val="52"/>
      </w:pPr>
      <w:r w:rsidRPr="00B770CC">
        <w:rPr>
          <w:szCs w:val="21"/>
        </w:rPr>
        <w:t>3.2. В границах территории объекта культурного наследия:</w:t>
      </w:r>
    </w:p>
    <w:p w:rsidR="00B770CC" w:rsidRPr="00B770CC" w:rsidRDefault="00B770CC" w:rsidP="00B770CC">
      <w:pPr>
        <w:pStyle w:val="52"/>
        <w:rPr>
          <w:szCs w:val="21"/>
        </w:rPr>
      </w:pPr>
      <w:r w:rsidRPr="00B770CC">
        <w:rPr>
          <w:szCs w:val="21"/>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B770CC" w:rsidRPr="00B770CC" w:rsidRDefault="00B770CC" w:rsidP="00B770CC">
      <w:pPr>
        <w:pStyle w:val="52"/>
        <w:rPr>
          <w:szCs w:val="21"/>
        </w:rPr>
      </w:pPr>
      <w:proofErr w:type="gramStart"/>
      <w:r w:rsidRPr="00B770CC">
        <w:rPr>
          <w:szCs w:val="21"/>
        </w:rPr>
        <w:t xml:space="preserve">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w:t>
      </w:r>
      <w:r w:rsidRPr="00B770CC">
        <w:rPr>
          <w:szCs w:val="21"/>
        </w:rPr>
        <w:lastRenderedPageBreak/>
        <w:t>подлежащих обязательному сохранению; строительство объектов капитального строительства в целях воссоздания утраченной градостроительной среды;</w:t>
      </w:r>
      <w:proofErr w:type="gramEnd"/>
      <w:r w:rsidRPr="00B770CC">
        <w:rPr>
          <w:szCs w:val="21"/>
        </w:rPr>
        <w:t xml:space="preserve">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B770CC" w:rsidRPr="00B747AD" w:rsidRDefault="00B770CC" w:rsidP="00B770CC">
      <w:pPr>
        <w:pStyle w:val="52"/>
        <w:rPr>
          <w:szCs w:val="21"/>
        </w:rPr>
      </w:pPr>
      <w:r w:rsidRPr="00B770CC">
        <w:rPr>
          <w:szCs w:val="21"/>
        </w:rPr>
        <w:t>на территории памятника, ансамбля или достопримечательного места разрешается ведение хозяйственной деятельности</w:t>
      </w:r>
      <w:r w:rsidRPr="00B747AD">
        <w:rPr>
          <w:szCs w:val="21"/>
        </w:rPr>
        <w:t>,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B770CC" w:rsidRPr="00B747AD" w:rsidRDefault="00B770CC" w:rsidP="00B770CC">
      <w:pPr>
        <w:pStyle w:val="52"/>
      </w:pPr>
      <w:r w:rsidRPr="00B747AD">
        <w:t>3.3. Ввиду отсутствия в едином государственном реестре недвижимости сведений об установленных границах территории объектов культурного наследия, расположенных на территории муниципального образования «</w:t>
      </w:r>
      <w:r w:rsidR="00B747AD" w:rsidRPr="00B747AD">
        <w:t>город Агрыз</w:t>
      </w:r>
      <w:r w:rsidRPr="00B747AD">
        <w:t>», на картах зонирования территории границы указанных объектов не отображены.</w:t>
      </w:r>
    </w:p>
    <w:p w:rsidR="00B770CC" w:rsidRPr="00B747AD" w:rsidRDefault="00B770CC" w:rsidP="00B770CC">
      <w:pPr>
        <w:pStyle w:val="52"/>
        <w:ind w:left="709" w:firstLine="0"/>
      </w:pPr>
    </w:p>
    <w:p w:rsidR="00B770CC" w:rsidRPr="00B747AD" w:rsidRDefault="00B770CC" w:rsidP="00B770CC">
      <w:pPr>
        <w:pStyle w:val="52"/>
        <w:numPr>
          <w:ilvl w:val="0"/>
          <w:numId w:val="32"/>
        </w:numPr>
        <w:ind w:left="0" w:firstLine="720"/>
        <w:rPr>
          <w:b/>
        </w:rPr>
      </w:pPr>
      <w:r w:rsidRPr="00B747AD">
        <w:rPr>
          <w:b/>
        </w:rPr>
        <w:t>Зоны охраны объектов культурного наследия</w:t>
      </w:r>
    </w:p>
    <w:p w:rsidR="009E2400" w:rsidRPr="00B747AD" w:rsidRDefault="009E2400" w:rsidP="009E2400">
      <w:pPr>
        <w:pStyle w:val="52"/>
      </w:pPr>
    </w:p>
    <w:p w:rsidR="0010499A" w:rsidRPr="00B747AD" w:rsidRDefault="0010499A" w:rsidP="0010499A">
      <w:pPr>
        <w:pStyle w:val="52"/>
      </w:pPr>
      <w:r w:rsidRPr="00B747AD">
        <w:t>4.1. Зоны охраны объектов культурного наследия устанавливаются в целях обеспечения охраны объектов культурного</w:t>
      </w:r>
      <w:r w:rsidRPr="0010499A">
        <w:t xml:space="preserve"> </w:t>
      </w:r>
      <w:r w:rsidRPr="00B747AD">
        <w:t>наследия.</w:t>
      </w:r>
    </w:p>
    <w:p w:rsidR="00B770CC" w:rsidRPr="00B747AD" w:rsidRDefault="0010499A" w:rsidP="009E2400">
      <w:pPr>
        <w:pStyle w:val="52"/>
      </w:pPr>
      <w:r w:rsidRPr="00B747AD">
        <w:t xml:space="preserve">4.2. </w:t>
      </w:r>
      <w:r w:rsidRPr="00B747AD">
        <w:rPr>
          <w:color w:val="000000"/>
          <w:kern w:val="24"/>
        </w:rPr>
        <w:t xml:space="preserve">Границы зон охраны устанавливаются проектом зон охраны объектов культурного наследия, </w:t>
      </w:r>
      <w:proofErr w:type="gramStart"/>
      <w:r w:rsidRPr="00B747AD">
        <w:rPr>
          <w:color w:val="000000"/>
          <w:kern w:val="24"/>
        </w:rPr>
        <w:t>который</w:t>
      </w:r>
      <w:proofErr w:type="gramEnd"/>
      <w:r w:rsidRPr="00B747AD">
        <w:rPr>
          <w:color w:val="000000"/>
          <w:kern w:val="24"/>
        </w:rPr>
        <w:t xml:space="preserve"> представляет собой документацию в текстовой форме и в виде карт (схем), содержащую описание границ проектируемых зон и границ территорий объектов культурного наследия, расположенных в указанных зонах, проекты режимов использования земель и градостроительных регламентов в границах данных зон.</w:t>
      </w:r>
    </w:p>
    <w:p w:rsidR="009E2400" w:rsidRPr="00B747AD" w:rsidRDefault="0010499A" w:rsidP="009E2400">
      <w:pPr>
        <w:pStyle w:val="52"/>
      </w:pPr>
      <w:r w:rsidRPr="00B747AD">
        <w:t xml:space="preserve">4.3. </w:t>
      </w:r>
      <w:proofErr w:type="gramStart"/>
      <w:r w:rsidRPr="00B747AD">
        <w:t>Разработка проектов зон охраны, установление режимов использования территории в границах зон охраны регулируются Постановлением Правительства Российской Федерации от 26.04.2008 г. № 315 «Об утверждении Положения о зонах охраны объектов культурного наследия (памятников истории и культуры) народов Российской Федерации», законом Республики Татарстан от 01.04.2005 г. № 60-ЗРТ «Об объектах культурного наследия в Республике Татарстан» и другими нормативными правовыми актами.</w:t>
      </w:r>
      <w:proofErr w:type="gramEnd"/>
    </w:p>
    <w:p w:rsidR="009E2400" w:rsidRPr="00B747AD" w:rsidRDefault="0010499A" w:rsidP="009E2400">
      <w:pPr>
        <w:pStyle w:val="52"/>
      </w:pPr>
      <w:r w:rsidRPr="00B747AD">
        <w:t>4.4. В отношении территории муниципального образования «</w:t>
      </w:r>
      <w:r w:rsidR="00B747AD" w:rsidRPr="00B747AD">
        <w:t>город Агрыз</w:t>
      </w:r>
      <w:r w:rsidRPr="00B747AD">
        <w:t>» утвержденные проекты зон охраны объектов культурного наследия отсутствуют.</w:t>
      </w:r>
    </w:p>
    <w:p w:rsidR="009E2400" w:rsidRPr="00B747AD" w:rsidRDefault="009E2400" w:rsidP="009E2400">
      <w:pPr>
        <w:pStyle w:val="52"/>
      </w:pPr>
    </w:p>
    <w:p w:rsidR="008D74B5" w:rsidRPr="00B747AD" w:rsidRDefault="008D74B5" w:rsidP="008D74B5">
      <w:pPr>
        <w:pStyle w:val="28"/>
        <w:rPr>
          <w:b w:val="0"/>
        </w:rPr>
      </w:pPr>
      <w:bookmarkStart w:id="21" w:name="_Toc32944454"/>
      <w:r w:rsidRPr="00B747AD">
        <w:rPr>
          <w:color w:val="auto"/>
        </w:rPr>
        <w:t xml:space="preserve">ГЛАВА </w:t>
      </w:r>
      <w:r w:rsidRPr="00B747AD">
        <w:rPr>
          <w:color w:val="auto"/>
          <w:lang w:val="en-US"/>
        </w:rPr>
        <w:t>XI</w:t>
      </w:r>
      <w:r w:rsidRPr="00B747AD">
        <w:rPr>
          <w:color w:val="auto"/>
        </w:rPr>
        <w:t xml:space="preserve">. </w:t>
      </w:r>
      <w:r w:rsidRPr="00B747AD">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bookmarkEnd w:id="21"/>
    </w:p>
    <w:p w:rsidR="008D74B5" w:rsidRPr="00B747AD" w:rsidRDefault="008D74B5" w:rsidP="008D74B5">
      <w:pPr>
        <w:pStyle w:val="20"/>
        <w:rPr>
          <w:color w:val="auto"/>
        </w:rPr>
      </w:pPr>
    </w:p>
    <w:p w:rsidR="008D74B5" w:rsidRPr="00B747AD" w:rsidRDefault="008D74B5" w:rsidP="008D74B5">
      <w:pPr>
        <w:pStyle w:val="32"/>
        <w:rPr>
          <w:i w:val="0"/>
        </w:rPr>
      </w:pPr>
      <w:bookmarkStart w:id="22" w:name="_Toc32944455"/>
      <w:r w:rsidRPr="00B747AD">
        <w:rPr>
          <w:i w:val="0"/>
        </w:rPr>
        <w:t xml:space="preserve">Статья </w:t>
      </w:r>
      <w:r w:rsidR="00FF5A79" w:rsidRPr="00B747AD">
        <w:rPr>
          <w:i w:val="0"/>
        </w:rPr>
        <w:t>3</w:t>
      </w:r>
      <w:r w:rsidR="00C508E2" w:rsidRPr="00B747AD">
        <w:rPr>
          <w:i w:val="0"/>
        </w:rPr>
        <w:t>2</w:t>
      </w:r>
      <w:r w:rsidRPr="00B747AD">
        <w:rPr>
          <w:i w:val="0"/>
        </w:rPr>
        <w:t xml:space="preserve">. </w:t>
      </w:r>
      <w:r w:rsidR="00A82302" w:rsidRPr="00B747AD">
        <w:rPr>
          <w:i w:val="0"/>
        </w:rPr>
        <w:t>Основные положения</w:t>
      </w:r>
      <w:bookmarkEnd w:id="22"/>
    </w:p>
    <w:p w:rsidR="008D74B5" w:rsidRPr="00B747AD" w:rsidRDefault="008D74B5" w:rsidP="008D74B5">
      <w:pPr>
        <w:pStyle w:val="52"/>
      </w:pPr>
    </w:p>
    <w:p w:rsidR="00DF54BC" w:rsidRPr="00230535" w:rsidRDefault="00DF54BC" w:rsidP="00230535">
      <w:pPr>
        <w:pStyle w:val="52"/>
      </w:pPr>
      <w:r w:rsidRPr="00B747AD">
        <w:t xml:space="preserve">1. </w:t>
      </w:r>
      <w:proofErr w:type="gramStart"/>
      <w:r w:rsidRPr="00B747AD">
        <w:t>Расчетные показатели</w:t>
      </w:r>
      <w:r w:rsidRPr="00230535">
        <w:t xml:space="preserve"> минимально допустимого уровня обеспеченности территории </w:t>
      </w:r>
      <w:r w:rsidRPr="00230535">
        <w:rPr>
          <w:szCs w:val="21"/>
        </w:rPr>
        <w:t xml:space="preserve">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rsidR="00230535" w:rsidRPr="00230535">
        <w:rPr>
          <w:szCs w:val="21"/>
        </w:rPr>
        <w:t xml:space="preserve">(далее – Расчетные показатели) </w:t>
      </w:r>
      <w:r w:rsidRPr="00230535">
        <w:rPr>
          <w:szCs w:val="21"/>
        </w:rPr>
        <w:t>в составе градостроительного регламента указываются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roofErr w:type="gramEnd"/>
    </w:p>
    <w:p w:rsidR="008D74B5" w:rsidRPr="00230535" w:rsidRDefault="00230535" w:rsidP="00230535">
      <w:pPr>
        <w:pStyle w:val="52"/>
      </w:pPr>
      <w:r w:rsidRPr="00230535">
        <w:t xml:space="preserve">2. </w:t>
      </w:r>
      <w:r w:rsidRPr="00230535">
        <w:rPr>
          <w:szCs w:val="21"/>
        </w:rPr>
        <w:t xml:space="preserve">Территории, в границах которых предусматривается осуществление деятельности по комплексному и устойчивому развитию территории, в пределах муниципального образования </w:t>
      </w:r>
      <w:r w:rsidRPr="00230535">
        <w:rPr>
          <w:szCs w:val="22"/>
        </w:rPr>
        <w:t>«</w:t>
      </w:r>
      <w:r w:rsidR="00B747AD" w:rsidRPr="00B747AD">
        <w:t>город Агрыз</w:t>
      </w:r>
      <w:r w:rsidRPr="00230535">
        <w:rPr>
          <w:szCs w:val="22"/>
        </w:rPr>
        <w:t xml:space="preserve">» не установлены, в </w:t>
      </w:r>
      <w:proofErr w:type="gramStart"/>
      <w:r w:rsidRPr="00230535">
        <w:rPr>
          <w:szCs w:val="22"/>
        </w:rPr>
        <w:t>связи</w:t>
      </w:r>
      <w:proofErr w:type="gramEnd"/>
      <w:r w:rsidRPr="00230535">
        <w:rPr>
          <w:szCs w:val="22"/>
        </w:rPr>
        <w:t xml:space="preserve"> с чем </w:t>
      </w:r>
      <w:r w:rsidR="00D778E3">
        <w:rPr>
          <w:szCs w:val="22"/>
        </w:rPr>
        <w:t>р</w:t>
      </w:r>
      <w:r w:rsidRPr="00230535">
        <w:rPr>
          <w:szCs w:val="22"/>
        </w:rPr>
        <w:t>асчетные показатели в составе градостроительных регламентов в настоящих Правилах не указаны.</w:t>
      </w:r>
    </w:p>
    <w:p w:rsidR="008D74B5" w:rsidRDefault="008D74B5" w:rsidP="00230535">
      <w:pPr>
        <w:pStyle w:val="52"/>
      </w:pPr>
    </w:p>
    <w:p w:rsidR="00511E88" w:rsidRDefault="00511E88" w:rsidP="00230535">
      <w:pPr>
        <w:pStyle w:val="52"/>
      </w:pPr>
    </w:p>
    <w:p w:rsidR="00A9648D" w:rsidRPr="00A9648D" w:rsidRDefault="00A9648D" w:rsidP="00A9648D">
      <w:pPr>
        <w:pStyle w:val="28"/>
        <w:rPr>
          <w:b w:val="0"/>
        </w:rPr>
      </w:pPr>
      <w:bookmarkStart w:id="23" w:name="_Toc32944456"/>
      <w:r w:rsidRPr="00C61FAE">
        <w:rPr>
          <w:color w:val="auto"/>
        </w:rPr>
        <w:lastRenderedPageBreak/>
        <w:t xml:space="preserve">ГЛАВА </w:t>
      </w:r>
      <w:r w:rsidRPr="00C61FAE">
        <w:rPr>
          <w:color w:val="auto"/>
          <w:lang w:val="en-US"/>
        </w:rPr>
        <w:t>X</w:t>
      </w:r>
      <w:r>
        <w:rPr>
          <w:color w:val="auto"/>
          <w:lang w:val="en-US"/>
        </w:rPr>
        <w:t>I</w:t>
      </w:r>
      <w:r w:rsidRPr="00C61FAE">
        <w:rPr>
          <w:color w:val="auto"/>
          <w:lang w:val="en-US"/>
        </w:rPr>
        <w:t>I</w:t>
      </w:r>
      <w:r w:rsidRPr="00C61FAE">
        <w:rPr>
          <w:color w:val="auto"/>
        </w:rPr>
        <w:t xml:space="preserve">. </w:t>
      </w:r>
      <w:r>
        <w:t>Описание видов разрешенного использования земельных участков</w:t>
      </w:r>
      <w:bookmarkEnd w:id="23"/>
    </w:p>
    <w:p w:rsidR="00A9648D" w:rsidRPr="00C2645A" w:rsidRDefault="00A9648D" w:rsidP="00A9648D">
      <w:pPr>
        <w:pStyle w:val="20"/>
        <w:rPr>
          <w:color w:val="auto"/>
        </w:rPr>
      </w:pPr>
    </w:p>
    <w:p w:rsidR="00A9648D" w:rsidRPr="005712D6" w:rsidRDefault="00A9648D" w:rsidP="00A9648D">
      <w:pPr>
        <w:pStyle w:val="32"/>
        <w:rPr>
          <w:i w:val="0"/>
          <w:highlight w:val="yellow"/>
        </w:rPr>
      </w:pPr>
      <w:bookmarkStart w:id="24" w:name="_Toc32944457"/>
      <w:r w:rsidRPr="00FF5A79">
        <w:rPr>
          <w:i w:val="0"/>
        </w:rPr>
        <w:t>Статья 3</w:t>
      </w:r>
      <w:r w:rsidR="00C508E2">
        <w:rPr>
          <w:i w:val="0"/>
        </w:rPr>
        <w:t>3</w:t>
      </w:r>
      <w:r w:rsidRPr="00FF5A79">
        <w:rPr>
          <w:i w:val="0"/>
        </w:rPr>
        <w:t>.</w:t>
      </w:r>
      <w:r w:rsidRPr="00C2645A">
        <w:rPr>
          <w:i w:val="0"/>
        </w:rPr>
        <w:t xml:space="preserve"> </w:t>
      </w:r>
      <w:r>
        <w:rPr>
          <w:i w:val="0"/>
        </w:rPr>
        <w:t>Основные положения</w:t>
      </w:r>
      <w:bookmarkEnd w:id="24"/>
    </w:p>
    <w:p w:rsidR="00A9648D" w:rsidRPr="00F46D64" w:rsidRDefault="00A9648D" w:rsidP="00A9648D">
      <w:pPr>
        <w:pStyle w:val="52"/>
      </w:pPr>
    </w:p>
    <w:p w:rsidR="00F92532" w:rsidRPr="00B747AD" w:rsidRDefault="00F92532" w:rsidP="00F92532">
      <w:pPr>
        <w:pStyle w:val="52"/>
      </w:pPr>
      <w:r>
        <w:t>1. Виды разрешенного использования земельных участков устанавливаются в соответствии с классификатором видов разрешенного использования земельных участков</w:t>
      </w:r>
      <w:r w:rsidR="00073B35">
        <w:t xml:space="preserve">, утвержденным </w:t>
      </w:r>
      <w:r w:rsidR="00073B35" w:rsidRPr="0005354B">
        <w:t xml:space="preserve">Приказом Министерства экономического развития Российской Федерации от 01.09.2014 </w:t>
      </w:r>
      <w:r w:rsidR="00073B35" w:rsidRPr="00B747AD">
        <w:t xml:space="preserve">г. № 540 (в редакции Приказа Министерства экономического развития Российской Федерации </w:t>
      </w:r>
      <w:r w:rsidR="00D064A3" w:rsidRPr="00B747AD">
        <w:t xml:space="preserve">№ 44 </w:t>
      </w:r>
      <w:r w:rsidR="00A673D6" w:rsidRPr="00B747AD">
        <w:t>от 0</w:t>
      </w:r>
      <w:r w:rsidR="00D064A3" w:rsidRPr="00B747AD">
        <w:t>4</w:t>
      </w:r>
      <w:r w:rsidR="00A673D6" w:rsidRPr="00B747AD">
        <w:t>.0</w:t>
      </w:r>
      <w:r w:rsidR="00D064A3" w:rsidRPr="00B747AD">
        <w:t>2</w:t>
      </w:r>
      <w:r w:rsidR="00A673D6" w:rsidRPr="00B747AD">
        <w:t>.201</w:t>
      </w:r>
      <w:r w:rsidR="00D064A3" w:rsidRPr="00B747AD">
        <w:t>9</w:t>
      </w:r>
      <w:r w:rsidR="00A673D6" w:rsidRPr="00B747AD">
        <w:t xml:space="preserve"> г.).</w:t>
      </w:r>
    </w:p>
    <w:p w:rsidR="00073B35" w:rsidRPr="0005354B" w:rsidRDefault="00073B35" w:rsidP="00F92532">
      <w:pPr>
        <w:pStyle w:val="52"/>
      </w:pPr>
      <w:r w:rsidRPr="00B747AD">
        <w:t>2. Размещение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w:t>
      </w:r>
      <w:r w:rsidRPr="0005354B">
        <w:t>, информационных и геодезических знаков допускается без указания в перечне допустимых видов разрешенного использования в любой территориальной зоне.</w:t>
      </w:r>
    </w:p>
    <w:p w:rsidR="00C61FAE" w:rsidRPr="0005354B" w:rsidRDefault="0005354B" w:rsidP="004A6166">
      <w:pPr>
        <w:pStyle w:val="52"/>
        <w:spacing w:after="120"/>
      </w:pPr>
      <w:r w:rsidRPr="0005354B">
        <w:t xml:space="preserve">3. Описание видов </w:t>
      </w:r>
      <w:proofErr w:type="gramStart"/>
      <w:r w:rsidRPr="0005354B">
        <w:t>разрешенного</w:t>
      </w:r>
      <w:proofErr w:type="gramEnd"/>
      <w:r w:rsidRPr="0005354B">
        <w:t xml:space="preserve"> использование земельных участков:</w:t>
      </w:r>
    </w:p>
    <w:tbl>
      <w:tblPr>
        <w:tblW w:w="10222" w:type="dxa"/>
        <w:tblInd w:w="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1134"/>
        <w:gridCol w:w="2127"/>
        <w:gridCol w:w="6945"/>
        <w:gridCol w:w="16"/>
      </w:tblGrid>
      <w:tr w:rsidR="004A6166" w:rsidRPr="00575CBE" w:rsidTr="00B747AD">
        <w:trPr>
          <w:trHeight w:val="1202"/>
        </w:trPr>
        <w:tc>
          <w:tcPr>
            <w:tcW w:w="1134" w:type="dxa"/>
            <w:tcMar>
              <w:left w:w="57" w:type="dxa"/>
              <w:right w:w="57" w:type="dxa"/>
            </w:tcMar>
            <w:vAlign w:val="center"/>
          </w:tcPr>
          <w:p w:rsidR="004A6166" w:rsidRPr="00575CBE" w:rsidRDefault="004A6166" w:rsidP="001F0BF4">
            <w:pPr>
              <w:spacing w:line="216" w:lineRule="auto"/>
              <w:jc w:val="center"/>
              <w:rPr>
                <w:rFonts w:ascii="Times New Roman" w:hAnsi="Times New Roman"/>
                <w:b/>
              </w:rPr>
            </w:pPr>
            <w:r w:rsidRPr="00575CBE">
              <w:rPr>
                <w:rFonts w:ascii="Times New Roman" w:hAnsi="Times New Roman"/>
                <w:b/>
              </w:rPr>
              <w:t xml:space="preserve">Код </w:t>
            </w:r>
            <w:r w:rsidRPr="00575CBE">
              <w:rPr>
                <w:rFonts w:ascii="Times New Roman" w:eastAsia="Times New Roman" w:hAnsi="Times New Roman"/>
                <w:b/>
                <w:bCs/>
                <w:lang w:eastAsia="ru-RU"/>
              </w:rPr>
              <w:t xml:space="preserve">вида </w:t>
            </w:r>
            <w:proofErr w:type="gramStart"/>
            <w:r w:rsidRPr="00575CBE">
              <w:rPr>
                <w:rFonts w:ascii="Times New Roman" w:eastAsia="Times New Roman" w:hAnsi="Times New Roman"/>
                <w:b/>
                <w:bCs/>
                <w:lang w:eastAsia="ru-RU"/>
              </w:rPr>
              <w:t>разрешен-</w:t>
            </w:r>
            <w:proofErr w:type="spellStart"/>
            <w:r w:rsidRPr="00575CBE">
              <w:rPr>
                <w:rFonts w:ascii="Times New Roman" w:eastAsia="Times New Roman" w:hAnsi="Times New Roman"/>
                <w:b/>
                <w:bCs/>
                <w:lang w:eastAsia="ru-RU"/>
              </w:rPr>
              <w:t>ного</w:t>
            </w:r>
            <w:proofErr w:type="spellEnd"/>
            <w:proofErr w:type="gramEnd"/>
            <w:r w:rsidRPr="00575CBE">
              <w:rPr>
                <w:rFonts w:ascii="Times New Roman" w:eastAsia="Times New Roman" w:hAnsi="Times New Roman"/>
                <w:b/>
                <w:bCs/>
                <w:lang w:eastAsia="ru-RU"/>
              </w:rPr>
              <w:t xml:space="preserve"> </w:t>
            </w:r>
            <w:proofErr w:type="spellStart"/>
            <w:r w:rsidRPr="00575CBE">
              <w:rPr>
                <w:rFonts w:ascii="Times New Roman" w:eastAsia="Times New Roman" w:hAnsi="Times New Roman"/>
                <w:b/>
                <w:bCs/>
                <w:lang w:eastAsia="ru-RU"/>
              </w:rPr>
              <w:t>использо-вания</w:t>
            </w:r>
            <w:proofErr w:type="spellEnd"/>
            <w:r w:rsidRPr="00575CBE">
              <w:rPr>
                <w:rFonts w:ascii="Times New Roman" w:hAnsi="Times New Roman"/>
                <w:b/>
              </w:rPr>
              <w:t xml:space="preserve"> *</w:t>
            </w:r>
          </w:p>
        </w:tc>
        <w:tc>
          <w:tcPr>
            <w:tcW w:w="2127" w:type="dxa"/>
            <w:tcMar>
              <w:top w:w="0" w:type="dxa"/>
              <w:left w:w="57" w:type="dxa"/>
              <w:bottom w:w="0" w:type="dxa"/>
              <w:right w:w="57" w:type="dxa"/>
            </w:tcMar>
            <w:vAlign w:val="center"/>
            <w:hideMark/>
          </w:tcPr>
          <w:p w:rsidR="004A6166" w:rsidRPr="00575CBE" w:rsidRDefault="004A6166" w:rsidP="001F0BF4">
            <w:pPr>
              <w:spacing w:line="216" w:lineRule="auto"/>
              <w:jc w:val="center"/>
              <w:rPr>
                <w:rFonts w:ascii="Times New Roman" w:hAnsi="Times New Roman"/>
                <w:b/>
              </w:rPr>
            </w:pPr>
            <w:r w:rsidRPr="00575CBE">
              <w:rPr>
                <w:rFonts w:ascii="Times New Roman" w:eastAsia="Times New Roman" w:hAnsi="Times New Roman"/>
                <w:b/>
                <w:bCs/>
                <w:lang w:eastAsia="ru-RU"/>
              </w:rPr>
              <w:t>Наименование вида разрешенного использования *</w:t>
            </w:r>
          </w:p>
        </w:tc>
        <w:tc>
          <w:tcPr>
            <w:tcW w:w="6961" w:type="dxa"/>
            <w:gridSpan w:val="2"/>
            <w:tcMar>
              <w:top w:w="0" w:type="dxa"/>
              <w:left w:w="57" w:type="dxa"/>
              <w:bottom w:w="0" w:type="dxa"/>
              <w:right w:w="57" w:type="dxa"/>
            </w:tcMar>
            <w:vAlign w:val="center"/>
            <w:hideMark/>
          </w:tcPr>
          <w:p w:rsidR="004A6166" w:rsidRPr="00575CBE" w:rsidRDefault="004A6166" w:rsidP="001F0BF4">
            <w:pPr>
              <w:spacing w:line="216" w:lineRule="auto"/>
              <w:jc w:val="center"/>
              <w:rPr>
                <w:rFonts w:ascii="Times New Roman" w:eastAsia="Times New Roman" w:hAnsi="Times New Roman"/>
                <w:b/>
                <w:bCs/>
                <w:lang w:eastAsia="ru-RU"/>
              </w:rPr>
            </w:pPr>
            <w:r w:rsidRPr="00575CBE">
              <w:rPr>
                <w:rFonts w:ascii="Times New Roman" w:hAnsi="Times New Roman"/>
                <w:b/>
              </w:rPr>
              <w:t>Описание вида разрешенного использования земельного участка</w:t>
            </w:r>
            <w:r w:rsidR="006F6118" w:rsidRPr="00575CBE">
              <w:rPr>
                <w:rFonts w:ascii="Times New Roman" w:hAnsi="Times New Roman"/>
                <w:b/>
              </w:rPr>
              <w:t xml:space="preserve"> *, комментарий к описанию вида разрешенного использования</w:t>
            </w:r>
          </w:p>
        </w:tc>
      </w:tr>
      <w:tr w:rsidR="004A6166" w:rsidRPr="00575CBE" w:rsidTr="00B747AD">
        <w:tc>
          <w:tcPr>
            <w:tcW w:w="1134" w:type="dxa"/>
            <w:tcMar>
              <w:left w:w="57" w:type="dxa"/>
              <w:right w:w="57" w:type="dxa"/>
            </w:tcMar>
            <w:vAlign w:val="center"/>
          </w:tcPr>
          <w:p w:rsidR="004A6166" w:rsidRPr="00575CBE" w:rsidRDefault="004A6166" w:rsidP="001F0BF4">
            <w:pPr>
              <w:pStyle w:val="formattext"/>
              <w:spacing w:before="0" w:beforeAutospacing="0" w:after="0" w:afterAutospacing="0"/>
              <w:textAlignment w:val="baseline"/>
              <w:rPr>
                <w:sz w:val="20"/>
                <w:szCs w:val="20"/>
              </w:rPr>
            </w:pPr>
            <w:r w:rsidRPr="00575CBE">
              <w:rPr>
                <w:sz w:val="20"/>
                <w:szCs w:val="20"/>
              </w:rPr>
              <w:t>1.0</w:t>
            </w:r>
          </w:p>
        </w:tc>
        <w:tc>
          <w:tcPr>
            <w:tcW w:w="2127" w:type="dxa"/>
            <w:tcMar>
              <w:top w:w="0" w:type="dxa"/>
              <w:left w:w="57" w:type="dxa"/>
              <w:bottom w:w="0" w:type="dxa"/>
              <w:right w:w="57" w:type="dxa"/>
            </w:tcMar>
            <w:vAlign w:val="center"/>
            <w:hideMark/>
          </w:tcPr>
          <w:p w:rsidR="004A6166" w:rsidRPr="00575CBE" w:rsidRDefault="004A6166" w:rsidP="001F0BF4">
            <w:pPr>
              <w:pStyle w:val="formattext"/>
              <w:spacing w:before="0" w:beforeAutospacing="0" w:after="0" w:afterAutospacing="0"/>
              <w:textAlignment w:val="baseline"/>
              <w:rPr>
                <w:sz w:val="20"/>
                <w:szCs w:val="20"/>
              </w:rPr>
            </w:pPr>
            <w:proofErr w:type="spellStart"/>
            <w:proofErr w:type="gramStart"/>
            <w:r w:rsidRPr="00575CBE">
              <w:rPr>
                <w:sz w:val="20"/>
                <w:szCs w:val="20"/>
              </w:rPr>
              <w:t>Сельскохозяйст</w:t>
            </w:r>
            <w:proofErr w:type="spellEnd"/>
            <w:r w:rsidRPr="00575CBE">
              <w:rPr>
                <w:sz w:val="20"/>
                <w:szCs w:val="20"/>
              </w:rPr>
              <w:t>-венное</w:t>
            </w:r>
            <w:proofErr w:type="gramEnd"/>
            <w:r w:rsidRPr="00575CBE">
              <w:rPr>
                <w:sz w:val="20"/>
                <w:szCs w:val="20"/>
              </w:rPr>
              <w:t xml:space="preserve"> использование</w:t>
            </w:r>
          </w:p>
        </w:tc>
        <w:tc>
          <w:tcPr>
            <w:tcW w:w="6961" w:type="dxa"/>
            <w:gridSpan w:val="2"/>
            <w:tcMar>
              <w:top w:w="0" w:type="dxa"/>
              <w:left w:w="57" w:type="dxa"/>
              <w:bottom w:w="0" w:type="dxa"/>
              <w:right w:w="57" w:type="dxa"/>
            </w:tcMar>
            <w:vAlign w:val="center"/>
            <w:hideMark/>
          </w:tcPr>
          <w:p w:rsidR="004A6166" w:rsidRPr="00575CBE" w:rsidRDefault="00A673D6" w:rsidP="001F0BF4">
            <w:pPr>
              <w:pStyle w:val="formattext"/>
              <w:spacing w:before="0" w:beforeAutospacing="0" w:after="0" w:afterAutospacing="0"/>
              <w:textAlignment w:val="baseline"/>
              <w:rPr>
                <w:sz w:val="20"/>
                <w:szCs w:val="20"/>
              </w:rPr>
            </w:pPr>
            <w:r w:rsidRPr="00CB68C5">
              <w:rPr>
                <w:sz w:val="20"/>
                <w:szCs w:val="20"/>
              </w:rPr>
              <w:t>Ведение сельского хозяйства.</w:t>
            </w:r>
            <w:r w:rsidRPr="00CB68C5">
              <w:rPr>
                <w:sz w:val="20"/>
                <w:szCs w:val="20"/>
              </w:rPr>
              <w:br/>
              <w:t>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r>
      <w:tr w:rsidR="004A6166" w:rsidRPr="00575CBE" w:rsidTr="00B747AD">
        <w:tc>
          <w:tcPr>
            <w:tcW w:w="1134" w:type="dxa"/>
            <w:tcMar>
              <w:left w:w="57" w:type="dxa"/>
              <w:right w:w="57" w:type="dxa"/>
            </w:tcMar>
            <w:vAlign w:val="center"/>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1.1</w:t>
            </w:r>
          </w:p>
        </w:tc>
        <w:tc>
          <w:tcPr>
            <w:tcW w:w="2127" w:type="dxa"/>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Растениеводство</w:t>
            </w:r>
          </w:p>
        </w:tc>
        <w:tc>
          <w:tcPr>
            <w:tcW w:w="6961" w:type="dxa"/>
            <w:gridSpan w:val="2"/>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выращиванием сельскохозяйственных культур.</w:t>
            </w:r>
            <w:r w:rsidRPr="00575CBE">
              <w:rPr>
                <w:sz w:val="20"/>
                <w:szCs w:val="20"/>
              </w:rPr>
              <w:br/>
              <w:t>Содержание данного вида разрешенного использования включает в себя содержание видов разрешенного использования с кодами 1.2-1.6</w:t>
            </w:r>
          </w:p>
        </w:tc>
      </w:tr>
      <w:tr w:rsidR="004A6166" w:rsidRPr="00575CBE" w:rsidTr="00B747AD">
        <w:tc>
          <w:tcPr>
            <w:tcW w:w="1134" w:type="dxa"/>
            <w:tcMar>
              <w:left w:w="57" w:type="dxa"/>
              <w:right w:w="57" w:type="dxa"/>
            </w:tcMar>
            <w:vAlign w:val="center"/>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1.2</w:t>
            </w:r>
          </w:p>
        </w:tc>
        <w:tc>
          <w:tcPr>
            <w:tcW w:w="2127" w:type="dxa"/>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 xml:space="preserve">Выращивание зерновых и иных </w:t>
            </w:r>
            <w:proofErr w:type="spellStart"/>
            <w:proofErr w:type="gramStart"/>
            <w:r w:rsidRPr="00575CBE">
              <w:rPr>
                <w:sz w:val="20"/>
                <w:szCs w:val="20"/>
              </w:rPr>
              <w:t>сельскохозяйствен</w:t>
            </w:r>
            <w:r w:rsidR="00AB1C9B" w:rsidRPr="00575CBE">
              <w:rPr>
                <w:sz w:val="20"/>
                <w:szCs w:val="20"/>
              </w:rPr>
              <w:t>-</w:t>
            </w:r>
            <w:r w:rsidRPr="00575CBE">
              <w:rPr>
                <w:sz w:val="20"/>
                <w:szCs w:val="20"/>
              </w:rPr>
              <w:t>ных</w:t>
            </w:r>
            <w:proofErr w:type="spellEnd"/>
            <w:proofErr w:type="gramEnd"/>
            <w:r w:rsidRPr="00575CBE">
              <w:rPr>
                <w:sz w:val="20"/>
                <w:szCs w:val="20"/>
              </w:rPr>
              <w:t xml:space="preserve"> культур</w:t>
            </w:r>
          </w:p>
        </w:tc>
        <w:tc>
          <w:tcPr>
            <w:tcW w:w="6961" w:type="dxa"/>
            <w:gridSpan w:val="2"/>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4A6166" w:rsidRPr="00575CBE" w:rsidTr="00B747AD">
        <w:tc>
          <w:tcPr>
            <w:tcW w:w="1134" w:type="dxa"/>
            <w:tcMar>
              <w:left w:w="57" w:type="dxa"/>
              <w:right w:w="57" w:type="dxa"/>
            </w:tcMar>
            <w:vAlign w:val="center"/>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1.3</w:t>
            </w:r>
          </w:p>
        </w:tc>
        <w:tc>
          <w:tcPr>
            <w:tcW w:w="2127" w:type="dxa"/>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Овощеводство</w:t>
            </w:r>
          </w:p>
        </w:tc>
        <w:tc>
          <w:tcPr>
            <w:tcW w:w="6961" w:type="dxa"/>
            <w:gridSpan w:val="2"/>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4A6166" w:rsidRPr="00575CBE" w:rsidTr="00B747AD">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1.4</w:t>
            </w:r>
          </w:p>
        </w:tc>
        <w:tc>
          <w:tcPr>
            <w:tcW w:w="2127"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Выращивание тонизирующих, лекарственных, цветочных культур</w:t>
            </w:r>
          </w:p>
        </w:tc>
        <w:tc>
          <w:tcPr>
            <w:tcW w:w="6961"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4A6166" w:rsidRPr="00575CBE" w:rsidTr="00B747AD">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1.5</w:t>
            </w:r>
          </w:p>
        </w:tc>
        <w:tc>
          <w:tcPr>
            <w:tcW w:w="2127"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Садоводство</w:t>
            </w:r>
          </w:p>
        </w:tc>
        <w:tc>
          <w:tcPr>
            <w:tcW w:w="6961"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4A6166" w:rsidRPr="00575CBE" w:rsidTr="00B747AD">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1.6</w:t>
            </w:r>
          </w:p>
        </w:tc>
        <w:tc>
          <w:tcPr>
            <w:tcW w:w="2127"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Выращивание льна и конопли</w:t>
            </w:r>
          </w:p>
        </w:tc>
        <w:tc>
          <w:tcPr>
            <w:tcW w:w="6961"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4A6166" w:rsidRPr="00575CBE" w:rsidTr="00B747AD">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1.7</w:t>
            </w:r>
          </w:p>
        </w:tc>
        <w:tc>
          <w:tcPr>
            <w:tcW w:w="2127" w:type="dxa"/>
            <w:tcMar>
              <w:top w:w="0" w:type="dxa"/>
              <w:left w:w="57" w:type="dxa"/>
              <w:bottom w:w="0" w:type="dxa"/>
              <w:right w:w="57" w:type="dxa"/>
            </w:tcMar>
            <w:vAlign w:val="center"/>
            <w:hideMark/>
          </w:tcPr>
          <w:p w:rsidR="004A6166" w:rsidRPr="00B747AD" w:rsidRDefault="004A6166" w:rsidP="00FA4A54">
            <w:pPr>
              <w:pStyle w:val="formattext"/>
              <w:spacing w:before="0" w:beforeAutospacing="0" w:after="0" w:afterAutospacing="0"/>
              <w:textAlignment w:val="baseline"/>
              <w:rPr>
                <w:sz w:val="20"/>
                <w:szCs w:val="20"/>
              </w:rPr>
            </w:pPr>
            <w:r w:rsidRPr="00B747AD">
              <w:rPr>
                <w:sz w:val="20"/>
                <w:szCs w:val="20"/>
              </w:rPr>
              <w:t>Животноводство</w:t>
            </w:r>
          </w:p>
        </w:tc>
        <w:tc>
          <w:tcPr>
            <w:tcW w:w="6961" w:type="dxa"/>
            <w:gridSpan w:val="2"/>
            <w:tcMar>
              <w:top w:w="0" w:type="dxa"/>
              <w:left w:w="57" w:type="dxa"/>
              <w:bottom w:w="0" w:type="dxa"/>
              <w:right w:w="57" w:type="dxa"/>
            </w:tcMar>
            <w:vAlign w:val="center"/>
            <w:hideMark/>
          </w:tcPr>
          <w:p w:rsidR="004A6166" w:rsidRPr="00B747AD" w:rsidRDefault="004A6166" w:rsidP="00FA4A54">
            <w:pPr>
              <w:pStyle w:val="formattext"/>
              <w:spacing w:before="0" w:beforeAutospacing="0" w:after="0" w:afterAutospacing="0"/>
              <w:textAlignment w:val="baseline"/>
              <w:rPr>
                <w:sz w:val="20"/>
                <w:szCs w:val="20"/>
              </w:rPr>
            </w:pPr>
            <w:r w:rsidRPr="00B747AD">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F0BF4" w:rsidRPr="00B747AD" w:rsidRDefault="001F0BF4" w:rsidP="00FA4A54">
            <w:pPr>
              <w:pStyle w:val="formattext"/>
              <w:spacing w:before="0" w:beforeAutospacing="0" w:after="0" w:afterAutospacing="0"/>
              <w:textAlignment w:val="baseline"/>
              <w:rPr>
                <w:sz w:val="20"/>
                <w:szCs w:val="20"/>
              </w:rPr>
            </w:pPr>
            <w:r w:rsidRPr="00B747AD">
              <w:rPr>
                <w:sz w:val="20"/>
                <w:szCs w:val="20"/>
              </w:rPr>
              <w:t>Содержание данного вида разрешенного использования включает в себя содержание видов разрешенного использования с кодами 1.8-1.11</w:t>
            </w:r>
            <w:r w:rsidR="00CE09D8" w:rsidRPr="00B747AD">
              <w:rPr>
                <w:sz w:val="20"/>
                <w:szCs w:val="20"/>
              </w:rPr>
              <w:t>, 1.15, 1.19, 1.20</w:t>
            </w:r>
          </w:p>
        </w:tc>
      </w:tr>
      <w:tr w:rsidR="001F0BF4" w:rsidRPr="00575CBE" w:rsidTr="00B747AD">
        <w:trPr>
          <w:trHeight w:val="184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lastRenderedPageBreak/>
              <w:t>1.8</w:t>
            </w:r>
          </w:p>
        </w:tc>
        <w:tc>
          <w:tcPr>
            <w:tcW w:w="2127"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Скотоводство</w:t>
            </w:r>
          </w:p>
        </w:tc>
        <w:tc>
          <w:tcPr>
            <w:tcW w:w="6961"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1F0BF4" w:rsidRPr="00575CBE" w:rsidRDefault="001F0BF4" w:rsidP="00FA4A54">
            <w:pPr>
              <w:pStyle w:val="formattext"/>
              <w:spacing w:before="0" w:beforeAutospacing="0"/>
              <w:textAlignment w:val="baseline"/>
              <w:rPr>
                <w:sz w:val="20"/>
                <w:szCs w:val="20"/>
              </w:rPr>
            </w:pPr>
            <w:r w:rsidRPr="00575CBE">
              <w:rPr>
                <w:sz w:val="20"/>
                <w:szCs w:val="20"/>
              </w:rPr>
              <w:t>разведение племенных животных, производство и использование племенной продукции (материала)</w:t>
            </w:r>
          </w:p>
        </w:tc>
      </w:tr>
      <w:tr w:rsidR="001F0BF4" w:rsidRPr="00575CBE" w:rsidTr="00B747AD">
        <w:trPr>
          <w:trHeight w:val="138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1.9</w:t>
            </w:r>
          </w:p>
        </w:tc>
        <w:tc>
          <w:tcPr>
            <w:tcW w:w="2127"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Звероводство</w:t>
            </w:r>
          </w:p>
        </w:tc>
        <w:tc>
          <w:tcPr>
            <w:tcW w:w="6961"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в неволе ценных пушных зверей;</w:t>
            </w:r>
            <w:r w:rsidRPr="00575CBE">
              <w:rPr>
                <w:sz w:val="20"/>
                <w:szCs w:val="20"/>
              </w:rPr>
              <w:br/>
              <w:t>размещение зданий, сооружений, используемых для содержания и разведения животных, производства, хранения и первичной переработки продукции;</w:t>
            </w:r>
            <w:r w:rsidRPr="00575CBE">
              <w:rPr>
                <w:sz w:val="20"/>
                <w:szCs w:val="20"/>
              </w:rPr>
              <w:br/>
              <w:t>разведение племенных животных, производство и использование племенной продукции (материала)</w:t>
            </w:r>
          </w:p>
        </w:tc>
      </w:tr>
      <w:tr w:rsidR="001F0BF4" w:rsidRPr="00575CBE" w:rsidTr="00B747AD">
        <w:trPr>
          <w:trHeight w:val="161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1.10</w:t>
            </w:r>
          </w:p>
        </w:tc>
        <w:tc>
          <w:tcPr>
            <w:tcW w:w="2127"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Птицеводство</w:t>
            </w:r>
          </w:p>
        </w:tc>
        <w:tc>
          <w:tcPr>
            <w:tcW w:w="6961"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домашних пород птиц, в том числе водоплавающих;</w:t>
            </w:r>
          </w:p>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F0BF4" w:rsidRPr="00575CBE" w:rsidRDefault="001F0BF4" w:rsidP="00FA4A54">
            <w:pPr>
              <w:pStyle w:val="formattext"/>
              <w:spacing w:before="0" w:beforeAutospacing="0"/>
              <w:textAlignment w:val="baseline"/>
              <w:rPr>
                <w:sz w:val="20"/>
                <w:szCs w:val="20"/>
              </w:rPr>
            </w:pPr>
            <w:r w:rsidRPr="00575CBE">
              <w:rPr>
                <w:sz w:val="20"/>
                <w:szCs w:val="20"/>
              </w:rPr>
              <w:t>разведение племенных животных, производство и использование племенной продукции (материала)</w:t>
            </w:r>
          </w:p>
        </w:tc>
      </w:tr>
      <w:tr w:rsidR="001F0BF4" w:rsidRPr="00575CBE" w:rsidTr="00B747AD">
        <w:trPr>
          <w:trHeight w:val="115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1.11</w:t>
            </w:r>
          </w:p>
        </w:tc>
        <w:tc>
          <w:tcPr>
            <w:tcW w:w="2127"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Свиноводство</w:t>
            </w:r>
          </w:p>
        </w:tc>
        <w:tc>
          <w:tcPr>
            <w:tcW w:w="6961"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свиней;</w:t>
            </w:r>
          </w:p>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F0BF4" w:rsidRPr="00575CBE" w:rsidRDefault="001F0BF4" w:rsidP="00FA4A54">
            <w:pPr>
              <w:pStyle w:val="formattext"/>
              <w:spacing w:before="0" w:beforeAutospacing="0"/>
              <w:textAlignment w:val="baseline"/>
              <w:rPr>
                <w:sz w:val="20"/>
                <w:szCs w:val="20"/>
              </w:rPr>
            </w:pPr>
            <w:r w:rsidRPr="00575CBE">
              <w:rPr>
                <w:sz w:val="20"/>
                <w:szCs w:val="20"/>
              </w:rPr>
              <w:t>разведение племенных животных, производство и использование племенной продукции (материала)</w:t>
            </w:r>
          </w:p>
        </w:tc>
      </w:tr>
      <w:tr w:rsidR="001F0BF4" w:rsidRPr="00575CBE" w:rsidTr="00B747AD">
        <w:trPr>
          <w:trHeight w:val="161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1.12</w:t>
            </w:r>
          </w:p>
        </w:tc>
        <w:tc>
          <w:tcPr>
            <w:tcW w:w="2127"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Пчеловодство</w:t>
            </w:r>
          </w:p>
        </w:tc>
        <w:tc>
          <w:tcPr>
            <w:tcW w:w="6961"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размещение ульев, иных объектов и оборудования, необходимого для пчеловодства и разведениях иных полезных насекомых;</w:t>
            </w:r>
          </w:p>
          <w:p w:rsidR="001F0BF4" w:rsidRPr="00575CBE" w:rsidRDefault="001F0BF4" w:rsidP="00FA4A54">
            <w:pPr>
              <w:pStyle w:val="formattext"/>
              <w:spacing w:before="0" w:beforeAutospacing="0"/>
              <w:textAlignment w:val="baseline"/>
              <w:rPr>
                <w:sz w:val="20"/>
                <w:szCs w:val="20"/>
              </w:rPr>
            </w:pPr>
            <w:r w:rsidRPr="00575CBE">
              <w:rPr>
                <w:sz w:val="20"/>
                <w:szCs w:val="20"/>
              </w:rPr>
              <w:t>размещение сооружений используемых для хранения и первичной переработки продукции пчеловодства</w:t>
            </w:r>
          </w:p>
        </w:tc>
      </w:tr>
      <w:tr w:rsidR="001F0BF4" w:rsidRPr="00575CBE" w:rsidTr="00B747AD">
        <w:trPr>
          <w:trHeight w:val="92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1.13</w:t>
            </w:r>
          </w:p>
        </w:tc>
        <w:tc>
          <w:tcPr>
            <w:tcW w:w="2127"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Рыбоводство</w:t>
            </w:r>
          </w:p>
        </w:tc>
        <w:tc>
          <w:tcPr>
            <w:tcW w:w="6961"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575CBE">
              <w:rPr>
                <w:sz w:val="20"/>
                <w:szCs w:val="20"/>
              </w:rPr>
              <w:t>аквакультуры</w:t>
            </w:r>
            <w:proofErr w:type="spellEnd"/>
            <w:r w:rsidRPr="00575CBE">
              <w:rPr>
                <w:sz w:val="20"/>
                <w:szCs w:val="20"/>
              </w:rPr>
              <w:t>);</w:t>
            </w:r>
          </w:p>
          <w:p w:rsidR="001F0BF4" w:rsidRPr="00575CBE" w:rsidRDefault="001F0BF4" w:rsidP="00FA4A54">
            <w:pPr>
              <w:pStyle w:val="formattext"/>
              <w:spacing w:before="0" w:beforeAutospacing="0"/>
              <w:textAlignment w:val="baseline"/>
              <w:rPr>
                <w:sz w:val="20"/>
                <w:szCs w:val="20"/>
              </w:rPr>
            </w:pPr>
            <w:r w:rsidRPr="00575CBE">
              <w:rPr>
                <w:sz w:val="20"/>
                <w:szCs w:val="20"/>
              </w:rPr>
              <w:t>размещение зданий, сооружений, оборудования, необходимых для осуществления рыбоводства (</w:t>
            </w:r>
            <w:proofErr w:type="spellStart"/>
            <w:r w:rsidRPr="00575CBE">
              <w:rPr>
                <w:sz w:val="20"/>
                <w:szCs w:val="20"/>
              </w:rPr>
              <w:t>аквакультуры</w:t>
            </w:r>
            <w:proofErr w:type="spellEnd"/>
            <w:r w:rsidRPr="00575CBE">
              <w:rPr>
                <w:sz w:val="20"/>
                <w:szCs w:val="20"/>
              </w:rPr>
              <w:t>)</w:t>
            </w:r>
          </w:p>
        </w:tc>
      </w:tr>
      <w:tr w:rsidR="00D47ADE" w:rsidRPr="00575CBE" w:rsidTr="00B747AD">
        <w:trPr>
          <w:trHeight w:val="920"/>
        </w:trPr>
        <w:tc>
          <w:tcPr>
            <w:tcW w:w="1134" w:type="dxa"/>
            <w:tcMar>
              <w:left w:w="57" w:type="dxa"/>
              <w:right w:w="57" w:type="dxa"/>
            </w:tcMar>
            <w:vAlign w:val="center"/>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1.14</w:t>
            </w:r>
          </w:p>
        </w:tc>
        <w:tc>
          <w:tcPr>
            <w:tcW w:w="2127" w:type="dxa"/>
            <w:tcMar>
              <w:top w:w="0" w:type="dxa"/>
              <w:left w:w="57" w:type="dxa"/>
              <w:bottom w:w="0" w:type="dxa"/>
              <w:right w:w="57" w:type="dxa"/>
            </w:tcMar>
            <w:vAlign w:val="center"/>
            <w:hideMark/>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Научное обеспечение сельского хозяйства</w:t>
            </w:r>
          </w:p>
        </w:tc>
        <w:tc>
          <w:tcPr>
            <w:tcW w:w="6961" w:type="dxa"/>
            <w:gridSpan w:val="2"/>
            <w:tcMar>
              <w:top w:w="0" w:type="dxa"/>
              <w:left w:w="57" w:type="dxa"/>
              <w:bottom w:w="0" w:type="dxa"/>
              <w:right w:w="57" w:type="dxa"/>
            </w:tcMar>
            <w:vAlign w:val="center"/>
            <w:hideMark/>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D47ADE" w:rsidRPr="00575CBE" w:rsidRDefault="00D47ADE" w:rsidP="00FA4A54">
            <w:pPr>
              <w:pStyle w:val="formattext"/>
              <w:spacing w:before="0" w:beforeAutospacing="0"/>
              <w:textAlignment w:val="baseline"/>
              <w:rPr>
                <w:sz w:val="20"/>
                <w:szCs w:val="20"/>
              </w:rPr>
            </w:pPr>
            <w:r w:rsidRPr="00575CBE">
              <w:rPr>
                <w:sz w:val="20"/>
                <w:szCs w:val="20"/>
              </w:rPr>
              <w:t>размещение коллекций генетических ресурсов растений</w:t>
            </w:r>
          </w:p>
        </w:tc>
      </w:tr>
      <w:tr w:rsidR="004A6166" w:rsidRPr="00575CBE" w:rsidTr="00B747AD">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1.15</w:t>
            </w:r>
          </w:p>
        </w:tc>
        <w:tc>
          <w:tcPr>
            <w:tcW w:w="2127"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Хранение и переработка сельск</w:t>
            </w:r>
            <w:proofErr w:type="gramStart"/>
            <w:r w:rsidRPr="00575CBE">
              <w:rPr>
                <w:sz w:val="20"/>
                <w:szCs w:val="20"/>
              </w:rPr>
              <w:t>о-</w:t>
            </w:r>
            <w:proofErr w:type="gramEnd"/>
            <w:r w:rsidRPr="00575CBE">
              <w:rPr>
                <w:sz w:val="20"/>
                <w:szCs w:val="20"/>
              </w:rPr>
              <w:br/>
              <w:t>хозяйственной продукции</w:t>
            </w:r>
          </w:p>
        </w:tc>
        <w:tc>
          <w:tcPr>
            <w:tcW w:w="6961"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A6166" w:rsidRPr="00575CBE" w:rsidTr="00B747AD">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1.16</w:t>
            </w:r>
          </w:p>
        </w:tc>
        <w:tc>
          <w:tcPr>
            <w:tcW w:w="2127"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Ведение личного подсобного хозяйства на полевых участках</w:t>
            </w:r>
          </w:p>
        </w:tc>
        <w:tc>
          <w:tcPr>
            <w:tcW w:w="6961"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Производство сельскохозяйственной продукции без права возведения объектов капитального строительства</w:t>
            </w:r>
          </w:p>
        </w:tc>
      </w:tr>
      <w:tr w:rsidR="00D47ADE" w:rsidRPr="00575CBE" w:rsidTr="00B747AD">
        <w:trPr>
          <w:trHeight w:val="1150"/>
        </w:trPr>
        <w:tc>
          <w:tcPr>
            <w:tcW w:w="1134" w:type="dxa"/>
            <w:tcMar>
              <w:left w:w="57" w:type="dxa"/>
              <w:right w:w="57" w:type="dxa"/>
            </w:tcMar>
            <w:vAlign w:val="center"/>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1.17</w:t>
            </w:r>
          </w:p>
        </w:tc>
        <w:tc>
          <w:tcPr>
            <w:tcW w:w="2127" w:type="dxa"/>
            <w:tcMar>
              <w:top w:w="0" w:type="dxa"/>
              <w:left w:w="57" w:type="dxa"/>
              <w:bottom w:w="0" w:type="dxa"/>
              <w:right w:w="57" w:type="dxa"/>
            </w:tcMar>
            <w:vAlign w:val="center"/>
            <w:hideMark/>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Питомники</w:t>
            </w:r>
          </w:p>
        </w:tc>
        <w:tc>
          <w:tcPr>
            <w:tcW w:w="6961" w:type="dxa"/>
            <w:gridSpan w:val="2"/>
            <w:tcMar>
              <w:top w:w="0" w:type="dxa"/>
              <w:left w:w="57" w:type="dxa"/>
              <w:bottom w:w="0" w:type="dxa"/>
              <w:right w:w="57" w:type="dxa"/>
            </w:tcMar>
            <w:vAlign w:val="center"/>
            <w:hideMark/>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7ADE" w:rsidRPr="00575CBE" w:rsidRDefault="00D47ADE" w:rsidP="00FA4A54">
            <w:pPr>
              <w:pStyle w:val="formattext"/>
              <w:spacing w:before="0" w:beforeAutospacing="0"/>
              <w:textAlignment w:val="baseline"/>
              <w:rPr>
                <w:sz w:val="20"/>
                <w:szCs w:val="20"/>
              </w:rPr>
            </w:pPr>
            <w:r w:rsidRPr="00575CBE">
              <w:rPr>
                <w:sz w:val="20"/>
                <w:szCs w:val="20"/>
              </w:rPr>
              <w:t>размещение сооружений, необходимых для указанных видов сельскохозяйственного производства</w:t>
            </w:r>
          </w:p>
        </w:tc>
      </w:tr>
      <w:tr w:rsidR="004A6166" w:rsidRPr="00575CBE" w:rsidTr="00B747AD">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1.18</w:t>
            </w:r>
          </w:p>
        </w:tc>
        <w:tc>
          <w:tcPr>
            <w:tcW w:w="2127" w:type="dxa"/>
            <w:tcMar>
              <w:top w:w="0" w:type="dxa"/>
              <w:left w:w="57" w:type="dxa"/>
              <w:bottom w:w="0" w:type="dxa"/>
              <w:right w:w="57" w:type="dxa"/>
            </w:tcMar>
            <w:vAlign w:val="center"/>
            <w:hideMark/>
          </w:tcPr>
          <w:p w:rsidR="004A6166" w:rsidRPr="00575CBE" w:rsidRDefault="00B430B5" w:rsidP="00FA4A54">
            <w:pPr>
              <w:pStyle w:val="formattext"/>
              <w:spacing w:before="0" w:beforeAutospacing="0" w:after="0" w:afterAutospacing="0"/>
              <w:textAlignment w:val="baseline"/>
              <w:rPr>
                <w:sz w:val="20"/>
                <w:szCs w:val="20"/>
              </w:rPr>
            </w:pPr>
            <w:r w:rsidRPr="00575CBE">
              <w:rPr>
                <w:sz w:val="20"/>
                <w:szCs w:val="20"/>
              </w:rPr>
              <w:t xml:space="preserve">Обеспечение </w:t>
            </w:r>
            <w:proofErr w:type="spellStart"/>
            <w:proofErr w:type="gramStart"/>
            <w:r w:rsidRPr="00575CBE">
              <w:rPr>
                <w:sz w:val="20"/>
                <w:szCs w:val="20"/>
              </w:rPr>
              <w:t>сельско</w:t>
            </w:r>
            <w:r w:rsidR="004A6166" w:rsidRPr="00575CBE">
              <w:rPr>
                <w:sz w:val="20"/>
                <w:szCs w:val="20"/>
              </w:rPr>
              <w:t>хозяйствен</w:t>
            </w:r>
            <w:r w:rsidRPr="00575CBE">
              <w:rPr>
                <w:sz w:val="20"/>
                <w:szCs w:val="20"/>
              </w:rPr>
              <w:t>-</w:t>
            </w:r>
            <w:r w:rsidR="004A6166" w:rsidRPr="00575CBE">
              <w:rPr>
                <w:sz w:val="20"/>
                <w:szCs w:val="20"/>
              </w:rPr>
              <w:t>ного</w:t>
            </w:r>
            <w:proofErr w:type="spellEnd"/>
            <w:proofErr w:type="gramEnd"/>
            <w:r w:rsidR="004A6166" w:rsidRPr="00575CBE">
              <w:rPr>
                <w:sz w:val="20"/>
                <w:szCs w:val="20"/>
              </w:rPr>
              <w:t xml:space="preserve"> производства</w:t>
            </w:r>
          </w:p>
        </w:tc>
        <w:tc>
          <w:tcPr>
            <w:tcW w:w="6961"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673D6" w:rsidRPr="00CB68C5" w:rsidTr="00B747AD">
        <w:tc>
          <w:tcPr>
            <w:tcW w:w="1134" w:type="dxa"/>
            <w:tcMar>
              <w:left w:w="57" w:type="dxa"/>
              <w:right w:w="57" w:type="dxa"/>
            </w:tcMar>
            <w:vAlign w:val="center"/>
          </w:tcPr>
          <w:p w:rsidR="00A673D6" w:rsidRPr="00CB68C5" w:rsidRDefault="00A673D6" w:rsidP="00CE09D8">
            <w:pPr>
              <w:pStyle w:val="formattext"/>
              <w:spacing w:before="0" w:beforeAutospacing="0" w:after="0" w:afterAutospacing="0"/>
              <w:textAlignment w:val="baseline"/>
              <w:rPr>
                <w:sz w:val="20"/>
                <w:szCs w:val="20"/>
              </w:rPr>
            </w:pPr>
            <w:r w:rsidRPr="00CB68C5">
              <w:rPr>
                <w:sz w:val="20"/>
                <w:szCs w:val="20"/>
              </w:rPr>
              <w:t>1.19</w:t>
            </w:r>
          </w:p>
        </w:tc>
        <w:tc>
          <w:tcPr>
            <w:tcW w:w="2127" w:type="dxa"/>
            <w:tcMar>
              <w:top w:w="0" w:type="dxa"/>
              <w:left w:w="57" w:type="dxa"/>
              <w:bottom w:w="0" w:type="dxa"/>
              <w:right w:w="57" w:type="dxa"/>
            </w:tcMar>
            <w:vAlign w:val="center"/>
          </w:tcPr>
          <w:p w:rsidR="00A673D6" w:rsidRPr="00CB68C5" w:rsidRDefault="00A673D6" w:rsidP="00CE09D8">
            <w:pPr>
              <w:pStyle w:val="formattext"/>
              <w:spacing w:before="0" w:beforeAutospacing="0" w:after="0" w:afterAutospacing="0"/>
              <w:textAlignment w:val="baseline"/>
              <w:rPr>
                <w:sz w:val="20"/>
                <w:szCs w:val="20"/>
              </w:rPr>
            </w:pPr>
            <w:r w:rsidRPr="00CB68C5">
              <w:rPr>
                <w:sz w:val="20"/>
                <w:szCs w:val="20"/>
                <w:shd w:val="clear" w:color="auto" w:fill="FFFFFF"/>
              </w:rPr>
              <w:t>Сенокошение</w:t>
            </w:r>
          </w:p>
        </w:tc>
        <w:tc>
          <w:tcPr>
            <w:tcW w:w="6961" w:type="dxa"/>
            <w:gridSpan w:val="2"/>
            <w:tcMar>
              <w:top w:w="0" w:type="dxa"/>
              <w:left w:w="57" w:type="dxa"/>
              <w:bottom w:w="0" w:type="dxa"/>
              <w:right w:w="57" w:type="dxa"/>
            </w:tcMar>
            <w:vAlign w:val="center"/>
          </w:tcPr>
          <w:p w:rsidR="00A673D6" w:rsidRPr="00CB68C5" w:rsidRDefault="00A673D6" w:rsidP="00CE09D8">
            <w:pPr>
              <w:pStyle w:val="formattext"/>
              <w:spacing w:before="0" w:beforeAutospacing="0" w:after="0" w:afterAutospacing="0"/>
              <w:textAlignment w:val="baseline"/>
              <w:rPr>
                <w:sz w:val="20"/>
                <w:szCs w:val="20"/>
              </w:rPr>
            </w:pPr>
            <w:r w:rsidRPr="00CB68C5">
              <w:rPr>
                <w:sz w:val="20"/>
                <w:szCs w:val="20"/>
                <w:shd w:val="clear" w:color="auto" w:fill="FFFFFF"/>
              </w:rPr>
              <w:t>Кошение трав, сбор и заготовка сена</w:t>
            </w:r>
          </w:p>
        </w:tc>
      </w:tr>
      <w:tr w:rsidR="00A673D6" w:rsidRPr="00CB68C5" w:rsidTr="00B747AD">
        <w:tc>
          <w:tcPr>
            <w:tcW w:w="1134" w:type="dxa"/>
            <w:tcMar>
              <w:left w:w="57" w:type="dxa"/>
              <w:right w:w="57" w:type="dxa"/>
            </w:tcMar>
            <w:vAlign w:val="center"/>
          </w:tcPr>
          <w:p w:rsidR="00A673D6" w:rsidRPr="00CB68C5" w:rsidRDefault="00A673D6" w:rsidP="00CE09D8">
            <w:pPr>
              <w:pStyle w:val="formattext"/>
              <w:spacing w:before="0" w:beforeAutospacing="0" w:after="0" w:afterAutospacing="0"/>
              <w:textAlignment w:val="baseline"/>
              <w:rPr>
                <w:sz w:val="20"/>
                <w:szCs w:val="20"/>
              </w:rPr>
            </w:pPr>
            <w:r w:rsidRPr="00CB68C5">
              <w:rPr>
                <w:sz w:val="20"/>
                <w:szCs w:val="20"/>
              </w:rPr>
              <w:t>1.20</w:t>
            </w:r>
          </w:p>
        </w:tc>
        <w:tc>
          <w:tcPr>
            <w:tcW w:w="2127" w:type="dxa"/>
            <w:tcMar>
              <w:top w:w="0" w:type="dxa"/>
              <w:left w:w="57" w:type="dxa"/>
              <w:bottom w:w="0" w:type="dxa"/>
              <w:right w:w="57" w:type="dxa"/>
            </w:tcMar>
            <w:vAlign w:val="center"/>
          </w:tcPr>
          <w:p w:rsidR="00A673D6" w:rsidRPr="00CB68C5" w:rsidRDefault="00A673D6" w:rsidP="00CE09D8">
            <w:pPr>
              <w:pStyle w:val="s16"/>
              <w:shd w:val="clear" w:color="auto" w:fill="FFFFFF"/>
              <w:spacing w:before="0" w:beforeAutospacing="0" w:after="0" w:afterAutospacing="0"/>
              <w:ind w:right="75"/>
              <w:rPr>
                <w:sz w:val="20"/>
                <w:szCs w:val="20"/>
              </w:rPr>
            </w:pPr>
            <w:r w:rsidRPr="00CB68C5">
              <w:rPr>
                <w:sz w:val="20"/>
                <w:szCs w:val="20"/>
              </w:rPr>
              <w:t>Выпас</w:t>
            </w:r>
            <w:r>
              <w:rPr>
                <w:sz w:val="20"/>
                <w:szCs w:val="20"/>
              </w:rPr>
              <w:t xml:space="preserve"> </w:t>
            </w:r>
            <w:proofErr w:type="spellStart"/>
            <w:proofErr w:type="gramStart"/>
            <w:r w:rsidRPr="00CB68C5">
              <w:rPr>
                <w:sz w:val="20"/>
                <w:szCs w:val="20"/>
              </w:rPr>
              <w:t>сельскохо</w:t>
            </w:r>
            <w:r>
              <w:rPr>
                <w:sz w:val="20"/>
                <w:szCs w:val="20"/>
              </w:rPr>
              <w:t>-</w:t>
            </w:r>
            <w:r w:rsidRPr="00CB68C5">
              <w:rPr>
                <w:sz w:val="20"/>
                <w:szCs w:val="20"/>
              </w:rPr>
              <w:t>зяйственных</w:t>
            </w:r>
            <w:proofErr w:type="spellEnd"/>
            <w:proofErr w:type="gramEnd"/>
          </w:p>
          <w:p w:rsidR="00A673D6" w:rsidRPr="00CB68C5" w:rsidRDefault="00A673D6" w:rsidP="00CE09D8">
            <w:pPr>
              <w:pStyle w:val="s16"/>
              <w:shd w:val="clear" w:color="auto" w:fill="FFFFFF"/>
              <w:spacing w:before="0" w:beforeAutospacing="0" w:after="0" w:afterAutospacing="0"/>
              <w:ind w:right="75"/>
              <w:rPr>
                <w:sz w:val="20"/>
                <w:szCs w:val="20"/>
              </w:rPr>
            </w:pPr>
            <w:r w:rsidRPr="00CB68C5">
              <w:rPr>
                <w:sz w:val="20"/>
                <w:szCs w:val="20"/>
              </w:rPr>
              <w:t>животных</w:t>
            </w:r>
          </w:p>
        </w:tc>
        <w:tc>
          <w:tcPr>
            <w:tcW w:w="6961" w:type="dxa"/>
            <w:gridSpan w:val="2"/>
            <w:tcMar>
              <w:top w:w="0" w:type="dxa"/>
              <w:left w:w="57" w:type="dxa"/>
              <w:bottom w:w="0" w:type="dxa"/>
              <w:right w:w="57" w:type="dxa"/>
            </w:tcMar>
            <w:vAlign w:val="center"/>
          </w:tcPr>
          <w:p w:rsidR="00A673D6" w:rsidRPr="00CB68C5" w:rsidRDefault="00A673D6" w:rsidP="00CE09D8">
            <w:pPr>
              <w:pStyle w:val="formattext"/>
              <w:spacing w:before="0" w:beforeAutospacing="0" w:after="0" w:afterAutospacing="0"/>
              <w:textAlignment w:val="baseline"/>
              <w:rPr>
                <w:sz w:val="20"/>
                <w:szCs w:val="20"/>
              </w:rPr>
            </w:pPr>
            <w:r w:rsidRPr="00CB68C5">
              <w:rPr>
                <w:sz w:val="20"/>
                <w:szCs w:val="20"/>
                <w:shd w:val="clear" w:color="auto" w:fill="FFFFFF"/>
              </w:rPr>
              <w:t>Выпас сельскохозяйственных животных</w:t>
            </w:r>
          </w:p>
        </w:tc>
      </w:tr>
      <w:tr w:rsidR="00B430B5" w:rsidRPr="00575CBE" w:rsidTr="00B747AD">
        <w:trPr>
          <w:trHeight w:val="3220"/>
        </w:trPr>
        <w:tc>
          <w:tcPr>
            <w:tcW w:w="1134" w:type="dxa"/>
            <w:tcMar>
              <w:left w:w="57" w:type="dxa"/>
              <w:right w:w="57" w:type="dxa"/>
            </w:tcMar>
            <w:vAlign w:val="center"/>
          </w:tcPr>
          <w:p w:rsidR="00B430B5" w:rsidRPr="00B747AD" w:rsidRDefault="00B430B5" w:rsidP="00FA4A54">
            <w:pPr>
              <w:pStyle w:val="formattext"/>
              <w:spacing w:before="0" w:beforeAutospacing="0" w:after="0" w:afterAutospacing="0"/>
              <w:textAlignment w:val="baseline"/>
              <w:rPr>
                <w:sz w:val="20"/>
                <w:szCs w:val="20"/>
              </w:rPr>
            </w:pPr>
            <w:r w:rsidRPr="00B747AD">
              <w:rPr>
                <w:sz w:val="20"/>
                <w:szCs w:val="20"/>
              </w:rPr>
              <w:lastRenderedPageBreak/>
              <w:t>2.0</w:t>
            </w:r>
          </w:p>
        </w:tc>
        <w:tc>
          <w:tcPr>
            <w:tcW w:w="2127" w:type="dxa"/>
            <w:tcMar>
              <w:top w:w="0" w:type="dxa"/>
              <w:left w:w="57" w:type="dxa"/>
              <w:bottom w:w="0" w:type="dxa"/>
              <w:right w:w="57" w:type="dxa"/>
            </w:tcMar>
            <w:vAlign w:val="center"/>
            <w:hideMark/>
          </w:tcPr>
          <w:p w:rsidR="00B430B5" w:rsidRPr="00B747AD" w:rsidRDefault="00B430B5" w:rsidP="00FA4A54">
            <w:pPr>
              <w:pStyle w:val="formattext"/>
              <w:spacing w:before="0" w:beforeAutospacing="0" w:after="0" w:afterAutospacing="0"/>
              <w:textAlignment w:val="baseline"/>
              <w:rPr>
                <w:sz w:val="20"/>
                <w:szCs w:val="20"/>
              </w:rPr>
            </w:pPr>
            <w:r w:rsidRPr="00B747AD">
              <w:rPr>
                <w:sz w:val="20"/>
                <w:szCs w:val="20"/>
              </w:rPr>
              <w:t>Жилая застройка</w:t>
            </w:r>
          </w:p>
        </w:tc>
        <w:tc>
          <w:tcPr>
            <w:tcW w:w="6961" w:type="dxa"/>
            <w:gridSpan w:val="2"/>
            <w:tcMar>
              <w:top w:w="0" w:type="dxa"/>
              <w:left w:w="57" w:type="dxa"/>
              <w:bottom w:w="0" w:type="dxa"/>
              <w:right w:w="57" w:type="dxa"/>
            </w:tcMar>
            <w:vAlign w:val="center"/>
            <w:hideMark/>
          </w:tcPr>
          <w:p w:rsidR="00B430B5" w:rsidRPr="00B747AD" w:rsidRDefault="00B430B5" w:rsidP="00FA4A54">
            <w:pPr>
              <w:pStyle w:val="formattext"/>
              <w:spacing w:before="0" w:beforeAutospacing="0" w:after="0" w:afterAutospacing="0"/>
              <w:textAlignment w:val="baseline"/>
              <w:rPr>
                <w:sz w:val="20"/>
                <w:szCs w:val="20"/>
              </w:rPr>
            </w:pPr>
            <w:r w:rsidRPr="00B747AD">
              <w:rPr>
                <w:sz w:val="20"/>
                <w:szCs w:val="20"/>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B430B5" w:rsidRPr="00B747AD" w:rsidRDefault="00B430B5" w:rsidP="00FA4A54">
            <w:pPr>
              <w:pStyle w:val="formattext"/>
              <w:spacing w:before="0" w:beforeAutospacing="0" w:after="0" w:afterAutospacing="0"/>
              <w:textAlignment w:val="baseline"/>
              <w:rPr>
                <w:sz w:val="20"/>
                <w:szCs w:val="20"/>
              </w:rPr>
            </w:pPr>
            <w:r w:rsidRPr="00B747AD">
              <w:rPr>
                <w:sz w:val="20"/>
                <w:szCs w:val="20"/>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B430B5" w:rsidRPr="00B747AD" w:rsidRDefault="00B430B5" w:rsidP="00FA4A54">
            <w:pPr>
              <w:pStyle w:val="formattext"/>
              <w:spacing w:before="0" w:beforeAutospacing="0" w:after="0" w:afterAutospacing="0"/>
              <w:textAlignment w:val="baseline"/>
              <w:rPr>
                <w:sz w:val="20"/>
                <w:szCs w:val="20"/>
              </w:rPr>
            </w:pPr>
            <w:r w:rsidRPr="00B747AD">
              <w:rPr>
                <w:sz w:val="20"/>
                <w:szCs w:val="20"/>
              </w:rPr>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B747AD">
              <w:rPr>
                <w:sz w:val="20"/>
                <w:szCs w:val="20"/>
              </w:rPr>
              <w:t>престарелых</w:t>
            </w:r>
            <w:proofErr w:type="gramEnd"/>
            <w:r w:rsidRPr="00B747AD">
              <w:rPr>
                <w:sz w:val="20"/>
                <w:szCs w:val="20"/>
              </w:rPr>
              <w:t>, больницы);</w:t>
            </w:r>
          </w:p>
          <w:p w:rsidR="00B430B5" w:rsidRPr="00B747AD" w:rsidRDefault="00B430B5" w:rsidP="00FA4A54">
            <w:pPr>
              <w:pStyle w:val="formattext"/>
              <w:spacing w:before="0" w:beforeAutospacing="0" w:after="0" w:afterAutospacing="0"/>
              <w:textAlignment w:val="baseline"/>
              <w:rPr>
                <w:sz w:val="20"/>
                <w:szCs w:val="20"/>
              </w:rPr>
            </w:pPr>
            <w:r w:rsidRPr="00B747AD">
              <w:rPr>
                <w:sz w:val="20"/>
                <w:szCs w:val="20"/>
              </w:rPr>
              <w:t>- как способ обеспечения непрерывности производства (вахтовые помещения, служебные жилые помещения на производственных объектах);</w:t>
            </w:r>
          </w:p>
          <w:p w:rsidR="00B430B5" w:rsidRPr="00B747AD" w:rsidRDefault="00B430B5" w:rsidP="00FA4A54">
            <w:pPr>
              <w:pStyle w:val="formattext"/>
              <w:spacing w:before="0" w:beforeAutospacing="0" w:after="0" w:afterAutospacing="0"/>
              <w:textAlignment w:val="baseline"/>
              <w:rPr>
                <w:sz w:val="20"/>
                <w:szCs w:val="20"/>
              </w:rPr>
            </w:pPr>
            <w:r w:rsidRPr="00B747AD">
              <w:rPr>
                <w:sz w:val="20"/>
                <w:szCs w:val="20"/>
              </w:rPr>
              <w:t>- как способ обеспечения деятельности режимного учреждения (казармы, караульные помещения, места лишения свободы, содержания под стражей).</w:t>
            </w:r>
          </w:p>
          <w:p w:rsidR="00B430B5" w:rsidRPr="00B747AD" w:rsidRDefault="00B430B5" w:rsidP="00FA4A54">
            <w:pPr>
              <w:pStyle w:val="formattext"/>
              <w:spacing w:before="0" w:beforeAutospacing="0"/>
              <w:textAlignment w:val="baseline"/>
              <w:rPr>
                <w:sz w:val="20"/>
                <w:szCs w:val="20"/>
              </w:rPr>
            </w:pPr>
            <w:r w:rsidRPr="00B747AD">
              <w:rPr>
                <w:sz w:val="20"/>
                <w:szCs w:val="20"/>
              </w:rPr>
              <w:t>Содержание данного вида разрешенного использования включает в себя содержание видов разрешенного использования с кодами 2.1-</w:t>
            </w:r>
            <w:r w:rsidR="00CE09D8" w:rsidRPr="00B747AD">
              <w:rPr>
                <w:sz w:val="20"/>
                <w:szCs w:val="20"/>
              </w:rPr>
              <w:t>2.3, 2.5-</w:t>
            </w:r>
            <w:r w:rsidRPr="00B747AD">
              <w:rPr>
                <w:sz w:val="20"/>
                <w:szCs w:val="20"/>
              </w:rPr>
              <w:t>2.7.1</w:t>
            </w:r>
          </w:p>
        </w:tc>
      </w:tr>
      <w:tr w:rsidR="00B430B5" w:rsidRPr="00575CBE" w:rsidTr="00B747AD">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B430B5" w:rsidRPr="00B747AD" w:rsidRDefault="00B430B5" w:rsidP="00FA4A54">
            <w:pPr>
              <w:rPr>
                <w:rFonts w:ascii="Times New Roman" w:hAnsi="Times New Roman"/>
              </w:rPr>
            </w:pPr>
            <w:r w:rsidRPr="00B747AD">
              <w:rPr>
                <w:rFonts w:ascii="Times New Roman" w:hAnsi="Times New Roman"/>
              </w:rPr>
              <w:t>2.1</w:t>
            </w:r>
          </w:p>
        </w:tc>
        <w:tc>
          <w:tcPr>
            <w:tcW w:w="2127" w:type="dxa"/>
            <w:shd w:val="clear" w:color="auto" w:fill="FFFFFF"/>
            <w:tcMar>
              <w:left w:w="57" w:type="dxa"/>
              <w:right w:w="57" w:type="dxa"/>
            </w:tcMar>
            <w:vAlign w:val="center"/>
            <w:hideMark/>
          </w:tcPr>
          <w:p w:rsidR="00B430B5" w:rsidRPr="00B747AD" w:rsidRDefault="00B430B5" w:rsidP="00FA4A54">
            <w:pPr>
              <w:numPr>
                <w:ilvl w:val="0"/>
                <w:numId w:val="0"/>
              </w:numPr>
              <w:autoSpaceDE w:val="0"/>
              <w:autoSpaceDN w:val="0"/>
              <w:adjustRightInd w:val="0"/>
              <w:rPr>
                <w:rFonts w:ascii="Times New Roman" w:hAnsi="Times New Roman"/>
                <w:lang w:eastAsia="ru-RU"/>
              </w:rPr>
            </w:pPr>
            <w:r w:rsidRPr="00B747AD">
              <w:rPr>
                <w:rFonts w:ascii="Times New Roman" w:hAnsi="Times New Roman"/>
                <w:lang w:eastAsia="ru-RU"/>
              </w:rPr>
              <w:t>Для индивидуального</w:t>
            </w:r>
          </w:p>
          <w:p w:rsidR="00B430B5" w:rsidRPr="00B747AD" w:rsidRDefault="00B430B5" w:rsidP="00FA4A54">
            <w:pPr>
              <w:rPr>
                <w:rFonts w:ascii="Times New Roman" w:hAnsi="Times New Roman"/>
              </w:rPr>
            </w:pPr>
            <w:r w:rsidRPr="00B747AD">
              <w:rPr>
                <w:rFonts w:ascii="Times New Roman" w:hAnsi="Times New Roman"/>
                <w:lang w:eastAsia="ru-RU"/>
              </w:rPr>
              <w:t>жилищного строительства</w:t>
            </w:r>
          </w:p>
        </w:tc>
        <w:tc>
          <w:tcPr>
            <w:tcW w:w="6945" w:type="dxa"/>
            <w:shd w:val="clear" w:color="auto" w:fill="FFFFFF"/>
            <w:tcMar>
              <w:left w:w="57" w:type="dxa"/>
              <w:right w:w="57" w:type="dxa"/>
            </w:tcMar>
            <w:vAlign w:val="center"/>
            <w:hideMark/>
          </w:tcPr>
          <w:p w:rsidR="00CE09D8" w:rsidRPr="00B747AD" w:rsidRDefault="00CE09D8" w:rsidP="00CE09D8">
            <w:pPr>
              <w:tabs>
                <w:tab w:val="clear" w:pos="0"/>
              </w:tabs>
              <w:jc w:val="both"/>
              <w:rPr>
                <w:rFonts w:ascii="Verdana" w:eastAsia="Times New Roman" w:hAnsi="Verdana"/>
                <w:lang w:eastAsia="ru-RU"/>
              </w:rPr>
            </w:pPr>
            <w:r w:rsidRPr="00B747AD">
              <w:rPr>
                <w:rFonts w:ascii="Times New Roman" w:eastAsia="Times New Roman" w:hAnsi="Times New Roman"/>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E09D8" w:rsidRPr="00B747AD" w:rsidRDefault="00CE09D8" w:rsidP="00CE09D8">
            <w:pPr>
              <w:tabs>
                <w:tab w:val="clear" w:pos="0"/>
              </w:tabs>
              <w:jc w:val="both"/>
              <w:rPr>
                <w:rFonts w:ascii="Verdana" w:eastAsia="Times New Roman" w:hAnsi="Verdana"/>
                <w:lang w:eastAsia="ru-RU"/>
              </w:rPr>
            </w:pPr>
            <w:r w:rsidRPr="00B747AD">
              <w:rPr>
                <w:rFonts w:ascii="Times New Roman" w:eastAsia="Times New Roman" w:hAnsi="Times New Roman"/>
                <w:lang w:eastAsia="ru-RU"/>
              </w:rPr>
              <w:t>выращивание сельскохозяйственных культур;</w:t>
            </w:r>
          </w:p>
          <w:p w:rsidR="00CE09D8" w:rsidRPr="00B747AD" w:rsidRDefault="00CE09D8" w:rsidP="00CE09D8">
            <w:pPr>
              <w:numPr>
                <w:ilvl w:val="0"/>
                <w:numId w:val="0"/>
              </w:numPr>
              <w:ind w:right="60"/>
              <w:jc w:val="both"/>
              <w:rPr>
                <w:rFonts w:ascii="Verdana" w:eastAsia="Times New Roman" w:hAnsi="Verdana"/>
                <w:lang w:eastAsia="ru-RU"/>
              </w:rPr>
            </w:pPr>
            <w:r w:rsidRPr="00B747AD">
              <w:rPr>
                <w:rFonts w:ascii="Times New Roman" w:eastAsia="Times New Roman" w:hAnsi="Times New Roman"/>
                <w:lang w:eastAsia="ru-RU"/>
              </w:rPr>
              <w:t>размещение индивидуальных гаражей и хозяйственных построек</w:t>
            </w:r>
          </w:p>
          <w:p w:rsidR="00AB1C9B" w:rsidRPr="00B747AD" w:rsidRDefault="00CE09D8" w:rsidP="00CE09D8">
            <w:pPr>
              <w:rPr>
                <w:rFonts w:ascii="Times New Roman" w:hAnsi="Times New Roman"/>
                <w:u w:val="single"/>
              </w:rPr>
            </w:pPr>
            <w:r w:rsidRPr="00B747AD">
              <w:rPr>
                <w:rFonts w:ascii="Times New Roman" w:eastAsia="Times New Roman" w:hAnsi="Times New Roman"/>
                <w:lang w:eastAsia="ru-RU"/>
              </w:rPr>
              <w:t xml:space="preserve"> </w:t>
            </w:r>
            <w:r w:rsidR="00AB1C9B" w:rsidRPr="00B747AD">
              <w:rPr>
                <w:rFonts w:ascii="Times New Roman" w:hAnsi="Times New Roman"/>
                <w:u w:val="single"/>
                <w:shd w:val="clear" w:color="auto" w:fill="FFFFFF"/>
              </w:rPr>
              <w:t>Комментарий:</w:t>
            </w:r>
          </w:p>
          <w:p w:rsidR="00AB1C9B" w:rsidRPr="00B747AD" w:rsidRDefault="00AB1C9B" w:rsidP="00AB1C9B">
            <w:pPr>
              <w:rPr>
                <w:rFonts w:ascii="Times New Roman" w:hAnsi="Times New Roman"/>
              </w:rPr>
            </w:pPr>
            <w:r w:rsidRPr="00B747AD">
              <w:rPr>
                <w:rFonts w:ascii="Times New Roman" w:hAnsi="Times New Roman"/>
              </w:rPr>
              <w:t xml:space="preserve">Данный вид разрешенного использования предполагает возможность размещения, помимо жилого дома, ограждений, </w:t>
            </w:r>
            <w:r w:rsidR="008A3867" w:rsidRPr="00B747AD">
              <w:rPr>
                <w:rFonts w:ascii="Times New Roman" w:hAnsi="Times New Roman"/>
              </w:rPr>
              <w:t>выгребных ям, туалетов, сараев и прочих дворовых построек.</w:t>
            </w:r>
          </w:p>
        </w:tc>
      </w:tr>
      <w:tr w:rsidR="00FA4A54" w:rsidRPr="00575CBE" w:rsidTr="00B747AD">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B747AD" w:rsidRDefault="00FA4A54" w:rsidP="00FA4A54">
            <w:pPr>
              <w:rPr>
                <w:rFonts w:ascii="Times New Roman" w:hAnsi="Times New Roman"/>
              </w:rPr>
            </w:pPr>
            <w:r w:rsidRPr="00B747AD">
              <w:rPr>
                <w:rFonts w:ascii="Times New Roman" w:hAnsi="Times New Roman"/>
              </w:rPr>
              <w:t>2.1.1</w:t>
            </w:r>
          </w:p>
        </w:tc>
        <w:tc>
          <w:tcPr>
            <w:tcW w:w="2127" w:type="dxa"/>
            <w:shd w:val="clear" w:color="auto" w:fill="FFFFFF"/>
            <w:tcMar>
              <w:left w:w="57" w:type="dxa"/>
              <w:right w:w="57" w:type="dxa"/>
            </w:tcMar>
            <w:vAlign w:val="center"/>
            <w:hideMark/>
          </w:tcPr>
          <w:p w:rsidR="00FA4A54" w:rsidRPr="00B747AD" w:rsidRDefault="00FA4A54" w:rsidP="00FA4A54">
            <w:pPr>
              <w:rPr>
                <w:rFonts w:ascii="Times New Roman" w:hAnsi="Times New Roman"/>
              </w:rPr>
            </w:pPr>
            <w:r w:rsidRPr="00B747AD">
              <w:rPr>
                <w:rFonts w:ascii="Times New Roman" w:hAnsi="Times New Roman"/>
              </w:rPr>
              <w:t>Малоэтажная многоквартирная жилая застройка</w:t>
            </w:r>
          </w:p>
        </w:tc>
        <w:tc>
          <w:tcPr>
            <w:tcW w:w="6945" w:type="dxa"/>
            <w:shd w:val="clear" w:color="auto" w:fill="FFFFFF"/>
            <w:tcMar>
              <w:left w:w="57" w:type="dxa"/>
              <w:right w:w="57" w:type="dxa"/>
            </w:tcMar>
            <w:vAlign w:val="center"/>
            <w:hideMark/>
          </w:tcPr>
          <w:p w:rsidR="00CE09D8" w:rsidRPr="00B747AD" w:rsidRDefault="00CE09D8" w:rsidP="00CE09D8">
            <w:pPr>
              <w:tabs>
                <w:tab w:val="clear" w:pos="0"/>
              </w:tabs>
              <w:jc w:val="both"/>
              <w:rPr>
                <w:rFonts w:ascii="Verdana" w:eastAsia="Times New Roman" w:hAnsi="Verdana"/>
                <w:lang w:eastAsia="ru-RU"/>
              </w:rPr>
            </w:pPr>
            <w:r w:rsidRPr="00B747AD">
              <w:rPr>
                <w:rFonts w:ascii="Times New Roman" w:eastAsia="Times New Roman" w:hAnsi="Times New Roman"/>
                <w:lang w:eastAsia="ru-RU"/>
              </w:rPr>
              <w:t xml:space="preserve">Размещение малоэтажных многоквартирных домов (многоквартирные дома высотой до 4 этажей, включая </w:t>
            </w:r>
            <w:proofErr w:type="gramStart"/>
            <w:r w:rsidRPr="00B747AD">
              <w:rPr>
                <w:rFonts w:ascii="Times New Roman" w:eastAsia="Times New Roman" w:hAnsi="Times New Roman"/>
                <w:lang w:eastAsia="ru-RU"/>
              </w:rPr>
              <w:t>мансардный</w:t>
            </w:r>
            <w:proofErr w:type="gramEnd"/>
            <w:r w:rsidRPr="00B747AD">
              <w:rPr>
                <w:rFonts w:ascii="Times New Roman" w:eastAsia="Times New Roman" w:hAnsi="Times New Roman"/>
                <w:lang w:eastAsia="ru-RU"/>
              </w:rPr>
              <w:t>);</w:t>
            </w:r>
          </w:p>
          <w:p w:rsidR="00CE09D8" w:rsidRPr="00B747AD" w:rsidRDefault="00CE09D8" w:rsidP="00CE09D8">
            <w:pPr>
              <w:tabs>
                <w:tab w:val="clear" w:pos="0"/>
              </w:tabs>
              <w:jc w:val="both"/>
              <w:rPr>
                <w:rFonts w:ascii="Verdana" w:eastAsia="Times New Roman" w:hAnsi="Verdana"/>
                <w:lang w:eastAsia="ru-RU"/>
              </w:rPr>
            </w:pPr>
            <w:r w:rsidRPr="00B747AD">
              <w:rPr>
                <w:rFonts w:ascii="Times New Roman" w:eastAsia="Times New Roman" w:hAnsi="Times New Roman"/>
                <w:lang w:eastAsia="ru-RU"/>
              </w:rPr>
              <w:t>обустройство спортивных и детских площадок, площадок для отдыха;</w:t>
            </w:r>
          </w:p>
          <w:p w:rsidR="00CE09D8" w:rsidRPr="00B747AD" w:rsidRDefault="00CE09D8" w:rsidP="00CE09D8">
            <w:pPr>
              <w:tabs>
                <w:tab w:val="clear" w:pos="0"/>
              </w:tabs>
              <w:ind w:right="60"/>
              <w:jc w:val="both"/>
              <w:rPr>
                <w:rFonts w:ascii="Verdana" w:eastAsia="Times New Roman" w:hAnsi="Verdana"/>
                <w:lang w:eastAsia="ru-RU"/>
              </w:rPr>
            </w:pPr>
            <w:r w:rsidRPr="00B747AD">
              <w:rPr>
                <w:rFonts w:ascii="Times New Roman" w:eastAsia="Times New Roman" w:hAnsi="Times New Roman"/>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8A3867" w:rsidRPr="00B747AD" w:rsidRDefault="00CE09D8" w:rsidP="00CE09D8">
            <w:pPr>
              <w:rPr>
                <w:rFonts w:ascii="Times New Roman" w:hAnsi="Times New Roman"/>
                <w:u w:val="single"/>
              </w:rPr>
            </w:pPr>
            <w:r w:rsidRPr="00B747AD">
              <w:rPr>
                <w:rFonts w:ascii="Times New Roman" w:eastAsia="Times New Roman" w:hAnsi="Times New Roman"/>
                <w:lang w:eastAsia="ru-RU"/>
              </w:rPr>
              <w:t xml:space="preserve"> </w:t>
            </w:r>
            <w:r w:rsidR="008A3867" w:rsidRPr="00B747AD">
              <w:rPr>
                <w:rFonts w:ascii="Times New Roman" w:hAnsi="Times New Roman"/>
                <w:u w:val="single"/>
                <w:shd w:val="clear" w:color="auto" w:fill="FFFFFF"/>
              </w:rPr>
              <w:t>Комментарий:</w:t>
            </w:r>
          </w:p>
          <w:p w:rsidR="008A3867" w:rsidRPr="00B747AD" w:rsidRDefault="008A3867" w:rsidP="00575CBE">
            <w:pPr>
              <w:rPr>
                <w:rFonts w:ascii="Times New Roman" w:hAnsi="Times New Roman"/>
              </w:rPr>
            </w:pPr>
            <w:r w:rsidRPr="00B747AD">
              <w:rPr>
                <w:rFonts w:ascii="Times New Roman" w:hAnsi="Times New Roman"/>
              </w:rPr>
              <w:t>Данный вид разрешенного использования предполагает возможность размещения, помимо жилого дома, ограждений, выгребных ям</w:t>
            </w:r>
            <w:r w:rsidR="00575CBE" w:rsidRPr="00B747AD">
              <w:rPr>
                <w:rFonts w:ascii="Times New Roman" w:hAnsi="Times New Roman"/>
              </w:rPr>
              <w:t>,</w:t>
            </w:r>
            <w:r w:rsidRPr="00B747AD">
              <w:rPr>
                <w:rFonts w:ascii="Times New Roman" w:hAnsi="Times New Roman"/>
              </w:rPr>
              <w:t xml:space="preserve"> сараев и прочих дворовых построек.</w:t>
            </w:r>
          </w:p>
        </w:tc>
      </w:tr>
      <w:tr w:rsidR="00FA4A54" w:rsidRPr="00575CBE" w:rsidTr="00B747AD">
        <w:tblPrEx>
          <w:shd w:val="clear" w:color="auto" w:fill="FFFFFF"/>
          <w:tblCellMar>
            <w:top w:w="15" w:type="dxa"/>
            <w:left w:w="15" w:type="dxa"/>
            <w:bottom w:w="15" w:type="dxa"/>
            <w:right w:w="15" w:type="dxa"/>
          </w:tblCellMar>
        </w:tblPrEx>
        <w:trPr>
          <w:gridAfter w:val="1"/>
          <w:wAfter w:w="16" w:type="dxa"/>
          <w:trHeight w:val="2208"/>
        </w:trPr>
        <w:tc>
          <w:tcPr>
            <w:tcW w:w="1134" w:type="dxa"/>
            <w:shd w:val="clear" w:color="auto" w:fill="FFFFFF"/>
            <w:tcMar>
              <w:left w:w="57" w:type="dxa"/>
              <w:right w:w="57" w:type="dxa"/>
            </w:tcMar>
            <w:vAlign w:val="center"/>
          </w:tcPr>
          <w:p w:rsidR="00FA4A54" w:rsidRPr="00B747AD" w:rsidRDefault="00FA4A54" w:rsidP="00FA4A54">
            <w:pPr>
              <w:rPr>
                <w:rFonts w:ascii="Times New Roman" w:hAnsi="Times New Roman"/>
              </w:rPr>
            </w:pPr>
            <w:r w:rsidRPr="00B747AD">
              <w:rPr>
                <w:rFonts w:ascii="Times New Roman" w:hAnsi="Times New Roman"/>
              </w:rPr>
              <w:t>2.2</w:t>
            </w:r>
          </w:p>
        </w:tc>
        <w:tc>
          <w:tcPr>
            <w:tcW w:w="2127" w:type="dxa"/>
            <w:shd w:val="clear" w:color="auto" w:fill="FFFFFF"/>
            <w:tcMar>
              <w:left w:w="57" w:type="dxa"/>
              <w:right w:w="57" w:type="dxa"/>
            </w:tcMar>
            <w:vAlign w:val="center"/>
            <w:hideMark/>
          </w:tcPr>
          <w:p w:rsidR="00FA4A54" w:rsidRPr="00B747AD" w:rsidRDefault="00FA4A54" w:rsidP="00FA4A54">
            <w:pPr>
              <w:rPr>
                <w:rFonts w:ascii="Times New Roman" w:hAnsi="Times New Roman"/>
              </w:rPr>
            </w:pPr>
            <w:r w:rsidRPr="00B747AD">
              <w:rPr>
                <w:rFonts w:ascii="Times New Roman" w:hAnsi="Times New Roman"/>
              </w:rPr>
              <w:t>Для ведения личного подсобного хозяйства</w:t>
            </w:r>
            <w:r w:rsidR="00CE09D8" w:rsidRPr="00B747AD">
              <w:rPr>
                <w:rFonts w:ascii="Times New Roman" w:hAnsi="Times New Roman"/>
              </w:rPr>
              <w:t xml:space="preserve"> (приусадебный земельный участок)</w:t>
            </w:r>
          </w:p>
        </w:tc>
        <w:tc>
          <w:tcPr>
            <w:tcW w:w="6945" w:type="dxa"/>
            <w:shd w:val="clear" w:color="auto" w:fill="FFFFFF"/>
            <w:tcMar>
              <w:left w:w="57" w:type="dxa"/>
              <w:right w:w="57" w:type="dxa"/>
            </w:tcMar>
            <w:vAlign w:val="center"/>
            <w:hideMark/>
          </w:tcPr>
          <w:p w:rsidR="00FA4A54" w:rsidRPr="00B747AD" w:rsidRDefault="00CE09D8" w:rsidP="00CE09D8">
            <w:pPr>
              <w:tabs>
                <w:tab w:val="clear" w:pos="0"/>
              </w:tabs>
              <w:ind w:right="60"/>
              <w:rPr>
                <w:rFonts w:ascii="Times New Roman" w:hAnsi="Times New Roman"/>
                <w:sz w:val="21"/>
                <w:szCs w:val="21"/>
              </w:rPr>
            </w:pPr>
            <w:r w:rsidRPr="00B747AD">
              <w:rPr>
                <w:rFonts w:ascii="Times New Roman" w:hAnsi="Times New Roman"/>
              </w:rPr>
              <w:t>Размещение жилого дома, указанного в описании вида разрешенного использования с кодом 2.1;</w:t>
            </w:r>
            <w:r w:rsidR="00FA4A54" w:rsidRPr="00B747AD">
              <w:rPr>
                <w:rFonts w:ascii="Times New Roman" w:hAnsi="Times New Roman"/>
              </w:rPr>
              <w:br/>
              <w:t>производство сельскохозяйственной продукции;</w:t>
            </w:r>
            <w:r w:rsidR="00FA4A54" w:rsidRPr="00B747AD">
              <w:rPr>
                <w:rStyle w:val="apple-converted-space"/>
                <w:rFonts w:ascii="Times New Roman" w:hAnsi="Times New Roman"/>
              </w:rPr>
              <w:t> </w:t>
            </w:r>
            <w:r w:rsidR="00FA4A54" w:rsidRPr="00B747AD">
              <w:rPr>
                <w:rFonts w:ascii="Times New Roman" w:hAnsi="Times New Roman"/>
              </w:rPr>
              <w:br/>
              <w:t>размещение гаража и иных вспомогательных сооружений; содержание сельскохозяйственных животных</w:t>
            </w:r>
          </w:p>
          <w:p w:rsidR="008A3867" w:rsidRPr="00B747AD" w:rsidRDefault="008A3867" w:rsidP="00CE09D8">
            <w:pPr>
              <w:tabs>
                <w:tab w:val="clear" w:pos="0"/>
              </w:tabs>
              <w:rPr>
                <w:rFonts w:ascii="Times New Roman" w:hAnsi="Times New Roman"/>
                <w:u w:val="single"/>
              </w:rPr>
            </w:pPr>
            <w:r w:rsidRPr="00B747AD">
              <w:rPr>
                <w:rFonts w:ascii="Times New Roman" w:hAnsi="Times New Roman"/>
                <w:u w:val="single"/>
                <w:shd w:val="clear" w:color="auto" w:fill="FFFFFF"/>
              </w:rPr>
              <w:t>Комментарий:</w:t>
            </w:r>
          </w:p>
          <w:p w:rsidR="008A3867" w:rsidRPr="00B747AD" w:rsidRDefault="008A3867" w:rsidP="00CE09D8">
            <w:pPr>
              <w:tabs>
                <w:tab w:val="clear" w:pos="0"/>
              </w:tabs>
              <w:rPr>
                <w:rFonts w:ascii="Times New Roman" w:hAnsi="Times New Roman"/>
              </w:rPr>
            </w:pPr>
            <w:r w:rsidRPr="00B747AD">
              <w:rPr>
                <w:rFonts w:ascii="Times New Roman" w:hAnsi="Times New Roman"/>
              </w:rPr>
              <w:t>Данный вид разрешенного использования предполагает возможность размещения, помимо жилого дома, ограждений, выгребных ям, туалетов, сараев и прочих дворовых построек.</w:t>
            </w:r>
          </w:p>
        </w:tc>
      </w:tr>
      <w:tr w:rsidR="00FA4A54" w:rsidRPr="00575CBE" w:rsidTr="00B747AD">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B747AD" w:rsidRDefault="00FA4A54" w:rsidP="00FA4A54">
            <w:pPr>
              <w:rPr>
                <w:rFonts w:ascii="Times New Roman" w:hAnsi="Times New Roman"/>
              </w:rPr>
            </w:pPr>
            <w:r w:rsidRPr="00B747AD">
              <w:rPr>
                <w:rFonts w:ascii="Times New Roman" w:hAnsi="Times New Roman"/>
              </w:rPr>
              <w:t>2.3</w:t>
            </w:r>
          </w:p>
        </w:tc>
        <w:tc>
          <w:tcPr>
            <w:tcW w:w="2127" w:type="dxa"/>
            <w:shd w:val="clear" w:color="auto" w:fill="FFFFFF"/>
            <w:tcMar>
              <w:left w:w="57" w:type="dxa"/>
              <w:right w:w="57" w:type="dxa"/>
            </w:tcMar>
            <w:vAlign w:val="center"/>
            <w:hideMark/>
          </w:tcPr>
          <w:p w:rsidR="00FA4A54" w:rsidRPr="00B747AD" w:rsidRDefault="00FA4A54" w:rsidP="00FA4A54">
            <w:pPr>
              <w:rPr>
                <w:rFonts w:ascii="Times New Roman" w:hAnsi="Times New Roman"/>
              </w:rPr>
            </w:pPr>
            <w:r w:rsidRPr="00B747AD">
              <w:rPr>
                <w:rFonts w:ascii="Times New Roman" w:hAnsi="Times New Roman"/>
              </w:rPr>
              <w:t>Блокированная жилая застройка</w:t>
            </w:r>
          </w:p>
        </w:tc>
        <w:tc>
          <w:tcPr>
            <w:tcW w:w="6945" w:type="dxa"/>
            <w:shd w:val="clear" w:color="auto" w:fill="FFFFFF"/>
            <w:tcMar>
              <w:left w:w="57" w:type="dxa"/>
              <w:right w:w="57" w:type="dxa"/>
            </w:tcMar>
            <w:vAlign w:val="center"/>
            <w:hideMark/>
          </w:tcPr>
          <w:p w:rsidR="00FA4A54" w:rsidRPr="00B747AD" w:rsidRDefault="00CE09D8" w:rsidP="00CE09D8">
            <w:pPr>
              <w:tabs>
                <w:tab w:val="clear" w:pos="0"/>
              </w:tabs>
              <w:ind w:right="60"/>
              <w:rPr>
                <w:rFonts w:ascii="Verdana" w:hAnsi="Verdana"/>
                <w:sz w:val="21"/>
                <w:szCs w:val="21"/>
              </w:rPr>
            </w:pPr>
            <w:proofErr w:type="gramStart"/>
            <w:r w:rsidRPr="00B747AD">
              <w:rPr>
                <w:rFonts w:ascii="Times New Roman" w:hAnsi="Times New Roman"/>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B747AD">
              <w:rPr>
                <w:rFonts w:ascii="Times New Roman" w:hAnsi="Times New Roman"/>
              </w:rPr>
              <w:t xml:space="preserve"> пользования (жилые дома блокированной застройки)</w:t>
            </w:r>
            <w:r w:rsidR="00FA4A54" w:rsidRPr="00B747AD">
              <w:rPr>
                <w:rFonts w:ascii="Times New Roman" w:hAnsi="Times New Roman"/>
              </w:rPr>
              <w:t>;</w:t>
            </w:r>
            <w:r w:rsidR="00FA4A54" w:rsidRPr="00B747AD">
              <w:rPr>
                <w:rStyle w:val="apple-converted-space"/>
                <w:rFonts w:ascii="Times New Roman" w:hAnsi="Times New Roman"/>
              </w:rPr>
              <w:t> </w:t>
            </w:r>
            <w:r w:rsidR="00FA4A54" w:rsidRPr="00B747AD">
              <w:rPr>
                <w:rFonts w:ascii="Times New Roman" w:hAnsi="Times New Roman"/>
              </w:rPr>
              <w:br/>
              <w:t>разведение декоративных и плодовых деревьев, овощных и ягодных культур; размещение индивидуальных гаражей и иных</w:t>
            </w:r>
            <w:r w:rsidR="00FA4A54" w:rsidRPr="00B747AD">
              <w:rPr>
                <w:rStyle w:val="apple-converted-space"/>
                <w:rFonts w:ascii="Times New Roman" w:hAnsi="Times New Roman"/>
              </w:rPr>
              <w:t> </w:t>
            </w:r>
            <w:bookmarkStart w:id="25" w:name="l180"/>
            <w:bookmarkEnd w:id="25"/>
            <w:r w:rsidR="00FA4A54" w:rsidRPr="00B747AD">
              <w:rPr>
                <w:rFonts w:ascii="Times New Roman" w:hAnsi="Times New Roman"/>
              </w:rPr>
              <w:t xml:space="preserve">вспомогательных сооружений; обустройство спортивных и детских площадок, площадок </w:t>
            </w:r>
            <w:r w:rsidRPr="00B747AD">
              <w:rPr>
                <w:rFonts w:ascii="Times New Roman" w:hAnsi="Times New Roman"/>
              </w:rPr>
              <w:t xml:space="preserve">для </w:t>
            </w:r>
            <w:r w:rsidR="00FA4A54" w:rsidRPr="00B747AD">
              <w:rPr>
                <w:rFonts w:ascii="Times New Roman" w:hAnsi="Times New Roman"/>
              </w:rPr>
              <w:t>отдыха</w:t>
            </w:r>
          </w:p>
          <w:p w:rsidR="008A3867" w:rsidRPr="00B747AD" w:rsidRDefault="008A3867" w:rsidP="008A3867">
            <w:pPr>
              <w:rPr>
                <w:rFonts w:ascii="Times New Roman" w:hAnsi="Times New Roman"/>
                <w:u w:val="single"/>
              </w:rPr>
            </w:pPr>
            <w:r w:rsidRPr="00B747AD">
              <w:rPr>
                <w:rFonts w:ascii="Times New Roman" w:hAnsi="Times New Roman"/>
                <w:u w:val="single"/>
                <w:shd w:val="clear" w:color="auto" w:fill="FFFFFF"/>
              </w:rPr>
              <w:t>Комментарий:</w:t>
            </w:r>
          </w:p>
          <w:p w:rsidR="008A3867" w:rsidRPr="00B747AD" w:rsidRDefault="008A3867" w:rsidP="008A3867">
            <w:pPr>
              <w:rPr>
                <w:rFonts w:ascii="Times New Roman" w:hAnsi="Times New Roman"/>
              </w:rPr>
            </w:pPr>
            <w:r w:rsidRPr="00B747AD">
              <w:rPr>
                <w:rFonts w:ascii="Times New Roman" w:hAnsi="Times New Roman"/>
              </w:rPr>
              <w:t>Данный вид разрешенного использования предполагает возможность размещения, помимо жилого дома, ограждений, выгребных ям, туалетов, сараев и прочих дворовых построек.</w:t>
            </w:r>
          </w:p>
        </w:tc>
      </w:tr>
      <w:tr w:rsidR="00FA4A54" w:rsidRPr="00575CBE" w:rsidTr="00B747AD">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B747AD" w:rsidRDefault="00FA4A54" w:rsidP="00FA4A54">
            <w:pPr>
              <w:rPr>
                <w:rFonts w:ascii="Times New Roman" w:hAnsi="Times New Roman"/>
              </w:rPr>
            </w:pPr>
            <w:r w:rsidRPr="00B747AD">
              <w:rPr>
                <w:rFonts w:ascii="Times New Roman" w:hAnsi="Times New Roman"/>
              </w:rPr>
              <w:lastRenderedPageBreak/>
              <w:t>2.4</w:t>
            </w:r>
          </w:p>
        </w:tc>
        <w:tc>
          <w:tcPr>
            <w:tcW w:w="2127" w:type="dxa"/>
            <w:shd w:val="clear" w:color="auto" w:fill="FFFFFF"/>
            <w:tcMar>
              <w:left w:w="57" w:type="dxa"/>
              <w:right w:w="57" w:type="dxa"/>
            </w:tcMar>
            <w:vAlign w:val="center"/>
            <w:hideMark/>
          </w:tcPr>
          <w:p w:rsidR="00FA4A54" w:rsidRPr="00B747AD" w:rsidRDefault="00FA4A54" w:rsidP="00FA4A54">
            <w:pPr>
              <w:rPr>
                <w:rFonts w:ascii="Times New Roman" w:hAnsi="Times New Roman"/>
              </w:rPr>
            </w:pPr>
            <w:r w:rsidRPr="00B747AD">
              <w:rPr>
                <w:rFonts w:ascii="Times New Roman" w:hAnsi="Times New Roman"/>
              </w:rPr>
              <w:t>Передвижное жилье</w:t>
            </w:r>
          </w:p>
        </w:tc>
        <w:tc>
          <w:tcPr>
            <w:tcW w:w="6945" w:type="dxa"/>
            <w:shd w:val="clear" w:color="auto" w:fill="FFFFFF"/>
            <w:tcMar>
              <w:left w:w="57" w:type="dxa"/>
              <w:right w:w="57" w:type="dxa"/>
            </w:tcMar>
            <w:vAlign w:val="center"/>
            <w:hideMark/>
          </w:tcPr>
          <w:p w:rsidR="00FA4A54" w:rsidRPr="00B747AD" w:rsidRDefault="00FA4A54" w:rsidP="00FA4A54">
            <w:pPr>
              <w:rPr>
                <w:rFonts w:ascii="Times New Roman" w:hAnsi="Times New Roman"/>
              </w:rPr>
            </w:pPr>
            <w:r w:rsidRPr="00B747AD">
              <w:rPr>
                <w:rFonts w:ascii="Times New Roman" w:hAnsi="Times New Roman"/>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FA4A54" w:rsidRPr="00575CBE" w:rsidTr="00B747AD">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B747AD" w:rsidRDefault="00FA4A54" w:rsidP="00FA4A54">
            <w:pPr>
              <w:rPr>
                <w:rFonts w:ascii="Times New Roman" w:hAnsi="Times New Roman"/>
              </w:rPr>
            </w:pPr>
            <w:r w:rsidRPr="00B747AD">
              <w:rPr>
                <w:rFonts w:ascii="Times New Roman" w:hAnsi="Times New Roman"/>
              </w:rPr>
              <w:t>2.5</w:t>
            </w:r>
          </w:p>
        </w:tc>
        <w:tc>
          <w:tcPr>
            <w:tcW w:w="2127" w:type="dxa"/>
            <w:shd w:val="clear" w:color="auto" w:fill="FFFFFF"/>
            <w:tcMar>
              <w:left w:w="57" w:type="dxa"/>
              <w:right w:w="57" w:type="dxa"/>
            </w:tcMar>
            <w:vAlign w:val="center"/>
            <w:hideMark/>
          </w:tcPr>
          <w:p w:rsidR="00FA4A54" w:rsidRPr="00B747AD" w:rsidRDefault="00FA4A54" w:rsidP="00FA4A54">
            <w:pPr>
              <w:rPr>
                <w:rFonts w:ascii="Times New Roman" w:hAnsi="Times New Roman"/>
              </w:rPr>
            </w:pPr>
            <w:proofErr w:type="spellStart"/>
            <w:r w:rsidRPr="00B747AD">
              <w:rPr>
                <w:rFonts w:ascii="Times New Roman" w:hAnsi="Times New Roman"/>
              </w:rPr>
              <w:t>Среднеэтажная</w:t>
            </w:r>
            <w:proofErr w:type="spellEnd"/>
            <w:r w:rsidRPr="00B747AD">
              <w:rPr>
                <w:rFonts w:ascii="Times New Roman" w:hAnsi="Times New Roman"/>
              </w:rPr>
              <w:t xml:space="preserve"> жилая застройка</w:t>
            </w:r>
          </w:p>
        </w:tc>
        <w:tc>
          <w:tcPr>
            <w:tcW w:w="6945" w:type="dxa"/>
            <w:shd w:val="clear" w:color="auto" w:fill="FFFFFF"/>
            <w:tcMar>
              <w:left w:w="57" w:type="dxa"/>
              <w:right w:w="57" w:type="dxa"/>
            </w:tcMar>
            <w:vAlign w:val="center"/>
            <w:hideMark/>
          </w:tcPr>
          <w:p w:rsidR="00CE09D8" w:rsidRPr="00B747AD" w:rsidRDefault="00CE09D8" w:rsidP="00CE09D8">
            <w:pPr>
              <w:rPr>
                <w:rFonts w:ascii="Times New Roman" w:hAnsi="Times New Roman"/>
                <w:sz w:val="21"/>
                <w:szCs w:val="21"/>
              </w:rPr>
            </w:pPr>
            <w:bookmarkStart w:id="26" w:name="l88"/>
            <w:bookmarkEnd w:id="26"/>
            <w:r w:rsidRPr="00B747AD">
              <w:rPr>
                <w:rFonts w:ascii="Times New Roman" w:hAnsi="Times New Roman"/>
              </w:rPr>
              <w:t>Размещение многоквартирных домов этажностью не выше восьми этажей;</w:t>
            </w:r>
          </w:p>
          <w:p w:rsidR="00CE09D8" w:rsidRPr="00B747AD" w:rsidRDefault="00CE09D8" w:rsidP="00CE09D8">
            <w:pPr>
              <w:rPr>
                <w:rFonts w:ascii="Times New Roman" w:hAnsi="Times New Roman"/>
                <w:sz w:val="21"/>
                <w:szCs w:val="21"/>
              </w:rPr>
            </w:pPr>
            <w:r w:rsidRPr="00B747AD">
              <w:rPr>
                <w:rFonts w:ascii="Times New Roman" w:hAnsi="Times New Roman"/>
              </w:rPr>
              <w:t>благоустройство и озеленение;</w:t>
            </w:r>
          </w:p>
          <w:p w:rsidR="00CE09D8" w:rsidRPr="00B747AD" w:rsidRDefault="00CE09D8" w:rsidP="00CE09D8">
            <w:pPr>
              <w:rPr>
                <w:rFonts w:ascii="Times New Roman" w:hAnsi="Times New Roman"/>
                <w:sz w:val="21"/>
                <w:szCs w:val="21"/>
              </w:rPr>
            </w:pPr>
            <w:r w:rsidRPr="00B747AD">
              <w:rPr>
                <w:rFonts w:ascii="Times New Roman" w:hAnsi="Times New Roman"/>
              </w:rPr>
              <w:t>размещение подземных гаражей и автостоянок;</w:t>
            </w:r>
          </w:p>
          <w:p w:rsidR="00FA4A54" w:rsidRPr="00B747AD" w:rsidRDefault="00CE09D8" w:rsidP="00CE09D8">
            <w:pPr>
              <w:tabs>
                <w:tab w:val="clear" w:pos="0"/>
              </w:tabs>
              <w:ind w:right="60"/>
              <w:rPr>
                <w:rFonts w:ascii="Times New Roman" w:hAnsi="Times New Roman"/>
                <w:sz w:val="21"/>
                <w:szCs w:val="21"/>
              </w:rPr>
            </w:pPr>
            <w:r w:rsidRPr="00B747AD">
              <w:rPr>
                <w:rFonts w:ascii="Times New Roman" w:hAnsi="Times New Roman"/>
              </w:rPr>
              <w:t>обустройство спортивных и детских площадок, площадок для отдыха;</w:t>
            </w:r>
            <w:r w:rsidR="00FA4A54" w:rsidRPr="00B747AD">
              <w:rPr>
                <w:rFonts w:ascii="Times New Roman" w:hAnsi="Times New Roman"/>
              </w:rPr>
              <w:br/>
              <w:t>размещение объектов обслуживания жилой застройки во встроенных, пристроенных и встроенно-пристроенных помещениях</w:t>
            </w:r>
            <w:r w:rsidR="00FA4A54" w:rsidRPr="00B747AD">
              <w:rPr>
                <w:rStyle w:val="apple-converted-space"/>
                <w:rFonts w:ascii="Times New Roman" w:hAnsi="Times New Roman"/>
              </w:rPr>
              <w:t> </w:t>
            </w:r>
            <w:bookmarkStart w:id="27" w:name="l89"/>
            <w:bookmarkEnd w:id="27"/>
            <w:r w:rsidR="00FA4A54" w:rsidRPr="00B747AD">
              <w:rPr>
                <w:rFonts w:ascii="Times New Roman" w:hAnsi="Times New Roman"/>
              </w:rPr>
              <w:t>многоквартирного дома, если общая площадь таких помещений в многоквартирном доме не</w:t>
            </w:r>
            <w:r w:rsidR="00FA4A54" w:rsidRPr="00B747AD">
              <w:rPr>
                <w:rStyle w:val="apple-converted-space"/>
                <w:rFonts w:ascii="Times New Roman" w:hAnsi="Times New Roman"/>
              </w:rPr>
              <w:t> </w:t>
            </w:r>
            <w:bookmarkStart w:id="28" w:name="l21"/>
            <w:bookmarkEnd w:id="28"/>
            <w:r w:rsidR="00FA4A54" w:rsidRPr="00B747AD">
              <w:rPr>
                <w:rFonts w:ascii="Times New Roman" w:hAnsi="Times New Roman"/>
              </w:rPr>
              <w:t>составляет более 20% общей площади помещений дома</w:t>
            </w:r>
          </w:p>
          <w:p w:rsidR="008A3867" w:rsidRPr="00B747AD" w:rsidRDefault="008A3867" w:rsidP="00CE09D8">
            <w:pPr>
              <w:rPr>
                <w:rFonts w:ascii="Times New Roman" w:hAnsi="Times New Roman"/>
                <w:u w:val="single"/>
              </w:rPr>
            </w:pPr>
            <w:r w:rsidRPr="00B747AD">
              <w:rPr>
                <w:rFonts w:ascii="Times New Roman" w:hAnsi="Times New Roman"/>
                <w:u w:val="single"/>
                <w:shd w:val="clear" w:color="auto" w:fill="FFFFFF"/>
              </w:rPr>
              <w:t>Комментарий:</w:t>
            </w:r>
          </w:p>
          <w:p w:rsidR="008A3867" w:rsidRPr="00B747AD" w:rsidRDefault="008A3867" w:rsidP="00CE09D8">
            <w:pPr>
              <w:rPr>
                <w:rFonts w:ascii="Times New Roman" w:hAnsi="Times New Roman"/>
              </w:rPr>
            </w:pPr>
            <w:r w:rsidRPr="00B747AD">
              <w:rPr>
                <w:rFonts w:ascii="Times New Roman" w:hAnsi="Times New Roman"/>
              </w:rPr>
              <w:t xml:space="preserve">Применительно к настоящим Правилам данный вид разрешенного использования предполагает </w:t>
            </w:r>
            <w:r w:rsidR="00331801" w:rsidRPr="00B747AD">
              <w:rPr>
                <w:rFonts w:ascii="Times New Roman" w:hAnsi="Times New Roman"/>
              </w:rPr>
              <w:t xml:space="preserve">возможность </w:t>
            </w:r>
            <w:r w:rsidRPr="00B747AD">
              <w:rPr>
                <w:rFonts w:ascii="Times New Roman" w:hAnsi="Times New Roman"/>
              </w:rPr>
              <w:t>размещени</w:t>
            </w:r>
            <w:r w:rsidR="00331801" w:rsidRPr="00B747AD">
              <w:rPr>
                <w:rFonts w:ascii="Times New Roman" w:hAnsi="Times New Roman"/>
              </w:rPr>
              <w:t xml:space="preserve">я </w:t>
            </w:r>
            <w:r w:rsidRPr="00B747AD">
              <w:rPr>
                <w:rFonts w:ascii="Times New Roman" w:hAnsi="Times New Roman"/>
              </w:rPr>
              <w:t xml:space="preserve">жилых домов с количеством этажей от </w:t>
            </w:r>
            <w:r w:rsidR="00331801" w:rsidRPr="00B747AD">
              <w:rPr>
                <w:rFonts w:ascii="Times New Roman" w:hAnsi="Times New Roman"/>
              </w:rPr>
              <w:t>пяти до восьми надземных этажей.</w:t>
            </w:r>
          </w:p>
        </w:tc>
      </w:tr>
      <w:tr w:rsidR="00FA4A54" w:rsidRPr="00575CBE" w:rsidTr="00B747AD">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B747AD" w:rsidRDefault="00FA4A54" w:rsidP="00FA4A54">
            <w:pPr>
              <w:rPr>
                <w:rFonts w:ascii="Times New Roman" w:hAnsi="Times New Roman"/>
              </w:rPr>
            </w:pPr>
            <w:r w:rsidRPr="00B747AD">
              <w:rPr>
                <w:rFonts w:ascii="Times New Roman" w:hAnsi="Times New Roman"/>
              </w:rPr>
              <w:t>2.6</w:t>
            </w:r>
          </w:p>
        </w:tc>
        <w:tc>
          <w:tcPr>
            <w:tcW w:w="2127" w:type="dxa"/>
            <w:shd w:val="clear" w:color="auto" w:fill="FFFFFF"/>
            <w:tcMar>
              <w:left w:w="57" w:type="dxa"/>
              <w:right w:w="57" w:type="dxa"/>
            </w:tcMar>
            <w:vAlign w:val="center"/>
            <w:hideMark/>
          </w:tcPr>
          <w:p w:rsidR="00FA4A54" w:rsidRPr="00B747AD" w:rsidRDefault="00FA4A54" w:rsidP="00FA4A54">
            <w:pPr>
              <w:rPr>
                <w:rFonts w:ascii="Times New Roman" w:hAnsi="Times New Roman"/>
              </w:rPr>
            </w:pPr>
            <w:r w:rsidRPr="00B747AD">
              <w:rPr>
                <w:rFonts w:ascii="Times New Roman" w:hAnsi="Times New Roman"/>
              </w:rPr>
              <w:t>Многоэтажная жилая застройка (высотная застройка)</w:t>
            </w:r>
          </w:p>
        </w:tc>
        <w:tc>
          <w:tcPr>
            <w:tcW w:w="6945" w:type="dxa"/>
            <w:shd w:val="clear" w:color="auto" w:fill="FFFFFF"/>
            <w:tcMar>
              <w:left w:w="57" w:type="dxa"/>
              <w:right w:w="57" w:type="dxa"/>
            </w:tcMar>
            <w:vAlign w:val="center"/>
            <w:hideMark/>
          </w:tcPr>
          <w:p w:rsidR="007037E8" w:rsidRPr="00B747AD" w:rsidRDefault="007037E8" w:rsidP="007037E8">
            <w:pPr>
              <w:tabs>
                <w:tab w:val="clear" w:pos="0"/>
              </w:tabs>
              <w:jc w:val="both"/>
              <w:rPr>
                <w:rFonts w:ascii="Times New Roman" w:eastAsia="Times New Roman" w:hAnsi="Times New Roman"/>
                <w:lang w:eastAsia="ru-RU"/>
              </w:rPr>
            </w:pPr>
            <w:r w:rsidRPr="00B747AD">
              <w:rPr>
                <w:rFonts w:ascii="Times New Roman" w:eastAsia="Times New Roman" w:hAnsi="Times New Roman"/>
                <w:lang w:eastAsia="ru-RU"/>
              </w:rPr>
              <w:t>Размещение многоквартирных домов этажностью девять этажей и выше;</w:t>
            </w:r>
          </w:p>
          <w:p w:rsidR="007037E8" w:rsidRPr="00B747AD" w:rsidRDefault="007037E8" w:rsidP="007037E8">
            <w:pPr>
              <w:tabs>
                <w:tab w:val="clear" w:pos="0"/>
              </w:tabs>
              <w:jc w:val="both"/>
              <w:rPr>
                <w:rFonts w:ascii="Times New Roman" w:eastAsia="Times New Roman" w:hAnsi="Times New Roman"/>
                <w:lang w:eastAsia="ru-RU"/>
              </w:rPr>
            </w:pPr>
            <w:r w:rsidRPr="00B747AD">
              <w:rPr>
                <w:rFonts w:ascii="Times New Roman" w:eastAsia="Times New Roman" w:hAnsi="Times New Roman"/>
                <w:lang w:eastAsia="ru-RU"/>
              </w:rPr>
              <w:t>благоустройство и озеленение придомовых территорий;</w:t>
            </w:r>
          </w:p>
          <w:p w:rsidR="007037E8" w:rsidRPr="00B747AD" w:rsidRDefault="007037E8" w:rsidP="007037E8">
            <w:pPr>
              <w:tabs>
                <w:tab w:val="clear" w:pos="0"/>
              </w:tabs>
              <w:jc w:val="both"/>
              <w:rPr>
                <w:rFonts w:ascii="Times New Roman" w:eastAsia="Times New Roman" w:hAnsi="Times New Roman"/>
                <w:lang w:eastAsia="ru-RU"/>
              </w:rPr>
            </w:pPr>
            <w:r w:rsidRPr="00B747AD">
              <w:rPr>
                <w:rFonts w:ascii="Times New Roman" w:eastAsia="Times New Roman" w:hAnsi="Times New Roman"/>
                <w:lang w:eastAsia="ru-RU"/>
              </w:rPr>
              <w:t>обустройство спортивных и детских площадок, хозяйственных площадок и площадок для отдыха;</w:t>
            </w:r>
          </w:p>
          <w:p w:rsidR="007037E8" w:rsidRPr="00B747AD" w:rsidRDefault="007037E8" w:rsidP="007037E8">
            <w:pPr>
              <w:tabs>
                <w:tab w:val="clear" w:pos="0"/>
              </w:tabs>
              <w:ind w:right="60"/>
              <w:jc w:val="both"/>
              <w:rPr>
                <w:rFonts w:ascii="Times New Roman" w:eastAsia="Times New Roman" w:hAnsi="Times New Roman"/>
                <w:lang w:eastAsia="ru-RU"/>
              </w:rPr>
            </w:pPr>
            <w:r w:rsidRPr="00B747AD">
              <w:rPr>
                <w:rFonts w:ascii="Times New Roman" w:eastAsia="Times New Roman" w:hAnsi="Times New Roman"/>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p w:rsidR="00331801" w:rsidRPr="00B747AD" w:rsidRDefault="007037E8" w:rsidP="007037E8">
            <w:pPr>
              <w:rPr>
                <w:rFonts w:ascii="Times New Roman" w:hAnsi="Times New Roman"/>
                <w:u w:val="single"/>
              </w:rPr>
            </w:pPr>
            <w:r w:rsidRPr="00B747AD">
              <w:rPr>
                <w:rFonts w:ascii="Times New Roman" w:eastAsia="Times New Roman" w:hAnsi="Times New Roman"/>
                <w:lang w:eastAsia="ru-RU"/>
              </w:rPr>
              <w:t xml:space="preserve"> </w:t>
            </w:r>
            <w:r w:rsidR="00331801" w:rsidRPr="00B747AD">
              <w:rPr>
                <w:rFonts w:ascii="Times New Roman" w:hAnsi="Times New Roman"/>
                <w:u w:val="single"/>
                <w:shd w:val="clear" w:color="auto" w:fill="FFFFFF"/>
              </w:rPr>
              <w:t>Комментарий:</w:t>
            </w:r>
          </w:p>
          <w:p w:rsidR="00331801" w:rsidRPr="00B747AD" w:rsidRDefault="00331801" w:rsidP="00331801">
            <w:pPr>
              <w:rPr>
                <w:rFonts w:ascii="Times New Roman" w:hAnsi="Times New Roman"/>
              </w:rPr>
            </w:pPr>
            <w:r w:rsidRPr="00B747AD">
              <w:rPr>
                <w:rFonts w:ascii="Times New Roman" w:hAnsi="Times New Roman"/>
              </w:rPr>
              <w:t>Применительно к настоящим Правилам данный вид разрешенного использования предполагает возможность размещения жилых домов с количеством этажей от девяти до двадцати надземных этажей.</w:t>
            </w:r>
          </w:p>
        </w:tc>
      </w:tr>
      <w:tr w:rsidR="00FA4A54" w:rsidRPr="00575CBE" w:rsidTr="00B747AD">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B747AD" w:rsidRDefault="00FA4A54" w:rsidP="00FA4A54">
            <w:pPr>
              <w:rPr>
                <w:rFonts w:ascii="Times New Roman" w:hAnsi="Times New Roman"/>
              </w:rPr>
            </w:pPr>
            <w:r w:rsidRPr="00B747AD">
              <w:rPr>
                <w:rFonts w:ascii="Times New Roman" w:hAnsi="Times New Roman"/>
              </w:rPr>
              <w:t>2.7</w:t>
            </w:r>
          </w:p>
        </w:tc>
        <w:tc>
          <w:tcPr>
            <w:tcW w:w="2127" w:type="dxa"/>
            <w:shd w:val="clear" w:color="auto" w:fill="FFFFFF"/>
            <w:tcMar>
              <w:left w:w="57" w:type="dxa"/>
              <w:right w:w="57" w:type="dxa"/>
            </w:tcMar>
            <w:vAlign w:val="center"/>
            <w:hideMark/>
          </w:tcPr>
          <w:p w:rsidR="00FA4A54" w:rsidRPr="00B747AD" w:rsidRDefault="00FA4A54" w:rsidP="00FA4A54">
            <w:pPr>
              <w:rPr>
                <w:rFonts w:ascii="Times New Roman" w:hAnsi="Times New Roman"/>
              </w:rPr>
            </w:pPr>
            <w:r w:rsidRPr="00B747AD">
              <w:rPr>
                <w:rFonts w:ascii="Times New Roman" w:hAnsi="Times New Roman"/>
              </w:rPr>
              <w:t>Обслуживание жилой застройки</w:t>
            </w:r>
          </w:p>
        </w:tc>
        <w:tc>
          <w:tcPr>
            <w:tcW w:w="6945" w:type="dxa"/>
            <w:shd w:val="clear" w:color="auto" w:fill="FFFFFF"/>
            <w:tcMar>
              <w:left w:w="57" w:type="dxa"/>
              <w:right w:w="57" w:type="dxa"/>
            </w:tcMar>
            <w:vAlign w:val="center"/>
            <w:hideMark/>
          </w:tcPr>
          <w:p w:rsidR="00FA4A54" w:rsidRPr="00B747AD" w:rsidRDefault="007037E8" w:rsidP="007037E8">
            <w:pPr>
              <w:tabs>
                <w:tab w:val="clear" w:pos="0"/>
                <w:tab w:val="num" w:pos="652"/>
              </w:tabs>
              <w:ind w:right="60"/>
              <w:rPr>
                <w:rFonts w:ascii="Times New Roman" w:hAnsi="Times New Roman"/>
              </w:rPr>
            </w:pPr>
            <w:proofErr w:type="gramStart"/>
            <w:r w:rsidRPr="00B747AD">
              <w:rPr>
                <w:rFonts w:ascii="Times New Roman" w:hAnsi="Times New Roma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r>
      <w:tr w:rsidR="007E1C5D" w:rsidRPr="00575CBE" w:rsidTr="00B747AD">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7E1C5D" w:rsidRPr="00B747AD" w:rsidRDefault="007E1C5D" w:rsidP="00FA4A54">
            <w:pPr>
              <w:rPr>
                <w:rFonts w:ascii="Times New Roman" w:hAnsi="Times New Roman"/>
              </w:rPr>
            </w:pPr>
            <w:r w:rsidRPr="00B747AD">
              <w:rPr>
                <w:rFonts w:ascii="Times New Roman" w:hAnsi="Times New Roman"/>
              </w:rPr>
              <w:t>2.7.1</w:t>
            </w:r>
          </w:p>
        </w:tc>
        <w:tc>
          <w:tcPr>
            <w:tcW w:w="2127" w:type="dxa"/>
            <w:shd w:val="clear" w:color="auto" w:fill="FFFFFF"/>
            <w:tcMar>
              <w:left w:w="57" w:type="dxa"/>
              <w:right w:w="57" w:type="dxa"/>
            </w:tcMar>
            <w:vAlign w:val="center"/>
            <w:hideMark/>
          </w:tcPr>
          <w:p w:rsidR="007E1C5D" w:rsidRPr="00B747AD" w:rsidRDefault="007037E8">
            <w:pPr>
              <w:rPr>
                <w:rFonts w:ascii="Times New Roman" w:hAnsi="Times New Roman"/>
              </w:rPr>
            </w:pPr>
            <w:r w:rsidRPr="00B747AD">
              <w:rPr>
                <w:rFonts w:ascii="Times New Roman" w:hAnsi="Times New Roman"/>
              </w:rPr>
              <w:t>Хранение автотранспорта</w:t>
            </w:r>
          </w:p>
        </w:tc>
        <w:tc>
          <w:tcPr>
            <w:tcW w:w="6945" w:type="dxa"/>
            <w:shd w:val="clear" w:color="auto" w:fill="FFFFFF"/>
            <w:tcMar>
              <w:left w:w="57" w:type="dxa"/>
              <w:right w:w="57" w:type="dxa"/>
            </w:tcMar>
            <w:vAlign w:val="center"/>
            <w:hideMark/>
          </w:tcPr>
          <w:p w:rsidR="007E1C5D" w:rsidRPr="00B747AD" w:rsidRDefault="007037E8" w:rsidP="007037E8">
            <w:pPr>
              <w:tabs>
                <w:tab w:val="clear" w:pos="0"/>
              </w:tabs>
              <w:ind w:right="60"/>
              <w:rPr>
                <w:rFonts w:ascii="Times New Roman" w:hAnsi="Times New Roman"/>
                <w:sz w:val="21"/>
                <w:szCs w:val="21"/>
              </w:rPr>
            </w:pPr>
            <w:r w:rsidRPr="00B747AD">
              <w:rPr>
                <w:rFonts w:ascii="Times New Roman" w:hAnsi="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747AD">
              <w:rPr>
                <w:rFonts w:ascii="Times New Roman" w:hAnsi="Times New Roman"/>
              </w:rPr>
              <w:t>машино</w:t>
            </w:r>
            <w:proofErr w:type="spellEnd"/>
            <w:r w:rsidRPr="00B747AD">
              <w:rPr>
                <w:rFonts w:ascii="Times New Roman" w:hAnsi="Times New Roman"/>
              </w:rPr>
              <w:t>-места, за исключением гаражей, размещение которых предусмотрено содержанием вида разрешенного использования с кодом 4.9</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3.0</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Общественное использование объектов капитального строительства</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объектов капитального строительства в целях обеспечения удовлетворения бытовых, социальных и духовных </w:t>
            </w:r>
            <w:bookmarkStart w:id="29" w:name="l145"/>
            <w:bookmarkEnd w:id="29"/>
            <w:r w:rsidRPr="00B747AD">
              <w:rPr>
                <w:rFonts w:ascii="Times New Roman" w:eastAsia="Times New Roman" w:hAnsi="Times New Roman"/>
                <w:lang w:eastAsia="ru-RU"/>
              </w:rPr>
              <w:t>потребностей </w:t>
            </w:r>
            <w:bookmarkStart w:id="30" w:name="l92"/>
            <w:bookmarkEnd w:id="30"/>
            <w:r w:rsidRPr="00B747AD">
              <w:rPr>
                <w:rFonts w:ascii="Times New Roman" w:eastAsia="Times New Roman" w:hAnsi="Times New Roman"/>
                <w:lang w:eastAsia="ru-RU"/>
              </w:rPr>
              <w:t>человека. Содержание данного вида </w:t>
            </w:r>
            <w:bookmarkStart w:id="31" w:name="l24"/>
            <w:bookmarkEnd w:id="31"/>
            <w:r w:rsidRPr="00B747AD">
              <w:rPr>
                <w:rFonts w:ascii="Times New Roman" w:eastAsia="Times New Roman" w:hAnsi="Times New Roman"/>
                <w:lang w:eastAsia="ru-RU"/>
              </w:rPr>
              <w:t>разрешенного использования включает в себя содержание видов разрешенного использования с кодами 3.1 - 3.10.2</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037E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037E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Коммунальное обслуживание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037E8" w:rsidP="007037E8">
            <w:pPr>
              <w:tabs>
                <w:tab w:val="clear" w:pos="0"/>
                <w:tab w:val="num" w:pos="1077"/>
              </w:tabs>
              <w:ind w:right="60"/>
              <w:rPr>
                <w:rFonts w:ascii="Times New Roman" w:hAnsi="Times New Roman"/>
                <w:sz w:val="21"/>
                <w:szCs w:val="21"/>
              </w:rPr>
            </w:pPr>
            <w:r w:rsidRPr="00B747AD">
              <w:rPr>
                <w:rFonts w:ascii="Times New Roman" w:hAnsi="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7037E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1811"/>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037E8" w:rsidRPr="00B747AD" w:rsidRDefault="007037E8" w:rsidP="007037E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3.1.1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7037E8" w:rsidRPr="00B747AD" w:rsidRDefault="007037E8" w:rsidP="007037E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Предоставление коммунальных услуг</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7037E8" w:rsidRPr="00B747AD" w:rsidRDefault="007037E8" w:rsidP="007037E8">
            <w:pPr>
              <w:tabs>
                <w:tab w:val="clear" w:pos="0"/>
                <w:tab w:val="num" w:pos="1077"/>
              </w:tabs>
              <w:ind w:right="60"/>
              <w:rPr>
                <w:rFonts w:ascii="Times New Roman" w:hAnsi="Times New Roman"/>
              </w:rPr>
            </w:pPr>
            <w:proofErr w:type="gramStart"/>
            <w:r w:rsidRPr="00B747AD">
              <w:rPr>
                <w:rFonts w:ascii="Times New Roman" w:hAnsi="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7037E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037E8" w:rsidRPr="00B747AD" w:rsidRDefault="007037E8" w:rsidP="007037E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3.1.2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7037E8" w:rsidRPr="00B747AD" w:rsidRDefault="007037E8" w:rsidP="007037E8">
            <w:pPr>
              <w:tabs>
                <w:tab w:val="clear" w:pos="0"/>
              </w:tabs>
              <w:rPr>
                <w:rFonts w:ascii="Times New Roman" w:eastAsia="Times New Roman" w:hAnsi="Times New Roman"/>
                <w:lang w:eastAsia="ru-RU"/>
              </w:rPr>
            </w:pPr>
            <w:r w:rsidRPr="00B747AD">
              <w:rPr>
                <w:rFonts w:ascii="Times New Roman" w:hAnsi="Times New Roman"/>
              </w:rPr>
              <w:t>Административные здания организаций, обеспечивающих предоставление коммунальных услуг</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7037E8" w:rsidRPr="00B747AD" w:rsidRDefault="007037E8" w:rsidP="007037E8">
            <w:pPr>
              <w:tabs>
                <w:tab w:val="clear" w:pos="0"/>
                <w:tab w:val="num" w:pos="1077"/>
              </w:tabs>
              <w:ind w:right="60"/>
              <w:rPr>
                <w:rFonts w:ascii="Times New Roman" w:hAnsi="Times New Roman"/>
              </w:rPr>
            </w:pPr>
            <w:r w:rsidRPr="00B747AD">
              <w:rPr>
                <w:rFonts w:ascii="Times New Roman" w:hAnsi="Times New Roman"/>
              </w:rPr>
              <w:t>Размещение зданий, предназначенных для приема физических и юридических лиц в связи с предоставлением им коммунальных услуг</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lastRenderedPageBreak/>
              <w:t>3.2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Социальное обслуживание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037E8" w:rsidP="007037E8">
            <w:pPr>
              <w:tabs>
                <w:tab w:val="clear" w:pos="0"/>
                <w:tab w:val="num" w:pos="1360"/>
              </w:tabs>
              <w:spacing w:before="100" w:after="100"/>
              <w:ind w:right="60"/>
              <w:rPr>
                <w:rFonts w:ascii="Times New Roman" w:hAnsi="Times New Roman"/>
                <w:sz w:val="21"/>
                <w:szCs w:val="21"/>
              </w:rPr>
            </w:pPr>
            <w:r w:rsidRPr="00B747AD">
              <w:rPr>
                <w:rFonts w:ascii="Times New Roman" w:hAnsi="Times New Roma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7037E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037E8" w:rsidRPr="00B747AD" w:rsidRDefault="007037E8" w:rsidP="007037E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3.2.1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7037E8" w:rsidRPr="00B747AD" w:rsidRDefault="007037E8" w:rsidP="007037E8">
            <w:pPr>
              <w:ind w:right="60"/>
              <w:rPr>
                <w:rFonts w:ascii="Times New Roman" w:hAnsi="Times New Roman"/>
                <w:sz w:val="21"/>
                <w:szCs w:val="21"/>
              </w:rPr>
            </w:pPr>
            <w:r w:rsidRPr="00B747AD">
              <w:rPr>
                <w:rFonts w:ascii="Times New Roman" w:hAnsi="Times New Roman"/>
              </w:rPr>
              <w:t>Дома социального обслуживания</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7037E8" w:rsidRPr="00B747AD" w:rsidRDefault="007037E8" w:rsidP="007037E8">
            <w:pPr>
              <w:tabs>
                <w:tab w:val="clear" w:pos="0"/>
                <w:tab w:val="num" w:pos="1360"/>
              </w:tabs>
              <w:rPr>
                <w:rFonts w:ascii="Times New Roman" w:hAnsi="Times New Roman"/>
                <w:sz w:val="21"/>
                <w:szCs w:val="21"/>
              </w:rPr>
            </w:pPr>
            <w:r w:rsidRPr="00B747AD">
              <w:rPr>
                <w:rFonts w:ascii="Times New Roman" w:hAnsi="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rsidR="007037E8" w:rsidRPr="00B747AD" w:rsidRDefault="007037E8" w:rsidP="007037E8">
            <w:pPr>
              <w:tabs>
                <w:tab w:val="clear" w:pos="0"/>
                <w:tab w:val="num" w:pos="1360"/>
              </w:tabs>
              <w:ind w:right="60"/>
              <w:rPr>
                <w:rFonts w:ascii="Times New Roman" w:hAnsi="Times New Roman"/>
              </w:rPr>
            </w:pPr>
            <w:r w:rsidRPr="00B747AD">
              <w:rPr>
                <w:rFonts w:ascii="Times New Roman" w:hAnsi="Times New Roman"/>
              </w:rPr>
              <w:t>размещение объектов капитального строительства для временного размещения вынужденных переселенцев, лиц, признанных беженцами</w:t>
            </w:r>
          </w:p>
        </w:tc>
      </w:tr>
      <w:tr w:rsidR="007037E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037E8" w:rsidRPr="00B747AD" w:rsidRDefault="007037E8" w:rsidP="007037E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3.2.2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7037E8" w:rsidRPr="00B747AD" w:rsidRDefault="007037E8" w:rsidP="007037E8">
            <w:pPr>
              <w:ind w:right="60"/>
              <w:rPr>
                <w:rFonts w:ascii="Times New Roman" w:hAnsi="Times New Roman"/>
                <w:sz w:val="21"/>
                <w:szCs w:val="21"/>
              </w:rPr>
            </w:pPr>
            <w:r w:rsidRPr="00B747AD">
              <w:rPr>
                <w:rFonts w:ascii="Times New Roman" w:hAnsi="Times New Roman"/>
              </w:rPr>
              <w:t>Оказание социальной помощи населению</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7037E8" w:rsidRPr="00B747AD" w:rsidRDefault="007037E8" w:rsidP="007037E8">
            <w:pPr>
              <w:tabs>
                <w:tab w:val="clear" w:pos="0"/>
                <w:tab w:val="num" w:pos="1360"/>
              </w:tabs>
              <w:rPr>
                <w:rFonts w:ascii="Times New Roman" w:hAnsi="Times New Roman"/>
                <w:sz w:val="21"/>
                <w:szCs w:val="21"/>
              </w:rPr>
            </w:pPr>
            <w:r w:rsidRPr="00B747AD">
              <w:rPr>
                <w:rFonts w:ascii="Times New Roman" w:hAnsi="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7037E8" w:rsidRPr="00B747AD" w:rsidRDefault="007037E8" w:rsidP="007037E8">
            <w:pPr>
              <w:tabs>
                <w:tab w:val="clear" w:pos="0"/>
                <w:tab w:val="num" w:pos="1360"/>
              </w:tabs>
              <w:ind w:right="60"/>
              <w:rPr>
                <w:rFonts w:ascii="Times New Roman" w:hAnsi="Times New Roman"/>
              </w:rPr>
            </w:pPr>
            <w:r w:rsidRPr="00B747AD">
              <w:rPr>
                <w:rFonts w:ascii="Times New Roman" w:hAnsi="Times New Roman"/>
              </w:rPr>
              <w:t>некоммерческих фондов, благотворительных организаций, клубов по интересам</w:t>
            </w:r>
          </w:p>
        </w:tc>
      </w:tr>
      <w:tr w:rsidR="007037E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037E8" w:rsidRPr="00B747AD" w:rsidRDefault="007037E8" w:rsidP="007037E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3.2.3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7037E8" w:rsidRPr="00B747AD" w:rsidRDefault="007037E8" w:rsidP="007037E8">
            <w:pPr>
              <w:ind w:right="60"/>
              <w:rPr>
                <w:rFonts w:ascii="Times New Roman" w:hAnsi="Times New Roman"/>
                <w:sz w:val="21"/>
                <w:szCs w:val="21"/>
              </w:rPr>
            </w:pPr>
            <w:r w:rsidRPr="00B747AD">
              <w:rPr>
                <w:rFonts w:ascii="Times New Roman" w:hAnsi="Times New Roman"/>
              </w:rPr>
              <w:t>Оказание услуг связи</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7037E8" w:rsidRPr="00B747AD" w:rsidRDefault="007037E8" w:rsidP="007037E8">
            <w:pPr>
              <w:tabs>
                <w:tab w:val="clear" w:pos="0"/>
                <w:tab w:val="num" w:pos="1360"/>
              </w:tabs>
              <w:ind w:right="60"/>
              <w:rPr>
                <w:rFonts w:ascii="Times New Roman" w:hAnsi="Times New Roman"/>
              </w:rPr>
            </w:pPr>
            <w:r w:rsidRPr="00B747AD">
              <w:rPr>
                <w:rFonts w:ascii="Times New Roman" w:hAnsi="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7037E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037E8" w:rsidRPr="00B747AD" w:rsidRDefault="007037E8" w:rsidP="007037E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3.2.4</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7037E8" w:rsidRPr="00B747AD" w:rsidRDefault="007037E8" w:rsidP="007037E8">
            <w:pPr>
              <w:ind w:right="60"/>
              <w:rPr>
                <w:rFonts w:ascii="Times New Roman" w:hAnsi="Times New Roman"/>
                <w:sz w:val="21"/>
                <w:szCs w:val="21"/>
              </w:rPr>
            </w:pPr>
            <w:r w:rsidRPr="00B747AD">
              <w:rPr>
                <w:rFonts w:ascii="Times New Roman" w:hAnsi="Times New Roman"/>
              </w:rPr>
              <w:t>Общежития</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7037E8" w:rsidRPr="00B747AD" w:rsidRDefault="007037E8" w:rsidP="007037E8">
            <w:pPr>
              <w:tabs>
                <w:tab w:val="clear" w:pos="0"/>
                <w:tab w:val="num" w:pos="1360"/>
              </w:tabs>
              <w:ind w:right="60"/>
              <w:rPr>
                <w:rFonts w:ascii="Times New Roman" w:hAnsi="Times New Roman"/>
              </w:rPr>
            </w:pPr>
            <w:r w:rsidRPr="00B747AD">
              <w:rPr>
                <w:rFonts w:ascii="Times New Roman" w:hAnsi="Times New Roma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Бытовое обслуживание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3.4</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Здравоохранение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bookmarkStart w:id="32" w:name="l147"/>
            <w:bookmarkEnd w:id="32"/>
            <w:r w:rsidRPr="00B747AD">
              <w:rPr>
                <w:rFonts w:ascii="Times New Roman" w:eastAsia="Times New Roman" w:hAnsi="Times New Roman"/>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3.4.1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Амбулаторно-поликлиническое обслуживание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3.4.2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Стационарное медицинское обслуживание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256FE7" w:rsidRPr="00B747AD" w:rsidRDefault="00256FE7" w:rsidP="00B50511">
            <w:pPr>
              <w:rPr>
                <w:rFonts w:ascii="Times New Roman" w:hAnsi="Times New Roman"/>
                <w:sz w:val="21"/>
                <w:szCs w:val="21"/>
              </w:rPr>
            </w:pPr>
            <w:bookmarkStart w:id="33" w:name="l148"/>
            <w:bookmarkEnd w:id="33"/>
            <w:r w:rsidRPr="00B747AD">
              <w:rPr>
                <w:rFonts w:ascii="Times New Roman" w:hAnsi="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256FE7" w:rsidRPr="00B747AD" w:rsidRDefault="00256FE7" w:rsidP="00B50511">
            <w:pPr>
              <w:tabs>
                <w:tab w:val="clear" w:pos="0"/>
              </w:tabs>
              <w:rPr>
                <w:rFonts w:ascii="Times New Roman" w:hAnsi="Times New Roman"/>
                <w:sz w:val="21"/>
                <w:szCs w:val="21"/>
              </w:rPr>
            </w:pPr>
            <w:r w:rsidRPr="00B747AD">
              <w:rPr>
                <w:rFonts w:ascii="Times New Roman" w:hAnsi="Times New Roman"/>
              </w:rPr>
              <w:t>размещение станций скорой помощи;</w:t>
            </w:r>
          </w:p>
          <w:p w:rsidR="007E1C5D" w:rsidRPr="00B747AD" w:rsidRDefault="00256FE7" w:rsidP="00B50511">
            <w:pPr>
              <w:tabs>
                <w:tab w:val="clear" w:pos="0"/>
              </w:tabs>
              <w:ind w:right="60"/>
              <w:rPr>
                <w:rFonts w:ascii="Times New Roman" w:hAnsi="Times New Roman"/>
                <w:sz w:val="21"/>
                <w:szCs w:val="21"/>
              </w:rPr>
            </w:pPr>
            <w:r w:rsidRPr="00B747AD">
              <w:rPr>
                <w:rFonts w:ascii="Times New Roman" w:hAnsi="Times New Roman"/>
              </w:rPr>
              <w:t>размещение площадок санитарной авиации</w:t>
            </w:r>
          </w:p>
        </w:tc>
      </w:tr>
      <w:tr w:rsidR="00B50511"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50511" w:rsidRPr="00B747AD" w:rsidRDefault="00B50511"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3.4.3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ind w:right="60"/>
              <w:rPr>
                <w:rFonts w:ascii="Times New Roman" w:hAnsi="Times New Roman"/>
                <w:sz w:val="21"/>
                <w:szCs w:val="21"/>
              </w:rPr>
            </w:pPr>
            <w:r w:rsidRPr="00B747AD">
              <w:rPr>
                <w:rFonts w:ascii="Times New Roman" w:hAnsi="Times New Roman"/>
              </w:rPr>
              <w:t>Медицинские организации особого назначения</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ind w:right="60"/>
              <w:rPr>
                <w:rFonts w:ascii="Times New Roman" w:hAnsi="Times New Roman"/>
                <w:sz w:val="21"/>
                <w:szCs w:val="21"/>
              </w:rPr>
            </w:pPr>
            <w:r w:rsidRPr="00B747AD">
              <w:rPr>
                <w:rFonts w:ascii="Times New Roman" w:hAnsi="Times New Roman"/>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B747AD">
              <w:rPr>
                <w:rFonts w:ascii="Times New Roman" w:hAnsi="Times New Roman"/>
              </w:rPr>
              <w:t>патолого-анатомической</w:t>
            </w:r>
            <w:proofErr w:type="gramEnd"/>
            <w:r w:rsidRPr="00B747AD">
              <w:rPr>
                <w:rFonts w:ascii="Times New Roman" w:hAnsi="Times New Roman"/>
              </w:rPr>
              <w:t xml:space="preserve"> экспертизы (морги)</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3.5</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Образование и просвещение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B50511" w:rsidP="00B50511">
            <w:pPr>
              <w:tabs>
                <w:tab w:val="clear" w:pos="0"/>
                <w:tab w:val="num" w:pos="1219"/>
              </w:tabs>
              <w:ind w:right="60"/>
              <w:rPr>
                <w:rFonts w:ascii="Times New Roman" w:hAnsi="Times New Roman"/>
                <w:sz w:val="21"/>
                <w:szCs w:val="21"/>
              </w:rPr>
            </w:pPr>
            <w:r w:rsidRPr="00B747AD">
              <w:rPr>
                <w:rFonts w:ascii="Times New Roman" w:hAnsi="Times New Roman"/>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3.5.1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Дошкольное, и среднее начальное общее образование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B50511" w:rsidP="00B50511">
            <w:pPr>
              <w:tabs>
                <w:tab w:val="clear" w:pos="0"/>
                <w:tab w:val="num" w:pos="1219"/>
              </w:tabs>
              <w:ind w:right="60"/>
              <w:rPr>
                <w:rFonts w:ascii="Times New Roman" w:hAnsi="Times New Roman"/>
                <w:sz w:val="21"/>
                <w:szCs w:val="21"/>
              </w:rPr>
            </w:pPr>
            <w:proofErr w:type="gramStart"/>
            <w:r w:rsidRPr="00B747AD">
              <w:rPr>
                <w:rFonts w:ascii="Times New Roman" w:hAnsi="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3.5.2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B50511">
            <w:pPr>
              <w:tabs>
                <w:tab w:val="clear" w:pos="0"/>
              </w:tabs>
              <w:rPr>
                <w:rFonts w:ascii="Times New Roman" w:eastAsia="Times New Roman" w:hAnsi="Times New Roman"/>
                <w:lang w:eastAsia="ru-RU"/>
              </w:rPr>
            </w:pPr>
            <w:bookmarkStart w:id="34" w:name="l150"/>
            <w:bookmarkEnd w:id="34"/>
            <w:r w:rsidRPr="00B747AD">
              <w:rPr>
                <w:rFonts w:ascii="Times New Roman" w:eastAsia="Times New Roman" w:hAnsi="Times New Roman"/>
                <w:lang w:eastAsia="ru-RU"/>
              </w:rPr>
              <w:t>Среднее и высшее профессиональное образование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B50511" w:rsidP="00B50511">
            <w:pPr>
              <w:tabs>
                <w:tab w:val="clear" w:pos="0"/>
                <w:tab w:val="num" w:pos="1219"/>
              </w:tabs>
              <w:ind w:right="60"/>
              <w:rPr>
                <w:rFonts w:ascii="Times New Roman" w:hAnsi="Times New Roman"/>
                <w:sz w:val="21"/>
                <w:szCs w:val="21"/>
              </w:rPr>
            </w:pPr>
            <w:proofErr w:type="gramStart"/>
            <w:r w:rsidRPr="00B747AD">
              <w:rPr>
                <w:rFonts w:ascii="Times New Roman" w:hAnsi="Times New Roman"/>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w:t>
            </w:r>
            <w:r w:rsidRPr="00B747AD">
              <w:rPr>
                <w:rFonts w:ascii="Times New Roman" w:hAnsi="Times New Roman"/>
              </w:rPr>
              <w:lastRenderedPageBreak/>
              <w:t>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lastRenderedPageBreak/>
              <w:t>3.6</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B50511">
            <w:pPr>
              <w:tabs>
                <w:tab w:val="clear" w:pos="0"/>
              </w:tabs>
              <w:rPr>
                <w:rFonts w:ascii="Times New Roman" w:eastAsia="Times New Roman" w:hAnsi="Times New Roman"/>
                <w:lang w:eastAsia="ru-RU"/>
              </w:rPr>
            </w:pPr>
            <w:bookmarkStart w:id="35" w:name="l182"/>
            <w:bookmarkEnd w:id="35"/>
            <w:r w:rsidRPr="00B747AD">
              <w:rPr>
                <w:rFonts w:ascii="Times New Roman" w:eastAsia="Times New Roman" w:hAnsi="Times New Roman"/>
                <w:lang w:eastAsia="ru-RU"/>
              </w:rPr>
              <w:t>Культурное развитие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B50511" w:rsidP="00B50511">
            <w:pPr>
              <w:ind w:right="60"/>
              <w:rPr>
                <w:rFonts w:ascii="Times New Roman" w:hAnsi="Times New Roman"/>
                <w:sz w:val="21"/>
                <w:szCs w:val="21"/>
              </w:rPr>
            </w:pPr>
            <w:bookmarkStart w:id="36" w:name="l151"/>
            <w:bookmarkEnd w:id="36"/>
            <w:r w:rsidRPr="00B747AD">
              <w:rPr>
                <w:rFonts w:ascii="Times New Roman" w:hAnsi="Times New Roma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bookmarkStart w:id="37" w:name="l97"/>
        <w:bookmarkEnd w:id="37"/>
      </w:tr>
      <w:tr w:rsidR="00B50511"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50511" w:rsidRPr="00B747AD" w:rsidRDefault="00B50511"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3.6.1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tabs>
                <w:tab w:val="clear" w:pos="0"/>
                <w:tab w:val="num" w:pos="510"/>
              </w:tabs>
              <w:ind w:right="60"/>
              <w:rPr>
                <w:rFonts w:ascii="Times New Roman" w:hAnsi="Times New Roman"/>
                <w:sz w:val="21"/>
                <w:szCs w:val="21"/>
              </w:rPr>
            </w:pPr>
            <w:r w:rsidRPr="00B747AD">
              <w:rPr>
                <w:rFonts w:ascii="Times New Roman" w:hAnsi="Times New Roman"/>
              </w:rPr>
              <w:t>Объекты культурно-досуговой деятельности</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tabs>
                <w:tab w:val="clear" w:pos="0"/>
                <w:tab w:val="num" w:pos="510"/>
              </w:tabs>
              <w:ind w:right="60"/>
              <w:rPr>
                <w:rFonts w:ascii="Times New Roman" w:hAnsi="Times New Roman"/>
              </w:rPr>
            </w:pPr>
            <w:proofErr w:type="gramStart"/>
            <w:r w:rsidRPr="00B747AD">
              <w:rPr>
                <w:rFonts w:ascii="Times New Roman" w:hAnsi="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B50511"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50511" w:rsidRPr="00B747AD" w:rsidRDefault="00B50511"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3.6.2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tabs>
                <w:tab w:val="clear" w:pos="0"/>
                <w:tab w:val="num" w:pos="510"/>
              </w:tabs>
              <w:ind w:right="60"/>
              <w:rPr>
                <w:rFonts w:ascii="Times New Roman" w:hAnsi="Times New Roman"/>
                <w:sz w:val="21"/>
                <w:szCs w:val="21"/>
              </w:rPr>
            </w:pPr>
            <w:r w:rsidRPr="00B747AD">
              <w:rPr>
                <w:rFonts w:ascii="Times New Roman" w:hAnsi="Times New Roman"/>
              </w:rPr>
              <w:t>Парки культуры и отдыха</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tabs>
                <w:tab w:val="clear" w:pos="0"/>
                <w:tab w:val="num" w:pos="510"/>
              </w:tabs>
              <w:ind w:right="60"/>
              <w:rPr>
                <w:rFonts w:ascii="Times New Roman" w:hAnsi="Times New Roman"/>
              </w:rPr>
            </w:pPr>
            <w:r w:rsidRPr="00B747AD">
              <w:rPr>
                <w:rFonts w:ascii="Times New Roman" w:hAnsi="Times New Roman"/>
              </w:rPr>
              <w:t>Размещение парков культуры и отдыха</w:t>
            </w:r>
          </w:p>
        </w:tc>
      </w:tr>
      <w:tr w:rsidR="00B50511"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50511" w:rsidRPr="00B747AD" w:rsidRDefault="00B50511"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3.6.3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tabs>
                <w:tab w:val="clear" w:pos="0"/>
                <w:tab w:val="num" w:pos="510"/>
              </w:tabs>
              <w:ind w:right="60"/>
              <w:rPr>
                <w:rFonts w:ascii="Times New Roman" w:hAnsi="Times New Roman"/>
                <w:sz w:val="21"/>
                <w:szCs w:val="21"/>
              </w:rPr>
            </w:pPr>
            <w:r w:rsidRPr="00B747AD">
              <w:rPr>
                <w:rFonts w:ascii="Times New Roman" w:hAnsi="Times New Roman"/>
              </w:rPr>
              <w:t>Цирки и зверинцы</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tabs>
                <w:tab w:val="clear" w:pos="0"/>
                <w:tab w:val="num" w:pos="510"/>
              </w:tabs>
              <w:ind w:right="60"/>
              <w:rPr>
                <w:rFonts w:ascii="Times New Roman" w:hAnsi="Times New Roman"/>
              </w:rPr>
            </w:pPr>
            <w:r w:rsidRPr="00B747AD">
              <w:rPr>
                <w:rFonts w:ascii="Times New Roman" w:hAnsi="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3.7</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Религиозное </w:t>
            </w:r>
            <w:bookmarkStart w:id="38" w:name="l30"/>
            <w:bookmarkEnd w:id="38"/>
            <w:r w:rsidRPr="00B747AD">
              <w:rPr>
                <w:rFonts w:ascii="Times New Roman" w:eastAsia="Times New Roman" w:hAnsi="Times New Roman"/>
                <w:lang w:eastAsia="ru-RU"/>
              </w:rPr>
              <w:t xml:space="preserve"> использование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B50511" w:rsidP="00B50511">
            <w:pPr>
              <w:tabs>
                <w:tab w:val="clear" w:pos="0"/>
                <w:tab w:val="num" w:pos="510"/>
              </w:tabs>
              <w:ind w:right="60"/>
              <w:rPr>
                <w:rFonts w:ascii="Times New Roman" w:hAnsi="Times New Roman"/>
                <w:sz w:val="21"/>
                <w:szCs w:val="21"/>
              </w:rPr>
            </w:pPr>
            <w:r w:rsidRPr="00B747AD">
              <w:rPr>
                <w:rFonts w:ascii="Times New Roman" w:hAnsi="Times New Roma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B50511"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50511" w:rsidRPr="00B747AD" w:rsidRDefault="00B50511"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3.7.1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tabs>
                <w:tab w:val="clear" w:pos="0"/>
              </w:tabs>
              <w:rPr>
                <w:rFonts w:ascii="Times New Roman" w:eastAsia="Times New Roman" w:hAnsi="Times New Roman"/>
                <w:lang w:eastAsia="ru-RU"/>
              </w:rPr>
            </w:pPr>
            <w:r w:rsidRPr="00B747AD">
              <w:rPr>
                <w:rFonts w:ascii="Times New Roman" w:hAnsi="Times New Roman"/>
              </w:rPr>
              <w:t>Осуществление религиозных обрядов</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tabs>
                <w:tab w:val="clear" w:pos="0"/>
                <w:tab w:val="num" w:pos="652"/>
              </w:tabs>
              <w:ind w:right="60"/>
              <w:rPr>
                <w:rFonts w:ascii="Times New Roman" w:hAnsi="Times New Roman"/>
              </w:rPr>
            </w:pPr>
            <w:r w:rsidRPr="00B747AD">
              <w:rPr>
                <w:rFonts w:ascii="Times New Roman" w:hAnsi="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B50511"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50511" w:rsidRPr="00B747AD" w:rsidRDefault="00B50511"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3.7.2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tabs>
                <w:tab w:val="clear" w:pos="0"/>
              </w:tabs>
              <w:rPr>
                <w:rFonts w:ascii="Times New Roman" w:eastAsia="Times New Roman" w:hAnsi="Times New Roman"/>
                <w:lang w:eastAsia="ru-RU"/>
              </w:rPr>
            </w:pPr>
            <w:r w:rsidRPr="00B747AD">
              <w:rPr>
                <w:rFonts w:ascii="Times New Roman" w:hAnsi="Times New Roman"/>
              </w:rPr>
              <w:t>Религиозное управление и образование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tabs>
                <w:tab w:val="clear" w:pos="0"/>
                <w:tab w:val="num" w:pos="652"/>
              </w:tabs>
              <w:ind w:right="60"/>
              <w:rPr>
                <w:rFonts w:ascii="Times New Roman" w:hAnsi="Times New Roman"/>
              </w:rPr>
            </w:pPr>
            <w:r w:rsidRPr="00B747AD">
              <w:rPr>
                <w:rFonts w:ascii="Times New Roman" w:hAnsi="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3.8</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B50511">
            <w:pPr>
              <w:tabs>
                <w:tab w:val="clear" w:pos="0"/>
              </w:tabs>
              <w:rPr>
                <w:rFonts w:ascii="Times New Roman" w:eastAsia="Times New Roman" w:hAnsi="Times New Roman"/>
                <w:lang w:eastAsia="ru-RU"/>
              </w:rPr>
            </w:pPr>
            <w:bookmarkStart w:id="39" w:name="l31"/>
            <w:bookmarkEnd w:id="39"/>
            <w:r w:rsidRPr="00B747AD">
              <w:rPr>
                <w:rFonts w:ascii="Times New Roman" w:eastAsia="Times New Roman" w:hAnsi="Times New Roman"/>
                <w:lang w:eastAsia="ru-RU"/>
              </w:rPr>
              <w:t>Общественное управление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B50511" w:rsidP="00B50511">
            <w:pPr>
              <w:ind w:right="60"/>
              <w:rPr>
                <w:rFonts w:ascii="Times New Roman" w:hAnsi="Times New Roman"/>
                <w:sz w:val="21"/>
                <w:szCs w:val="21"/>
              </w:rPr>
            </w:pPr>
            <w:r w:rsidRPr="00B747AD">
              <w:rPr>
                <w:rFonts w:ascii="Times New Roman" w:hAnsi="Times New Roman"/>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r>
      <w:tr w:rsidR="00B50511"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50511" w:rsidRPr="00B747AD" w:rsidRDefault="00B50511"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3.8.1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ind w:right="60"/>
              <w:rPr>
                <w:rFonts w:ascii="Times New Roman" w:hAnsi="Times New Roman"/>
                <w:sz w:val="21"/>
                <w:szCs w:val="21"/>
              </w:rPr>
            </w:pPr>
            <w:r w:rsidRPr="00B747AD">
              <w:rPr>
                <w:rFonts w:ascii="Times New Roman" w:hAnsi="Times New Roman"/>
              </w:rPr>
              <w:t>Государственное управление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ind w:right="60"/>
              <w:rPr>
                <w:rFonts w:ascii="Times New Roman" w:eastAsia="Times New Roman" w:hAnsi="Times New Roman"/>
                <w:lang w:eastAsia="ru-RU"/>
              </w:rPr>
            </w:pPr>
            <w:r w:rsidRPr="00B747AD">
              <w:rPr>
                <w:rFonts w:ascii="Times New Roman" w:hAnsi="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B50511"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50511" w:rsidRPr="00B747AD" w:rsidRDefault="00B50511"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3.8.2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ind w:right="60"/>
              <w:rPr>
                <w:rFonts w:ascii="Times New Roman" w:hAnsi="Times New Roman"/>
                <w:sz w:val="21"/>
                <w:szCs w:val="21"/>
              </w:rPr>
            </w:pPr>
            <w:r w:rsidRPr="00B747AD">
              <w:rPr>
                <w:rFonts w:ascii="Times New Roman" w:hAnsi="Times New Roman"/>
              </w:rPr>
              <w:t>Представительская деятельность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ind w:right="60"/>
              <w:rPr>
                <w:rFonts w:ascii="Times New Roman" w:eastAsia="Times New Roman" w:hAnsi="Times New Roman"/>
                <w:lang w:eastAsia="ru-RU"/>
              </w:rPr>
            </w:pPr>
            <w:r w:rsidRPr="00B747AD">
              <w:rPr>
                <w:rFonts w:ascii="Times New Roman" w:hAnsi="Times New Roman"/>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3.9</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B50511">
            <w:pPr>
              <w:tabs>
                <w:tab w:val="clear" w:pos="0"/>
              </w:tabs>
              <w:rPr>
                <w:rFonts w:ascii="Times New Roman" w:eastAsia="Times New Roman" w:hAnsi="Times New Roman"/>
                <w:lang w:eastAsia="ru-RU"/>
              </w:rPr>
            </w:pPr>
            <w:bookmarkStart w:id="40" w:name="l99"/>
            <w:bookmarkEnd w:id="40"/>
            <w:r w:rsidRPr="00B747AD">
              <w:rPr>
                <w:rFonts w:ascii="Times New Roman" w:eastAsia="Times New Roman" w:hAnsi="Times New Roman"/>
                <w:lang w:eastAsia="ru-RU"/>
              </w:rPr>
              <w:t>Обеспечение научно</w:t>
            </w:r>
            <w:bookmarkStart w:id="41" w:name="l32"/>
            <w:bookmarkEnd w:id="41"/>
            <w:r w:rsidRPr="00B747AD">
              <w:rPr>
                <w:rFonts w:ascii="Times New Roman" w:eastAsia="Times New Roman" w:hAnsi="Times New Roman"/>
                <w:lang w:eastAsia="ru-RU"/>
              </w:rPr>
              <w:t>й деятельности</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B50511" w:rsidP="00B50511">
            <w:pPr>
              <w:ind w:right="60"/>
              <w:rPr>
                <w:rFonts w:ascii="Times New Roman" w:hAnsi="Times New Roman"/>
                <w:sz w:val="21"/>
                <w:szCs w:val="21"/>
              </w:rPr>
            </w:pPr>
            <w:r w:rsidRPr="00B747AD">
              <w:rPr>
                <w:rFonts w:ascii="Times New Roman" w:hAnsi="Times New Roman"/>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2245"/>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3.9.1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Обеспечение деятельности в области гидрометеорологии и смежных с ней областях</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B50511">
            <w:pPr>
              <w:tabs>
                <w:tab w:val="clear" w:pos="0"/>
              </w:tabs>
              <w:rPr>
                <w:rFonts w:ascii="Times New Roman" w:eastAsia="Times New Roman" w:hAnsi="Times New Roman"/>
                <w:lang w:eastAsia="ru-RU"/>
              </w:rPr>
            </w:pPr>
            <w:proofErr w:type="gramStart"/>
            <w:r w:rsidRPr="00B747AD">
              <w:rPr>
                <w:rFonts w:ascii="Times New Roman" w:eastAsia="Times New Roman" w:hAnsi="Times New Roman"/>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w:t>
            </w:r>
            <w:bookmarkStart w:id="42" w:name="l153"/>
            <w:bookmarkEnd w:id="42"/>
            <w:r w:rsidRPr="00B747AD">
              <w:rPr>
                <w:rFonts w:ascii="Times New Roman" w:eastAsia="Times New Roman" w:hAnsi="Times New Roman"/>
                <w:lang w:eastAsia="ru-RU"/>
              </w:rPr>
              <w:t>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r>
      <w:tr w:rsidR="00B50511"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50511" w:rsidRPr="00B747AD" w:rsidRDefault="00B50511"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3.9.2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ind w:right="60"/>
              <w:rPr>
                <w:rFonts w:ascii="Times New Roman" w:hAnsi="Times New Roman"/>
                <w:sz w:val="21"/>
                <w:szCs w:val="21"/>
              </w:rPr>
            </w:pPr>
            <w:r w:rsidRPr="00B747AD">
              <w:rPr>
                <w:rFonts w:ascii="Times New Roman" w:hAnsi="Times New Roman"/>
              </w:rPr>
              <w:t>Проведение научных исследований</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ind w:right="60"/>
              <w:rPr>
                <w:rFonts w:ascii="Times New Roman" w:hAnsi="Times New Roman"/>
                <w:sz w:val="21"/>
                <w:szCs w:val="21"/>
              </w:rPr>
            </w:pPr>
            <w:r w:rsidRPr="00B747AD">
              <w:rPr>
                <w:rFonts w:ascii="Times New Roman" w:hAnsi="Times New Roma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B50511"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50511" w:rsidRPr="00B747AD" w:rsidRDefault="00B50511" w:rsidP="00B50511">
            <w:pPr>
              <w:tabs>
                <w:tab w:val="clear" w:pos="0"/>
              </w:tabs>
              <w:rPr>
                <w:rFonts w:ascii="Times New Roman" w:eastAsia="Times New Roman" w:hAnsi="Times New Roman"/>
                <w:lang w:eastAsia="ru-RU"/>
              </w:rPr>
            </w:pPr>
            <w:r w:rsidRPr="00B747AD">
              <w:rPr>
                <w:rFonts w:ascii="Times New Roman" w:eastAsia="Times New Roman" w:hAnsi="Times New Roman"/>
                <w:lang w:eastAsia="ru-RU"/>
              </w:rPr>
              <w:lastRenderedPageBreak/>
              <w:t>3.9.3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ind w:right="60"/>
              <w:rPr>
                <w:rFonts w:ascii="Times New Roman" w:hAnsi="Times New Roman"/>
                <w:sz w:val="21"/>
                <w:szCs w:val="21"/>
              </w:rPr>
            </w:pPr>
            <w:r w:rsidRPr="00B747AD">
              <w:rPr>
                <w:rFonts w:ascii="Times New Roman" w:hAnsi="Times New Roman"/>
              </w:rPr>
              <w:t>Проведение научных испытаний</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50511" w:rsidRPr="00B747AD" w:rsidRDefault="00B50511" w:rsidP="00B50511">
            <w:pPr>
              <w:ind w:right="60"/>
              <w:rPr>
                <w:rFonts w:ascii="Times New Roman" w:hAnsi="Times New Roman"/>
                <w:sz w:val="21"/>
                <w:szCs w:val="21"/>
              </w:rPr>
            </w:pPr>
            <w:r w:rsidRPr="00B747AD">
              <w:rPr>
                <w:rFonts w:ascii="Times New Roman" w:hAnsi="Times New Roma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3.10</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Ветеринарное обслуживание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w:t>
            </w:r>
            <w:bookmarkStart w:id="43" w:name="l183"/>
            <w:bookmarkEnd w:id="43"/>
            <w:r w:rsidRPr="00B747AD">
              <w:rPr>
                <w:rFonts w:ascii="Times New Roman" w:eastAsia="Times New Roman" w:hAnsi="Times New Roman"/>
                <w:lang w:eastAsia="ru-RU"/>
              </w:rPr>
              <w:t>Содержание данного вида разрешенного использования включает в себя содержание видов </w:t>
            </w:r>
            <w:bookmarkStart w:id="44" w:name="l154"/>
            <w:bookmarkEnd w:id="44"/>
            <w:r w:rsidRPr="00B747AD">
              <w:rPr>
                <w:rFonts w:ascii="Times New Roman" w:eastAsia="Times New Roman" w:hAnsi="Times New Roman"/>
                <w:lang w:eastAsia="ru-RU"/>
              </w:rPr>
              <w:t>разрешенного использования с кодами 3.10.1 - 3.10.2</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3.10.1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Амбулаторное ветеринарное обслуживание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3.10.2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Приюты для животных</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ветеринарных услуг в стационаре; </w:t>
            </w:r>
            <w:r w:rsidRPr="00575CBE">
              <w:rPr>
                <w:rFonts w:ascii="Times New Roman" w:eastAsia="Times New Roman" w:hAnsi="Times New Roman"/>
                <w:lang w:eastAsia="ru-RU"/>
              </w:rPr>
              <w:br/>
            </w:r>
            <w:bookmarkStart w:id="45" w:name="l155"/>
            <w:bookmarkEnd w:id="45"/>
            <w:r w:rsidRPr="00575CBE">
              <w:rPr>
                <w:rFonts w:ascii="Times New Roman" w:eastAsia="Times New Roman" w:hAnsi="Times New Roman"/>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w:t>
            </w:r>
            <w:r w:rsidRPr="00575CBE">
              <w:rPr>
                <w:rFonts w:ascii="Times New Roman" w:eastAsia="Times New Roman" w:hAnsi="Times New Roman"/>
                <w:lang w:eastAsia="ru-RU"/>
              </w:rPr>
              <w:br/>
              <w:t>размещение объектов капитального строительства, предназначенных для организации гостиниц для животных</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4.0</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proofErr w:type="gramStart"/>
            <w:r w:rsidRPr="00575CBE">
              <w:rPr>
                <w:rFonts w:ascii="Times New Roman" w:eastAsia="Times New Roman" w:hAnsi="Times New Roman"/>
                <w:lang w:eastAsia="ru-RU"/>
              </w:rPr>
              <w:t>Предприниматель-</w:t>
            </w:r>
            <w:proofErr w:type="spellStart"/>
            <w:r w:rsidRPr="00575CBE">
              <w:rPr>
                <w:rFonts w:ascii="Times New Roman" w:eastAsia="Times New Roman" w:hAnsi="Times New Roman"/>
                <w:lang w:eastAsia="ru-RU"/>
              </w:rPr>
              <w:t>ство</w:t>
            </w:r>
            <w:proofErr w:type="spellEnd"/>
            <w:proofErr w:type="gramEnd"/>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целях извлечения прибыли на основании торговой, </w:t>
            </w:r>
            <w:bookmarkStart w:id="46" w:name="l184"/>
            <w:bookmarkEnd w:id="46"/>
            <w:r w:rsidRPr="00575CBE">
              <w:rPr>
                <w:rFonts w:ascii="Times New Roman" w:eastAsia="Times New Roman" w:hAnsi="Times New Roman"/>
                <w:lang w:eastAsia="ru-RU"/>
              </w:rPr>
              <w:t>банковской и иной предпринимательской деятельности. </w:t>
            </w:r>
            <w:r w:rsidRPr="00575CBE">
              <w:rPr>
                <w:rFonts w:ascii="Times New Roman" w:eastAsia="Times New Roman" w:hAnsi="Times New Roman"/>
                <w:lang w:eastAsia="ru-RU"/>
              </w:rPr>
              <w:br/>
            </w:r>
            <w:bookmarkStart w:id="47" w:name="l101"/>
            <w:bookmarkEnd w:id="47"/>
            <w:r w:rsidRPr="00575CBE">
              <w:rPr>
                <w:rFonts w:ascii="Times New Roman" w:eastAsia="Times New Roman" w:hAnsi="Times New Roman"/>
                <w:lang w:eastAsia="ru-RU"/>
              </w:rPr>
              <w:t>Содержание данного вида разрешенного использования включает в себя содержание видов </w:t>
            </w:r>
            <w:bookmarkStart w:id="48" w:name="l34"/>
            <w:bookmarkEnd w:id="48"/>
            <w:r w:rsidRPr="00575CBE">
              <w:rPr>
                <w:rFonts w:ascii="Times New Roman" w:eastAsia="Times New Roman" w:hAnsi="Times New Roman"/>
                <w:lang w:eastAsia="ru-RU"/>
              </w:rPr>
              <w:t>разрешенного использования, предусмотренных кодами 4.1 - 4.10</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Деловое управление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w:t>
            </w:r>
            <w:bookmarkStart w:id="49" w:name="l156"/>
            <w:bookmarkEnd w:id="49"/>
            <w:r w:rsidRPr="00B747AD">
              <w:rPr>
                <w:rFonts w:ascii="Times New Roman" w:eastAsia="Times New Roman" w:hAnsi="Times New Roman"/>
                <w:lang w:eastAsia="ru-RU"/>
              </w:rPr>
              <w:t>страховой деятельности)</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proofErr w:type="gramStart"/>
            <w:r w:rsidRPr="00B747AD">
              <w:rPr>
                <w:rFonts w:ascii="Times New Roman" w:eastAsia="Times New Roman" w:hAnsi="Times New Roman"/>
                <w:lang w:eastAsia="ru-RU"/>
              </w:rPr>
              <w:t>Объекты торговли (торговые центры, торгово-развлекательные центры (комплексы)</w:t>
            </w:r>
            <w:proofErr w:type="gramEnd"/>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820704">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w:t>
            </w:r>
            <w:r w:rsidR="00820704" w:rsidRPr="00B747AD">
              <w:rPr>
                <w:rFonts w:ascii="Times New Roman" w:eastAsia="Times New Roman" w:hAnsi="Times New Roman"/>
                <w:lang w:eastAsia="ru-RU"/>
              </w:rPr>
              <w:t>8.2</w:t>
            </w:r>
            <w:r w:rsidRPr="00B747AD">
              <w:rPr>
                <w:rFonts w:ascii="Times New Roman" w:eastAsia="Times New Roman" w:hAnsi="Times New Roman"/>
                <w:lang w:eastAsia="ru-RU"/>
              </w:rPr>
              <w:t>; </w:t>
            </w:r>
            <w:r w:rsidRPr="00B747AD">
              <w:rPr>
                <w:rFonts w:ascii="Times New Roman" w:eastAsia="Times New Roman" w:hAnsi="Times New Roman"/>
                <w:lang w:eastAsia="ru-RU"/>
              </w:rPr>
              <w:br/>
              <w:t>размещение гаражей и (или) стоянок для автомобилей сотрудников и посетителей торгового центра</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Рынки</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bookmarkStart w:id="50" w:name="l103"/>
            <w:bookmarkEnd w:id="50"/>
            <w:r w:rsidRPr="00B747AD">
              <w:rPr>
                <w:rFonts w:ascii="Times New Roman" w:eastAsia="Times New Roman" w:hAnsi="Times New Roman"/>
                <w:lang w:eastAsia="ru-RU"/>
              </w:rPr>
              <w:t>Размещение объектов капитального строительства, сооружений, предназначенных для </w:t>
            </w:r>
            <w:bookmarkStart w:id="51" w:name="l36"/>
            <w:bookmarkEnd w:id="51"/>
            <w:r w:rsidRPr="00B747AD">
              <w:rPr>
                <w:rFonts w:ascii="Times New Roman" w:eastAsia="Times New Roman" w:hAnsi="Times New Roman"/>
                <w:lang w:eastAsia="ru-RU"/>
              </w:rPr>
              <w:t>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w:t>
            </w:r>
            <w:r w:rsidRPr="00B747AD">
              <w:rPr>
                <w:rFonts w:ascii="Times New Roman" w:eastAsia="Times New Roman" w:hAnsi="Times New Roman"/>
                <w:lang w:eastAsia="ru-RU"/>
              </w:rPr>
              <w:br/>
              <w:t>размещение гаражей и (или) стоянок для автомобилей сотрудников и посетителей рынка</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4.4</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Магазины</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4.5</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Банковская и страховая деятельность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bookmarkStart w:id="52" w:name="l104"/>
            <w:bookmarkEnd w:id="52"/>
            <w:r w:rsidRPr="00B747AD">
              <w:rPr>
                <w:rFonts w:ascii="Times New Roman" w:eastAsia="Times New Roman" w:hAnsi="Times New Roman"/>
                <w:lang w:eastAsia="ru-RU"/>
              </w:rPr>
              <w:t>Размещение объектов капитального строительства, предназначенных для размещения </w:t>
            </w:r>
            <w:bookmarkStart w:id="53" w:name="l37"/>
            <w:bookmarkEnd w:id="53"/>
            <w:r w:rsidRPr="00B747AD">
              <w:rPr>
                <w:rFonts w:ascii="Times New Roman" w:eastAsia="Times New Roman" w:hAnsi="Times New Roman"/>
                <w:lang w:eastAsia="ru-RU"/>
              </w:rPr>
              <w:t>организаций, оказывающих банковские и страховые</w:t>
            </w:r>
            <w:r w:rsidR="00820704" w:rsidRPr="00B747AD">
              <w:rPr>
                <w:rFonts w:ascii="Times New Roman" w:eastAsia="Times New Roman" w:hAnsi="Times New Roman"/>
                <w:lang w:eastAsia="ru-RU"/>
              </w:rPr>
              <w:t xml:space="preserve"> услуги</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655"/>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4.6</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Общественное питание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4.7</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Гостиничное обслуживание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914"/>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820704">
            <w:pPr>
              <w:tabs>
                <w:tab w:val="clear" w:pos="0"/>
              </w:tabs>
              <w:rPr>
                <w:rFonts w:ascii="Times New Roman" w:eastAsia="Times New Roman" w:hAnsi="Times New Roman"/>
                <w:lang w:eastAsia="ru-RU"/>
              </w:rPr>
            </w:pPr>
            <w:r w:rsidRPr="00B747AD">
              <w:rPr>
                <w:rFonts w:ascii="Times New Roman" w:eastAsia="Times New Roman" w:hAnsi="Times New Roman"/>
                <w:lang w:eastAsia="ru-RU"/>
              </w:rPr>
              <w:lastRenderedPageBreak/>
              <w:t>4.8</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820704">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Развлечения</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820704" w:rsidP="00820704">
            <w:pPr>
              <w:ind w:right="60"/>
              <w:rPr>
                <w:rFonts w:ascii="Times New Roman" w:hAnsi="Times New Roman"/>
                <w:sz w:val="21"/>
                <w:szCs w:val="21"/>
              </w:rPr>
            </w:pPr>
            <w:bookmarkStart w:id="54" w:name="l105"/>
            <w:bookmarkEnd w:id="54"/>
            <w:r w:rsidRPr="00B747AD">
              <w:rPr>
                <w:rFonts w:ascii="Times New Roman" w:hAnsi="Times New Roman"/>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r>
      <w:tr w:rsidR="00820704"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820704" w:rsidRPr="00B747AD" w:rsidRDefault="00820704" w:rsidP="00820704">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4.8.1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820704" w:rsidRPr="00B747AD" w:rsidRDefault="00820704" w:rsidP="00820704">
            <w:pPr>
              <w:ind w:right="60"/>
              <w:rPr>
                <w:rFonts w:ascii="Times New Roman" w:hAnsi="Times New Roman"/>
                <w:sz w:val="21"/>
                <w:szCs w:val="21"/>
              </w:rPr>
            </w:pPr>
            <w:r w:rsidRPr="00B747AD">
              <w:rPr>
                <w:rFonts w:ascii="Times New Roman" w:hAnsi="Times New Roman"/>
              </w:rPr>
              <w:t>Развлекательные мероприятия</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820704" w:rsidRPr="00B747AD" w:rsidRDefault="00820704" w:rsidP="00820704">
            <w:pPr>
              <w:ind w:right="60"/>
              <w:rPr>
                <w:rFonts w:ascii="Times New Roman" w:hAnsi="Times New Roman"/>
              </w:rPr>
            </w:pPr>
            <w:r w:rsidRPr="00B747AD">
              <w:rPr>
                <w:rFonts w:ascii="Times New Roman" w:hAnsi="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820704"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820704" w:rsidRPr="00B747AD" w:rsidRDefault="00820704" w:rsidP="00820704">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4.8.2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820704" w:rsidRPr="00B747AD" w:rsidRDefault="00820704" w:rsidP="00820704">
            <w:pPr>
              <w:ind w:right="60"/>
              <w:rPr>
                <w:rFonts w:ascii="Times New Roman" w:hAnsi="Times New Roman"/>
                <w:sz w:val="21"/>
                <w:szCs w:val="21"/>
              </w:rPr>
            </w:pPr>
            <w:r w:rsidRPr="00B747AD">
              <w:rPr>
                <w:rFonts w:ascii="Times New Roman" w:hAnsi="Times New Roman"/>
              </w:rPr>
              <w:t>Проведение азартных игр</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820704" w:rsidRPr="00B747AD" w:rsidRDefault="00820704" w:rsidP="00820704">
            <w:pPr>
              <w:ind w:right="60"/>
              <w:rPr>
                <w:rFonts w:ascii="Times New Roman" w:hAnsi="Times New Roman"/>
              </w:rPr>
            </w:pPr>
            <w:r w:rsidRPr="00B747AD">
              <w:rPr>
                <w:rFonts w:ascii="Times New Roman" w:hAnsi="Times New Roma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r>
      <w:tr w:rsidR="00820704"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820704" w:rsidRPr="00B747AD" w:rsidRDefault="00820704" w:rsidP="00820704">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4.8.3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820704" w:rsidRPr="00B747AD" w:rsidRDefault="00820704" w:rsidP="00820704">
            <w:pPr>
              <w:ind w:right="60"/>
              <w:rPr>
                <w:rFonts w:ascii="Times New Roman" w:hAnsi="Times New Roman"/>
                <w:sz w:val="21"/>
                <w:szCs w:val="21"/>
              </w:rPr>
            </w:pPr>
            <w:r w:rsidRPr="00B747AD">
              <w:rPr>
                <w:rFonts w:ascii="Times New Roman" w:hAnsi="Times New Roman"/>
              </w:rPr>
              <w:t>Проведение азартных игр в игорных зонах</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820704" w:rsidRPr="00B747AD" w:rsidRDefault="00820704" w:rsidP="00820704">
            <w:pPr>
              <w:ind w:right="60"/>
              <w:rPr>
                <w:rFonts w:ascii="Times New Roman" w:hAnsi="Times New Roman"/>
              </w:rPr>
            </w:pPr>
            <w:r w:rsidRPr="00B747AD">
              <w:rPr>
                <w:rFonts w:ascii="Times New Roman" w:hAnsi="Times New Roman"/>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4.9</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820704" w:rsidP="00820704">
            <w:pPr>
              <w:tabs>
                <w:tab w:val="clear" w:pos="0"/>
              </w:tabs>
              <w:rPr>
                <w:rFonts w:ascii="Times New Roman" w:eastAsia="Times New Roman" w:hAnsi="Times New Roman"/>
                <w:lang w:eastAsia="ru-RU"/>
              </w:rPr>
            </w:pPr>
            <w:bookmarkStart w:id="55" w:name="l159"/>
            <w:bookmarkEnd w:id="55"/>
            <w:r w:rsidRPr="00B747AD">
              <w:rPr>
                <w:rFonts w:ascii="Times New Roman" w:eastAsia="Times New Roman" w:hAnsi="Times New Roman"/>
                <w:lang w:eastAsia="ru-RU"/>
              </w:rPr>
              <w:t>Служебные гаражи</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820704" w:rsidP="00820704">
            <w:pPr>
              <w:ind w:right="60"/>
              <w:rPr>
                <w:rFonts w:ascii="Times New Roman" w:hAnsi="Times New Roman"/>
                <w:sz w:val="21"/>
                <w:szCs w:val="21"/>
              </w:rPr>
            </w:pPr>
            <w:r w:rsidRPr="00B747AD">
              <w:rPr>
                <w:rFonts w:ascii="Times New Roman" w:hAnsi="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564563">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4.9.1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564563">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Объекты дорожного сервиса</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564563" w:rsidP="00564563">
            <w:pPr>
              <w:ind w:right="60"/>
              <w:rPr>
                <w:rFonts w:ascii="Times New Roman" w:hAnsi="Times New Roman"/>
                <w:sz w:val="21"/>
                <w:szCs w:val="21"/>
              </w:rPr>
            </w:pPr>
            <w:r w:rsidRPr="00B747AD">
              <w:rPr>
                <w:rFonts w:ascii="Times New Roman" w:hAnsi="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564563"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564563" w:rsidRPr="00B747AD" w:rsidRDefault="00564563" w:rsidP="00564563">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4.9.1.1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564563" w:rsidRPr="00B747AD" w:rsidRDefault="00564563" w:rsidP="00564563">
            <w:pPr>
              <w:ind w:right="60"/>
              <w:rPr>
                <w:rFonts w:ascii="Times New Roman" w:hAnsi="Times New Roman"/>
                <w:sz w:val="21"/>
                <w:szCs w:val="21"/>
              </w:rPr>
            </w:pPr>
            <w:r w:rsidRPr="00B747AD">
              <w:rPr>
                <w:rFonts w:ascii="Times New Roman" w:hAnsi="Times New Roman"/>
              </w:rPr>
              <w:t>Заправка транспортных средств</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564563" w:rsidRPr="00B747AD" w:rsidRDefault="00564563" w:rsidP="00564563">
            <w:pPr>
              <w:ind w:right="60"/>
              <w:rPr>
                <w:rFonts w:ascii="Times New Roman" w:hAnsi="Times New Roman"/>
              </w:rPr>
            </w:pPr>
            <w:r w:rsidRPr="00B747AD">
              <w:rPr>
                <w:rFonts w:ascii="Times New Roman" w:hAnsi="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564563"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564563" w:rsidRPr="00B747AD" w:rsidRDefault="00564563" w:rsidP="00564563">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4.9.1.2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564563" w:rsidRPr="00B747AD" w:rsidRDefault="00564563" w:rsidP="00564563">
            <w:pPr>
              <w:ind w:right="60"/>
              <w:rPr>
                <w:rFonts w:ascii="Times New Roman" w:hAnsi="Times New Roman"/>
                <w:sz w:val="21"/>
                <w:szCs w:val="21"/>
              </w:rPr>
            </w:pPr>
            <w:r w:rsidRPr="00B747AD">
              <w:rPr>
                <w:rFonts w:ascii="Times New Roman" w:hAnsi="Times New Roman"/>
              </w:rPr>
              <w:t>Обеспечение дорожного отдыха</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564563" w:rsidRPr="00B747AD" w:rsidRDefault="00564563" w:rsidP="00564563">
            <w:pPr>
              <w:ind w:right="60"/>
              <w:rPr>
                <w:rFonts w:ascii="Times New Roman" w:hAnsi="Times New Roman"/>
              </w:rPr>
            </w:pPr>
            <w:r w:rsidRPr="00B747AD">
              <w:rPr>
                <w:rFonts w:ascii="Times New Roman" w:hAnsi="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564563"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564563" w:rsidRPr="00B747AD" w:rsidRDefault="00564563" w:rsidP="00564563">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4.9.1.3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564563" w:rsidRPr="00B747AD" w:rsidRDefault="00564563" w:rsidP="00564563">
            <w:pPr>
              <w:ind w:right="60"/>
              <w:rPr>
                <w:rFonts w:ascii="Times New Roman" w:eastAsia="Times New Roman" w:hAnsi="Times New Roman"/>
                <w:lang w:eastAsia="ru-RU"/>
              </w:rPr>
            </w:pPr>
            <w:r w:rsidRPr="00B747AD">
              <w:rPr>
                <w:rFonts w:ascii="Times New Roman" w:hAnsi="Times New Roman"/>
              </w:rPr>
              <w:t>Автомобильные мойки</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564563" w:rsidRPr="00B747AD" w:rsidRDefault="00564563" w:rsidP="00564563">
            <w:pPr>
              <w:ind w:right="60"/>
              <w:rPr>
                <w:rFonts w:ascii="Times New Roman" w:hAnsi="Times New Roman"/>
              </w:rPr>
            </w:pPr>
            <w:r w:rsidRPr="00B747AD">
              <w:rPr>
                <w:rFonts w:ascii="Times New Roman" w:hAnsi="Times New Roman"/>
              </w:rPr>
              <w:t>Размещение автомобильных моек, а также размещение магазинов сопутствующей торговли</w:t>
            </w:r>
          </w:p>
        </w:tc>
      </w:tr>
      <w:tr w:rsidR="00564563"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564563" w:rsidRPr="00B747AD" w:rsidRDefault="00564563" w:rsidP="00564563">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4.9.1.4</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564563" w:rsidRPr="00B747AD" w:rsidRDefault="00564563" w:rsidP="00564563">
            <w:pPr>
              <w:ind w:right="60"/>
              <w:rPr>
                <w:rFonts w:ascii="Times New Roman" w:eastAsia="Times New Roman" w:hAnsi="Times New Roman"/>
                <w:lang w:eastAsia="ru-RU"/>
              </w:rPr>
            </w:pPr>
            <w:r w:rsidRPr="00B747AD">
              <w:rPr>
                <w:rFonts w:ascii="Times New Roman" w:hAnsi="Times New Roman"/>
              </w:rPr>
              <w:t>Ремонт автомобилей</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564563" w:rsidRPr="00B747AD" w:rsidRDefault="00564563" w:rsidP="00564563">
            <w:pPr>
              <w:ind w:right="60"/>
              <w:rPr>
                <w:rFonts w:ascii="Times New Roman" w:hAnsi="Times New Roman"/>
              </w:rPr>
            </w:pPr>
            <w:r w:rsidRPr="00B747AD">
              <w:rPr>
                <w:rFonts w:ascii="Times New Roman" w:hAnsi="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1281"/>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4.10</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proofErr w:type="spellStart"/>
            <w:r w:rsidRPr="00B747AD">
              <w:rPr>
                <w:rFonts w:ascii="Times New Roman" w:eastAsia="Times New Roman" w:hAnsi="Times New Roman"/>
                <w:lang w:eastAsia="ru-RU"/>
              </w:rPr>
              <w:t>Выставочно</w:t>
            </w:r>
            <w:proofErr w:type="spellEnd"/>
            <w:r w:rsidRPr="00B747AD">
              <w:rPr>
                <w:rFonts w:ascii="Times New Roman" w:eastAsia="Times New Roman" w:hAnsi="Times New Roman"/>
                <w:lang w:eastAsia="ru-RU"/>
              </w:rPr>
              <w:t>-ярмарочная деятельность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 xml:space="preserve">Размещение объектов капитального строительства, сооружений, предназначенных для осуществления </w:t>
            </w:r>
            <w:proofErr w:type="spellStart"/>
            <w:r w:rsidRPr="00B747AD">
              <w:rPr>
                <w:rFonts w:ascii="Times New Roman" w:eastAsia="Times New Roman" w:hAnsi="Times New Roman"/>
                <w:lang w:eastAsia="ru-RU"/>
              </w:rPr>
              <w:t>выставочно</w:t>
            </w:r>
            <w:proofErr w:type="spellEnd"/>
            <w:r w:rsidRPr="00B747AD">
              <w:rPr>
                <w:rFonts w:ascii="Times New Roman" w:eastAsia="Times New Roman" w:hAnsi="Times New Roman"/>
                <w:lang w:eastAsia="ru-RU"/>
              </w:rPr>
              <w:t xml:space="preserve">-ярмарочной и </w:t>
            </w:r>
            <w:proofErr w:type="spellStart"/>
            <w:r w:rsidRPr="00B747AD">
              <w:rPr>
                <w:rFonts w:ascii="Times New Roman" w:eastAsia="Times New Roman" w:hAnsi="Times New Roman"/>
                <w:lang w:eastAsia="ru-RU"/>
              </w:rPr>
              <w:t>конгрессной</w:t>
            </w:r>
            <w:proofErr w:type="spellEnd"/>
            <w:r w:rsidRPr="00B747AD">
              <w:rPr>
                <w:rFonts w:ascii="Times New Roman" w:eastAsia="Times New Roman" w:hAnsi="Times New Roman"/>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1753"/>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5.0</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Отдых (рекреация)</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564563" w:rsidRPr="00B747AD" w:rsidRDefault="00564563" w:rsidP="00564563">
            <w:pPr>
              <w:tabs>
                <w:tab w:val="clear" w:pos="0"/>
              </w:tabs>
              <w:rPr>
                <w:rFonts w:ascii="Times New Roman" w:hAnsi="Times New Roman"/>
                <w:sz w:val="21"/>
                <w:szCs w:val="21"/>
              </w:rPr>
            </w:pPr>
            <w:bookmarkStart w:id="56" w:name="l161"/>
            <w:bookmarkEnd w:id="56"/>
            <w:r w:rsidRPr="00B747AD">
              <w:rPr>
                <w:rFonts w:ascii="Times New Roman" w:hAnsi="Times New Roma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64563" w:rsidRPr="00B747AD" w:rsidRDefault="00564563" w:rsidP="00564563">
            <w:pPr>
              <w:tabs>
                <w:tab w:val="clear" w:pos="0"/>
              </w:tabs>
              <w:rPr>
                <w:rFonts w:ascii="Times New Roman" w:hAnsi="Times New Roman"/>
                <w:sz w:val="21"/>
                <w:szCs w:val="21"/>
              </w:rPr>
            </w:pPr>
            <w:r w:rsidRPr="00B747AD">
              <w:rPr>
                <w:rFonts w:ascii="Times New Roman" w:hAnsi="Times New Roman"/>
              </w:rPr>
              <w:t>создание и уход за городскими лесами, скверами, прудами, озерами, водохранилищами, пляжами, а также обустройство мест отдыха в них.</w:t>
            </w:r>
          </w:p>
          <w:p w:rsidR="00575CBE" w:rsidRPr="00B747AD" w:rsidRDefault="00564563" w:rsidP="00B87B78">
            <w:pPr>
              <w:tabs>
                <w:tab w:val="clear" w:pos="0"/>
              </w:tabs>
              <w:ind w:right="60"/>
              <w:rPr>
                <w:rFonts w:ascii="Times New Roman" w:hAnsi="Times New Roman"/>
                <w:sz w:val="21"/>
                <w:szCs w:val="21"/>
              </w:rPr>
            </w:pPr>
            <w:r w:rsidRPr="00B747AD">
              <w:rPr>
                <w:rFonts w:ascii="Times New Roman" w:hAnsi="Times New Roman"/>
              </w:rPr>
              <w:t>Содержание данного вида разрешенного использования включает в себя содержание видов разрешенного использования с кодами 5.1 - 5.5</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5.1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Спорт</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B87B78" w:rsidP="00B87B78">
            <w:pPr>
              <w:ind w:right="60"/>
              <w:rPr>
                <w:rFonts w:ascii="Times New Roman" w:hAnsi="Times New Roman"/>
                <w:sz w:val="21"/>
                <w:szCs w:val="21"/>
              </w:rPr>
            </w:pPr>
            <w:r w:rsidRPr="00B747AD">
              <w:rPr>
                <w:rFonts w:ascii="Times New Roman" w:hAnsi="Times New Roma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B87B7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87B78" w:rsidRPr="00B747AD" w:rsidRDefault="00B87B78"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5.1.1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hAnsi="Times New Roman"/>
                <w:sz w:val="21"/>
                <w:szCs w:val="21"/>
              </w:rPr>
            </w:pPr>
            <w:r w:rsidRPr="00B747AD">
              <w:rPr>
                <w:rFonts w:ascii="Times New Roman" w:hAnsi="Times New Roman"/>
              </w:rPr>
              <w:t>Обеспечение спортивно-зрелищных мероприятий</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B87B7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87B78" w:rsidRPr="00B747AD" w:rsidRDefault="00B87B78"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5.1.2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Обеспечение занятий спортом в помещениях</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Размещение спортивных клубов, спортивных залов, бассейнов, физкультурно-оздоровительных комплексов в зданиях и сооружениях</w:t>
            </w:r>
          </w:p>
        </w:tc>
      </w:tr>
      <w:tr w:rsidR="00B87B7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87B78" w:rsidRPr="00B747AD" w:rsidRDefault="00B87B78"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lastRenderedPageBreak/>
              <w:t>5.1.3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Площадки для занятий спортом</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87B7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87B78" w:rsidRPr="00B747AD" w:rsidRDefault="00B87B78"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5.1.4</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Оборудованные площадки для занятий спортом</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B87B7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87B78" w:rsidRPr="00B747AD" w:rsidRDefault="00B87B78"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5.1.5</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Водный спорт</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B87B7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87B78" w:rsidRPr="00B747AD" w:rsidRDefault="00B87B78"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5.1.6</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Авиационный спорт</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B87B7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87B78" w:rsidRPr="00B747AD" w:rsidRDefault="00B87B78"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5.1.7</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Спортивные базы</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Размещение спортивных баз и лагерей, в которых осуществляется спортивная подготовка длительно проживающих в них лиц</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5.2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Природно-познавательный туризм</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w:t>
            </w:r>
            <w:r w:rsidRPr="00B747AD">
              <w:rPr>
                <w:rFonts w:ascii="Times New Roman" w:eastAsia="Times New Roman" w:hAnsi="Times New Roman"/>
                <w:lang w:eastAsia="ru-RU"/>
              </w:rPr>
              <w:br/>
            </w:r>
            <w:bookmarkStart w:id="57" w:name="l162"/>
            <w:bookmarkEnd w:id="57"/>
            <w:r w:rsidRPr="00B747AD">
              <w:rPr>
                <w:rFonts w:ascii="Times New Roman" w:eastAsia="Times New Roman" w:hAnsi="Times New Roman"/>
                <w:lang w:eastAsia="ru-RU"/>
              </w:rPr>
              <w:t xml:space="preserve">осуществление необходимых природоохранных и </w:t>
            </w:r>
            <w:proofErr w:type="spellStart"/>
            <w:r w:rsidRPr="00B747AD">
              <w:rPr>
                <w:rFonts w:ascii="Times New Roman" w:eastAsia="Times New Roman" w:hAnsi="Times New Roman"/>
                <w:lang w:eastAsia="ru-RU"/>
              </w:rPr>
              <w:t>природовосстановительных</w:t>
            </w:r>
            <w:proofErr w:type="spellEnd"/>
            <w:r w:rsidRPr="00B747AD">
              <w:rPr>
                <w:rFonts w:ascii="Times New Roman" w:eastAsia="Times New Roman" w:hAnsi="Times New Roman"/>
                <w:lang w:eastAsia="ru-RU"/>
              </w:rPr>
              <w:t xml:space="preserve"> мероприятий</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5.2.1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Туристическое обслуживание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5.3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Охота и рыбалка</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58" w:name="l108"/>
            <w:bookmarkEnd w:id="58"/>
            <w:r w:rsidRPr="00575CBE">
              <w:rPr>
                <w:rFonts w:ascii="Times New Roman" w:eastAsia="Times New Roman" w:hAnsi="Times New Roman"/>
                <w:lang w:eastAsia="ru-RU"/>
              </w:rPr>
              <w:t>Обустройство мест охоты и рыбалки, в том числе размещение </w:t>
            </w:r>
            <w:bookmarkStart w:id="59" w:name="l42"/>
            <w:bookmarkEnd w:id="59"/>
            <w:r w:rsidRPr="00575CBE">
              <w:rPr>
                <w:rFonts w:ascii="Times New Roman" w:eastAsia="Times New Roman" w:hAnsi="Times New Roman"/>
                <w:lang w:eastAsia="ru-RU"/>
              </w:rPr>
              <w:t>дома охотника или рыболова, сооружений, необходимых для восстановления и поддержания поголовья зверей или количества рыбы</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5.4</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Причалы для маломерных судов</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F5D6E" w:rsidRPr="00575CBE" w:rsidRDefault="007E1C5D" w:rsidP="00575CB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сооружений, предназначенных для причаливания, хранения и обслуживания яхт, катеров, лодок и других маломерных судов</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5.5</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Поля для гольфа или конных прогулок</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Обустройство мест для игры в гольф или осуществления конных прогулок, в том числе осуществление необходимых земляных </w:t>
            </w:r>
            <w:bookmarkStart w:id="60" w:name="l163"/>
            <w:bookmarkEnd w:id="60"/>
            <w:r w:rsidRPr="00B747AD">
              <w:rPr>
                <w:rFonts w:ascii="Times New Roman" w:eastAsia="Times New Roman" w:hAnsi="Times New Roman"/>
                <w:lang w:eastAsia="ru-RU"/>
              </w:rPr>
              <w:t xml:space="preserve">работ и </w:t>
            </w:r>
            <w:r w:rsidR="00B87B78" w:rsidRPr="00B747AD">
              <w:rPr>
                <w:rFonts w:ascii="Times New Roman" w:eastAsia="Times New Roman" w:hAnsi="Times New Roman"/>
                <w:lang w:eastAsia="ru-RU"/>
              </w:rPr>
              <w:t xml:space="preserve">размещения </w:t>
            </w:r>
            <w:r w:rsidRPr="00B747AD">
              <w:rPr>
                <w:rFonts w:ascii="Times New Roman" w:eastAsia="Times New Roman" w:hAnsi="Times New Roman"/>
                <w:lang w:eastAsia="ru-RU"/>
              </w:rPr>
              <w:t>вспомогательных сооружений, размещение конноспортивных манежей, не предусматривающих устройство трибун</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6.0</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Производственная деятельность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B87B78" w:rsidRPr="00B747AD" w:rsidRDefault="00B87B78" w:rsidP="00B87B78">
            <w:pPr>
              <w:tabs>
                <w:tab w:val="clear" w:pos="0"/>
              </w:tabs>
              <w:ind w:right="60"/>
              <w:rPr>
                <w:rFonts w:ascii="Times New Roman" w:hAnsi="Times New Roman"/>
                <w:sz w:val="21"/>
                <w:szCs w:val="21"/>
              </w:rPr>
            </w:pPr>
            <w:r w:rsidRPr="00B747AD">
              <w:rPr>
                <w:rFonts w:ascii="Times New Roman" w:hAnsi="Times New Roman"/>
              </w:rPr>
              <w:t>Размещение объектов капитального строительства в целях добычи полезных ископаемых, их переработки, изготовления вещей промышленным способом</w:t>
            </w:r>
          </w:p>
          <w:p w:rsidR="007F5D6E" w:rsidRPr="00B747AD" w:rsidRDefault="007F5D6E" w:rsidP="00B87B78">
            <w:pPr>
              <w:tabs>
                <w:tab w:val="clear" w:pos="0"/>
              </w:tabs>
              <w:rPr>
                <w:rFonts w:ascii="Times New Roman" w:hAnsi="Times New Roman"/>
                <w:u w:val="single"/>
              </w:rPr>
            </w:pPr>
            <w:r w:rsidRPr="00B747AD">
              <w:rPr>
                <w:rFonts w:ascii="Times New Roman" w:hAnsi="Times New Roman"/>
                <w:u w:val="single"/>
                <w:shd w:val="clear" w:color="auto" w:fill="FFFFFF"/>
              </w:rPr>
              <w:t>Комментарий:</w:t>
            </w:r>
          </w:p>
          <w:p w:rsidR="007F5D6E" w:rsidRPr="00B747AD" w:rsidRDefault="007F5D6E" w:rsidP="007F5D6E">
            <w:pPr>
              <w:tabs>
                <w:tab w:val="clear" w:pos="0"/>
              </w:tabs>
              <w:rPr>
                <w:rFonts w:ascii="Times New Roman" w:eastAsia="Times New Roman" w:hAnsi="Times New Roman"/>
                <w:lang w:eastAsia="ru-RU"/>
              </w:rPr>
            </w:pPr>
            <w:r w:rsidRPr="00B747AD">
              <w:rPr>
                <w:rFonts w:ascii="Times New Roman" w:hAnsi="Times New Roman"/>
              </w:rPr>
              <w:t>Данный вид разрешенного использования следует применять в случае наличия в пределах территориальной зоны промышленных объектов, не соответствующих тематике указанной территориальной зоны.</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2608"/>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6.1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Недропользование</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B87B78" w:rsidRPr="00B747AD" w:rsidRDefault="00B87B78" w:rsidP="00B87B78">
            <w:pPr>
              <w:tabs>
                <w:tab w:val="clear" w:pos="0"/>
                <w:tab w:val="num" w:pos="-7287"/>
              </w:tabs>
              <w:rPr>
                <w:rFonts w:ascii="Times New Roman" w:hAnsi="Times New Roman"/>
                <w:sz w:val="21"/>
                <w:szCs w:val="21"/>
              </w:rPr>
            </w:pPr>
            <w:r w:rsidRPr="00B747AD">
              <w:rPr>
                <w:rFonts w:ascii="Times New Roman" w:hAnsi="Times New Roman"/>
              </w:rPr>
              <w:t>Осуществление геологических изысканий;</w:t>
            </w:r>
          </w:p>
          <w:p w:rsidR="00B87B78" w:rsidRPr="00B747AD" w:rsidRDefault="00B87B78" w:rsidP="00B87B78">
            <w:pPr>
              <w:tabs>
                <w:tab w:val="clear" w:pos="0"/>
                <w:tab w:val="num" w:pos="-7287"/>
              </w:tabs>
              <w:rPr>
                <w:rFonts w:ascii="Times New Roman" w:hAnsi="Times New Roman"/>
                <w:sz w:val="21"/>
                <w:szCs w:val="21"/>
              </w:rPr>
            </w:pPr>
            <w:proofErr w:type="gramStart"/>
            <w:r w:rsidRPr="00B747AD">
              <w:rPr>
                <w:rFonts w:ascii="Times New Roman" w:hAnsi="Times New Roman"/>
              </w:rPr>
              <w:t>добыча полезных ископаемых открытым (карьеры, отвалы) и закрытым (шахты, скважины) способами;</w:t>
            </w:r>
            <w:proofErr w:type="gramEnd"/>
          </w:p>
          <w:p w:rsidR="00B87B78" w:rsidRPr="00B747AD" w:rsidRDefault="00B87B78" w:rsidP="00B87B78">
            <w:pPr>
              <w:tabs>
                <w:tab w:val="clear" w:pos="0"/>
                <w:tab w:val="num" w:pos="-7287"/>
              </w:tabs>
              <w:rPr>
                <w:rFonts w:ascii="Times New Roman" w:hAnsi="Times New Roman"/>
                <w:sz w:val="21"/>
                <w:szCs w:val="21"/>
              </w:rPr>
            </w:pPr>
            <w:r w:rsidRPr="00B747AD">
              <w:rPr>
                <w:rFonts w:ascii="Times New Roman" w:hAnsi="Times New Roman"/>
              </w:rPr>
              <w:t>размещение объектов капитального строительства, в том числе подземных, в целях добычи полезных ископаемых;</w:t>
            </w:r>
          </w:p>
          <w:p w:rsidR="00B87B78" w:rsidRPr="00B747AD" w:rsidRDefault="00B87B78" w:rsidP="00B87B78">
            <w:pPr>
              <w:tabs>
                <w:tab w:val="clear" w:pos="0"/>
                <w:tab w:val="num" w:pos="-7287"/>
              </w:tabs>
              <w:rPr>
                <w:rFonts w:ascii="Times New Roman" w:hAnsi="Times New Roman"/>
                <w:sz w:val="21"/>
                <w:szCs w:val="21"/>
              </w:rPr>
            </w:pPr>
            <w:r w:rsidRPr="00B747AD">
              <w:rPr>
                <w:rFonts w:ascii="Times New Roman" w:hAnsi="Times New Roman"/>
              </w:rPr>
              <w:t>размещение объектов капитального строительства, необходимых для подготовки сырья к транспортировке и (или) промышленной переработке;</w:t>
            </w:r>
          </w:p>
          <w:p w:rsidR="007E1C5D" w:rsidRPr="00B747AD" w:rsidRDefault="00B87B78" w:rsidP="00B87B78">
            <w:pPr>
              <w:tabs>
                <w:tab w:val="clear" w:pos="0"/>
                <w:tab w:val="num" w:pos="-7287"/>
              </w:tabs>
              <w:ind w:right="60"/>
              <w:rPr>
                <w:rFonts w:ascii="Verdana" w:hAnsi="Verdana"/>
                <w:sz w:val="21"/>
                <w:szCs w:val="21"/>
              </w:rPr>
            </w:pPr>
            <w:r w:rsidRPr="00B747AD">
              <w:rPr>
                <w:rFonts w:ascii="Times New Roman" w:hAnsi="Times New Roman"/>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1980"/>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lastRenderedPageBreak/>
              <w:t>6.2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Тяжелая промышленность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объектов капитального строительства горно-обогатительной и горно-перерабатывающей, металлургической, </w:t>
            </w:r>
            <w:bookmarkStart w:id="61" w:name="l110"/>
            <w:bookmarkEnd w:id="61"/>
            <w:r w:rsidRPr="00B747AD">
              <w:rPr>
                <w:rFonts w:ascii="Times New Roman" w:eastAsia="Times New Roman" w:hAnsi="Times New Roman"/>
                <w:lang w:eastAsia="ru-RU"/>
              </w:rPr>
              <w:t>машиностроительной промышленности, а также </w:t>
            </w:r>
            <w:bookmarkStart w:id="62" w:name="l45"/>
            <w:bookmarkEnd w:id="62"/>
            <w:r w:rsidRPr="00B747AD">
              <w:rPr>
                <w:rFonts w:ascii="Times New Roman" w:eastAsia="Times New Roman" w:hAnsi="Times New Roman"/>
                <w:lang w:eastAsia="ru-RU"/>
              </w:rPr>
              <w:t>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6.2.1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proofErr w:type="spellStart"/>
            <w:proofErr w:type="gramStart"/>
            <w:r w:rsidRPr="00B747AD">
              <w:rPr>
                <w:rFonts w:ascii="Times New Roman" w:eastAsia="Times New Roman" w:hAnsi="Times New Roman"/>
                <w:lang w:eastAsia="ru-RU"/>
              </w:rPr>
              <w:t>Автомобилестрои</w:t>
            </w:r>
            <w:proofErr w:type="spellEnd"/>
            <w:r w:rsidR="002C6841" w:rsidRPr="00B747AD">
              <w:rPr>
                <w:rFonts w:ascii="Times New Roman" w:eastAsia="Times New Roman" w:hAnsi="Times New Roman"/>
                <w:lang w:eastAsia="ru-RU"/>
              </w:rPr>
              <w:t>-</w:t>
            </w:r>
            <w:r w:rsidRPr="00B747AD">
              <w:rPr>
                <w:rFonts w:ascii="Times New Roman" w:eastAsia="Times New Roman" w:hAnsi="Times New Roman"/>
                <w:lang w:eastAsia="ru-RU"/>
              </w:rPr>
              <w:t>тельная</w:t>
            </w:r>
            <w:proofErr w:type="gramEnd"/>
            <w:r w:rsidRPr="00B747AD">
              <w:rPr>
                <w:rFonts w:ascii="Times New Roman" w:eastAsia="Times New Roman" w:hAnsi="Times New Roman"/>
                <w:lang w:eastAsia="ru-RU"/>
              </w:rPr>
              <w:t xml:space="preserve"> промышленность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bookmarkStart w:id="63" w:name="l164"/>
            <w:bookmarkEnd w:id="63"/>
            <w:r w:rsidRPr="00B747AD">
              <w:rPr>
                <w:rFonts w:ascii="Times New Roman" w:eastAsia="Times New Roman" w:hAnsi="Times New Roman"/>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6.3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Легкая промышленность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bookmarkStart w:id="64" w:name="l186"/>
            <w:bookmarkEnd w:id="64"/>
            <w:r w:rsidRPr="00B747AD">
              <w:rPr>
                <w:rFonts w:ascii="Times New Roman" w:eastAsia="Times New Roman" w:hAnsi="Times New Roman"/>
                <w:lang w:eastAsia="ru-RU"/>
              </w:rPr>
              <w:t xml:space="preserve">Размещение объектов капитального строительства, предназначенных для текстильной, </w:t>
            </w:r>
            <w:proofErr w:type="spellStart"/>
            <w:proofErr w:type="gramStart"/>
            <w:r w:rsidRPr="00B747AD">
              <w:rPr>
                <w:rFonts w:ascii="Times New Roman" w:eastAsia="Times New Roman" w:hAnsi="Times New Roman"/>
                <w:lang w:eastAsia="ru-RU"/>
              </w:rPr>
              <w:t>фарфоро</w:t>
            </w:r>
            <w:proofErr w:type="spellEnd"/>
            <w:r w:rsidRPr="00B747AD">
              <w:rPr>
                <w:rFonts w:ascii="Times New Roman" w:eastAsia="Times New Roman" w:hAnsi="Times New Roman"/>
                <w:lang w:eastAsia="ru-RU"/>
              </w:rPr>
              <w:t>-фаянсовой</w:t>
            </w:r>
            <w:proofErr w:type="gramEnd"/>
            <w:r w:rsidRPr="00B747AD">
              <w:rPr>
                <w:rFonts w:ascii="Times New Roman" w:eastAsia="Times New Roman" w:hAnsi="Times New Roman"/>
                <w:lang w:eastAsia="ru-RU"/>
              </w:rPr>
              <w:t>, электронной промышленности</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6.3.1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Фармацевтическая промышленность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6.4</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Пищевая промышленность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пищевой промышленности, по переработке сельскохозяйственной продукции способом, приводящим к </w:t>
            </w:r>
            <w:bookmarkStart w:id="65" w:name="l165"/>
            <w:bookmarkEnd w:id="65"/>
            <w:r w:rsidRPr="00575CBE">
              <w:rPr>
                <w:rFonts w:ascii="Times New Roman" w:eastAsia="Times New Roman" w:hAnsi="Times New Roman"/>
                <w:lang w:eastAsia="ru-RU"/>
              </w:rPr>
              <w:t>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6.5</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Нефтехимическая промышленность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w:t>
            </w:r>
            <w:bookmarkStart w:id="66" w:name="l112"/>
            <w:bookmarkEnd w:id="66"/>
            <w:r w:rsidRPr="00575CBE">
              <w:rPr>
                <w:rFonts w:ascii="Times New Roman" w:eastAsia="Times New Roman" w:hAnsi="Times New Roman"/>
                <w:lang w:eastAsia="ru-RU"/>
              </w:rPr>
              <w:t>полимеров, химической продукции </w:t>
            </w:r>
            <w:bookmarkStart w:id="67" w:name="l47"/>
            <w:bookmarkEnd w:id="67"/>
            <w:r w:rsidRPr="00575CBE">
              <w:rPr>
                <w:rFonts w:ascii="Times New Roman" w:eastAsia="Times New Roman" w:hAnsi="Times New Roman"/>
                <w:lang w:eastAsia="ru-RU"/>
              </w:rPr>
              <w:t>бытового назначения и подобной продукции, а также другие подобные промышленные предприятия</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6.6</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Строительная промышленность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6.7</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Энергетика</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68" w:name="l166"/>
            <w:bookmarkEnd w:id="68"/>
            <w:r w:rsidRPr="00575CBE">
              <w:rPr>
                <w:rFonts w:ascii="Times New Roman" w:eastAsia="Times New Roman" w:hAnsi="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75CBE">
              <w:rPr>
                <w:rFonts w:ascii="Times New Roman" w:eastAsia="Times New Roman" w:hAnsi="Times New Roman"/>
                <w:lang w:eastAsia="ru-RU"/>
              </w:rPr>
              <w:t>золоотвалов</w:t>
            </w:r>
            <w:proofErr w:type="spellEnd"/>
            <w:r w:rsidRPr="00575CBE">
              <w:rPr>
                <w:rFonts w:ascii="Times New Roman" w:eastAsia="Times New Roman" w:hAnsi="Times New Roman"/>
                <w:lang w:eastAsia="ru-RU"/>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6.7.1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Атомная энергетика</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 xml:space="preserve">Размещение объектов использования атомной энергии, в том числе атомных станций, ядерных установок (за </w:t>
            </w:r>
            <w:proofErr w:type="gramStart"/>
            <w:r w:rsidRPr="00575CBE">
              <w:rPr>
                <w:rFonts w:ascii="Times New Roman" w:eastAsia="Times New Roman" w:hAnsi="Times New Roman"/>
                <w:lang w:eastAsia="ru-RU"/>
              </w:rPr>
              <w:t>исключением</w:t>
            </w:r>
            <w:proofErr w:type="gramEnd"/>
            <w:r w:rsidRPr="00575CBE">
              <w:rPr>
                <w:rFonts w:ascii="Times New Roman" w:eastAsia="Times New Roman" w:hAnsi="Times New Roman"/>
                <w:lang w:eastAsia="ru-RU"/>
              </w:rPr>
              <w:t xml:space="preserve">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6.8</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Связь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B87B78" w:rsidRPr="00B747AD" w:rsidRDefault="007E1C5D" w:rsidP="00B87B78">
            <w:pPr>
              <w:tabs>
                <w:tab w:val="clear" w:pos="0"/>
              </w:tabs>
              <w:rPr>
                <w:rFonts w:ascii="Times New Roman" w:eastAsia="Times New Roman" w:hAnsi="Times New Roman"/>
                <w:lang w:eastAsia="ru-RU"/>
              </w:rPr>
            </w:pPr>
            <w:bookmarkStart w:id="69" w:name="l114"/>
            <w:bookmarkEnd w:id="69"/>
            <w:r w:rsidRPr="00B747AD">
              <w:rPr>
                <w:rFonts w:ascii="Times New Roman" w:eastAsia="Times New Roman" w:hAnsi="Times New Roman"/>
                <w:lang w:eastAsia="ru-RU"/>
              </w:rPr>
              <w:t>Размещение объектов связи, радиовещания, телевидения, включая воздушные </w:t>
            </w:r>
            <w:bookmarkStart w:id="70" w:name="l49"/>
            <w:bookmarkEnd w:id="70"/>
            <w:r w:rsidRPr="00B747AD">
              <w:rPr>
                <w:rFonts w:ascii="Times New Roman" w:eastAsia="Times New Roman" w:hAnsi="Times New Roman"/>
                <w:lang w:eastAsia="ru-RU"/>
              </w:rPr>
              <w:t xml:space="preserve">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w:t>
            </w:r>
          </w:p>
          <w:p w:rsidR="007E1C5D" w:rsidRPr="00B747AD" w:rsidRDefault="00B87B78" w:rsidP="00B87B78">
            <w:pPr>
              <w:ind w:right="60"/>
              <w:rPr>
                <w:rFonts w:ascii="Verdana" w:hAnsi="Verdana"/>
                <w:sz w:val="21"/>
                <w:szCs w:val="21"/>
              </w:rPr>
            </w:pPr>
            <w:r w:rsidRPr="00B747AD">
              <w:rPr>
                <w:rFonts w:ascii="Times New Roman" w:hAnsi="Times New Roman"/>
              </w:rPr>
              <w:t>видов разрешенного использования с кодами 3.1.1, 3.2.3</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2008"/>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6.9</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Склады</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B87B78">
            <w:pPr>
              <w:tabs>
                <w:tab w:val="clear" w:pos="0"/>
              </w:tabs>
              <w:rPr>
                <w:rFonts w:ascii="Times New Roman" w:eastAsia="Times New Roman" w:hAnsi="Times New Roman"/>
                <w:lang w:eastAsia="ru-RU"/>
              </w:rPr>
            </w:pPr>
            <w:proofErr w:type="gramStart"/>
            <w:r w:rsidRPr="00B747AD">
              <w:rPr>
                <w:rFonts w:ascii="Times New Roman" w:eastAsia="Times New Roman" w:hAnsi="Times New Roman"/>
                <w:lang w:eastAsia="ru-RU"/>
              </w:rPr>
              <w:t>Размещение сооружений, имеющих назначение по временному хранению, распределению и перевалке грузов (за исключением хранения </w:t>
            </w:r>
            <w:bookmarkStart w:id="71" w:name="l115"/>
            <w:bookmarkEnd w:id="71"/>
            <w:r w:rsidRPr="00B747AD">
              <w:rPr>
                <w:rFonts w:ascii="Times New Roman" w:eastAsia="Times New Roman" w:hAnsi="Times New Roman"/>
                <w:lang w:eastAsia="ru-RU"/>
              </w:rPr>
              <w:t>стратегических запасов), не являющихся частями производственных комплексов, на </w:t>
            </w:r>
            <w:bookmarkStart w:id="72" w:name="l50"/>
            <w:bookmarkEnd w:id="72"/>
            <w:r w:rsidRPr="00B747AD">
              <w:rPr>
                <w:rFonts w:ascii="Times New Roman" w:eastAsia="Times New Roman" w:hAnsi="Times New Roman"/>
                <w:lang w:eastAsia="ru-RU"/>
              </w:rPr>
              <w:t>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B87B7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87B78" w:rsidRPr="00B747AD" w:rsidRDefault="00B87B78"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lastRenderedPageBreak/>
              <w:t>6.9.1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hAnsi="Times New Roman"/>
                <w:sz w:val="21"/>
                <w:szCs w:val="21"/>
              </w:rPr>
            </w:pPr>
            <w:r w:rsidRPr="00B747AD">
              <w:rPr>
                <w:rFonts w:ascii="Times New Roman" w:hAnsi="Times New Roman"/>
              </w:rPr>
              <w:t>Складские площадки</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hAnsi="Times New Roman"/>
                <w:sz w:val="21"/>
                <w:szCs w:val="21"/>
              </w:rPr>
            </w:pPr>
            <w:r w:rsidRPr="00B747AD">
              <w:rPr>
                <w:rFonts w:ascii="Times New Roman" w:hAnsi="Times New Roman"/>
              </w:rPr>
              <w:t>Временное хранение, распределение и перевалка грузов (за исключением хранения стратегических запасов) на открытом воздухе</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1789"/>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6.10</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Обеспечение космической деятельности</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космодромов, стартовых комплексов и пусковых установок, командно-измерительных комплексов, центров и пунктов </w:t>
            </w:r>
            <w:bookmarkStart w:id="73" w:name="l116"/>
            <w:bookmarkEnd w:id="73"/>
            <w:r w:rsidRPr="00B747AD">
              <w:rPr>
                <w:rFonts w:ascii="Times New Roman" w:eastAsia="Times New Roman" w:hAnsi="Times New Roman"/>
                <w:lang w:eastAsia="ru-RU"/>
              </w:rPr>
              <w:t>управления полетами космических объектов, пунктов приема, </w:t>
            </w:r>
            <w:bookmarkStart w:id="74" w:name="l51"/>
            <w:bookmarkEnd w:id="74"/>
            <w:r w:rsidRPr="00B747AD">
              <w:rPr>
                <w:rFonts w:ascii="Times New Roman" w:eastAsia="Times New Roman" w:hAnsi="Times New Roman"/>
                <w:lang w:eastAsia="ru-RU"/>
              </w:rPr>
              <w:t>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r>
      <w:tr w:rsidR="007E1C5D"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B747AD" w:rsidRDefault="007E1C5D" w:rsidP="007E1C5D">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6.11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Целлюлозно-бумажная промышленность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B747AD" w:rsidRDefault="007E1C5D"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объектов капитального строительства, предназначенных для целлюлозно-бумажного производства, производства </w:t>
            </w:r>
            <w:bookmarkStart w:id="75" w:name="l167"/>
            <w:bookmarkEnd w:id="75"/>
            <w:r w:rsidRPr="00B747AD">
              <w:rPr>
                <w:rFonts w:ascii="Times New Roman" w:eastAsia="Times New Roman" w:hAnsi="Times New Roman"/>
                <w:lang w:eastAsia="ru-RU"/>
              </w:rPr>
              <w:t>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B87B7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87B78" w:rsidRPr="00B747AD" w:rsidRDefault="00B87B78"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6.12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hAnsi="Times New Roman"/>
                <w:sz w:val="21"/>
                <w:szCs w:val="21"/>
              </w:rPr>
            </w:pPr>
            <w:r w:rsidRPr="00B747AD">
              <w:rPr>
                <w:rFonts w:ascii="Times New Roman" w:hAnsi="Times New Roman"/>
              </w:rPr>
              <w:t>Научно-производственная деятельность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hAnsi="Times New Roman"/>
                <w:sz w:val="21"/>
                <w:szCs w:val="21"/>
              </w:rPr>
            </w:pPr>
            <w:r w:rsidRPr="00B747AD">
              <w:rPr>
                <w:rFonts w:ascii="Times New Roman" w:hAnsi="Times New Roman"/>
              </w:rPr>
              <w:t xml:space="preserve">Размещение технологических, промышленных, агропромышленных парков, </w:t>
            </w:r>
            <w:proofErr w:type="gramStart"/>
            <w:r w:rsidRPr="00B747AD">
              <w:rPr>
                <w:rFonts w:ascii="Times New Roman" w:hAnsi="Times New Roman"/>
              </w:rPr>
              <w:t>бизнес-инкубаторов</w:t>
            </w:r>
            <w:proofErr w:type="gramEnd"/>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7.0</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Транспорт</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различного рода путей сообщения и сооружений, используемых для перевозки людей или грузов либо передачи веществ. </w:t>
            </w:r>
            <w:r w:rsidRPr="00B747AD">
              <w:rPr>
                <w:rFonts w:ascii="Times New Roman" w:eastAsia="Times New Roman" w:hAnsi="Times New Roman"/>
                <w:lang w:eastAsia="ru-RU"/>
              </w:rPr>
              <w:br/>
            </w:r>
            <w:bookmarkStart w:id="76" w:name="l117"/>
            <w:bookmarkEnd w:id="76"/>
            <w:r w:rsidRPr="00B747AD">
              <w:rPr>
                <w:rFonts w:ascii="Times New Roman" w:eastAsia="Times New Roman" w:hAnsi="Times New Roman"/>
                <w:lang w:eastAsia="ru-RU"/>
              </w:rPr>
              <w:t>Содержание данного вида разрешенного использования включает в себя содержание видов </w:t>
            </w:r>
            <w:bookmarkStart w:id="77" w:name="l52"/>
            <w:bookmarkEnd w:id="77"/>
            <w:r w:rsidRPr="00B747AD">
              <w:rPr>
                <w:rFonts w:ascii="Times New Roman" w:eastAsia="Times New Roman" w:hAnsi="Times New Roman"/>
                <w:lang w:eastAsia="ru-RU"/>
              </w:rPr>
              <w:t>разрешенного использования с кодами 7.1 - 7.5</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FC0DCE"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7.1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Железнодорожный транспорт</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F5D6E" w:rsidRPr="00B747AD" w:rsidRDefault="00B87B78" w:rsidP="00B87B78">
            <w:pPr>
              <w:ind w:right="60"/>
              <w:rPr>
                <w:rFonts w:ascii="Times New Roman" w:hAnsi="Times New Roman"/>
                <w:sz w:val="21"/>
                <w:szCs w:val="21"/>
              </w:rPr>
            </w:pPr>
            <w:r w:rsidRPr="00B747AD">
              <w:rPr>
                <w:rFonts w:ascii="Times New Roman" w:hAnsi="Times New Roman"/>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r>
      <w:tr w:rsidR="00B87B7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87B78" w:rsidRPr="00B747AD" w:rsidRDefault="00B87B78"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7.1.1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hAnsi="Times New Roman"/>
                <w:sz w:val="21"/>
                <w:szCs w:val="21"/>
              </w:rPr>
            </w:pPr>
            <w:r w:rsidRPr="00B747AD">
              <w:rPr>
                <w:rFonts w:ascii="Times New Roman" w:hAnsi="Times New Roman"/>
              </w:rPr>
              <w:t>Железнодорожные пути</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hAnsi="Times New Roman"/>
              </w:rPr>
            </w:pPr>
            <w:r w:rsidRPr="00B747AD">
              <w:rPr>
                <w:rFonts w:ascii="Times New Roman" w:hAnsi="Times New Roman"/>
              </w:rPr>
              <w:t>Размещение железнодорожных путей</w:t>
            </w:r>
          </w:p>
        </w:tc>
      </w:tr>
      <w:tr w:rsidR="00B87B7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87B78" w:rsidRPr="00B747AD" w:rsidRDefault="00B87B78"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7.1.2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ind w:right="60"/>
              <w:rPr>
                <w:rFonts w:ascii="Times New Roman" w:hAnsi="Times New Roman"/>
                <w:sz w:val="21"/>
                <w:szCs w:val="21"/>
              </w:rPr>
            </w:pPr>
            <w:r w:rsidRPr="00B747AD">
              <w:rPr>
                <w:rFonts w:ascii="Times New Roman" w:hAnsi="Times New Roman"/>
              </w:rPr>
              <w:t>Обслуживание железнодорожных перевозок</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rPr>
                <w:rFonts w:ascii="Times New Roman" w:hAnsi="Times New Roman"/>
                <w:sz w:val="21"/>
                <w:szCs w:val="21"/>
              </w:rPr>
            </w:pPr>
            <w:r w:rsidRPr="00B747AD">
              <w:rPr>
                <w:rFonts w:ascii="Times New Roman" w:hAnsi="Times New Roman"/>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B87B78" w:rsidRPr="00B747AD" w:rsidRDefault="00B87B78" w:rsidP="00B87B78">
            <w:pPr>
              <w:ind w:right="60"/>
              <w:rPr>
                <w:rFonts w:ascii="Times New Roman" w:hAnsi="Times New Roman"/>
              </w:rPr>
            </w:pPr>
            <w:r w:rsidRPr="00B747AD">
              <w:rPr>
                <w:rFonts w:ascii="Times New Roman" w:hAnsi="Times New Roman"/>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FC0DCE"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7.2</w:t>
            </w:r>
          </w:p>
        </w:tc>
        <w:tc>
          <w:tcPr>
            <w:tcW w:w="2127" w:type="dxa"/>
            <w:tcBorders>
              <w:top w:val="single" w:sz="6" w:space="0" w:color="333333"/>
              <w:left w:val="single" w:sz="6" w:space="0" w:color="333333"/>
              <w:bottom w:val="single" w:sz="6" w:space="0" w:color="333333"/>
              <w:right w:val="single" w:sz="6" w:space="0" w:color="333333"/>
            </w:tcBorders>
            <w:shd w:val="clear" w:color="auto" w:fill="auto"/>
            <w:tcMar>
              <w:top w:w="35" w:type="dxa"/>
              <w:left w:w="57" w:type="dxa"/>
              <w:bottom w:w="35" w:type="dxa"/>
              <w:right w:w="57" w:type="dxa"/>
            </w:tcMar>
            <w:vAlign w:val="center"/>
            <w:hideMark/>
          </w:tcPr>
          <w:p w:rsidR="00FC0DCE" w:rsidRPr="00B747AD" w:rsidRDefault="00FC0DCE"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Автомобильный транспорт</w:t>
            </w:r>
          </w:p>
        </w:tc>
        <w:tc>
          <w:tcPr>
            <w:tcW w:w="6945" w:type="dxa"/>
            <w:tcBorders>
              <w:top w:val="single" w:sz="6" w:space="0" w:color="333333"/>
              <w:left w:val="single" w:sz="6" w:space="0" w:color="333333"/>
              <w:bottom w:val="single" w:sz="6" w:space="0" w:color="333333"/>
              <w:right w:val="single" w:sz="6" w:space="0" w:color="333333"/>
            </w:tcBorders>
            <w:shd w:val="clear" w:color="auto" w:fill="auto"/>
            <w:tcMar>
              <w:top w:w="35" w:type="dxa"/>
              <w:left w:w="57" w:type="dxa"/>
              <w:bottom w:w="35" w:type="dxa"/>
              <w:right w:w="57" w:type="dxa"/>
            </w:tcMar>
            <w:vAlign w:val="center"/>
            <w:hideMark/>
          </w:tcPr>
          <w:p w:rsidR="00FC0DCE" w:rsidRPr="00B747AD" w:rsidRDefault="00B87B78" w:rsidP="00B87B78">
            <w:pPr>
              <w:ind w:right="60"/>
              <w:rPr>
                <w:rFonts w:ascii="Times New Roman" w:hAnsi="Times New Roman"/>
                <w:sz w:val="21"/>
                <w:szCs w:val="21"/>
              </w:rPr>
            </w:pPr>
            <w:r w:rsidRPr="00B747AD">
              <w:rPr>
                <w:rFonts w:ascii="Times New Roman" w:hAnsi="Times New Roman"/>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B87B7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87B78" w:rsidRPr="00B747AD" w:rsidRDefault="00B87B78"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7.2.1</w:t>
            </w:r>
          </w:p>
        </w:tc>
        <w:tc>
          <w:tcPr>
            <w:tcW w:w="2127" w:type="dxa"/>
            <w:tcBorders>
              <w:top w:val="single" w:sz="6" w:space="0" w:color="333333"/>
              <w:left w:val="single" w:sz="6" w:space="0" w:color="333333"/>
              <w:bottom w:val="single" w:sz="6" w:space="0" w:color="333333"/>
              <w:right w:val="single" w:sz="6" w:space="0" w:color="333333"/>
            </w:tcBorders>
            <w:shd w:val="clear" w:color="auto" w:fill="auto"/>
            <w:tcMar>
              <w:top w:w="35" w:type="dxa"/>
              <w:left w:w="57" w:type="dxa"/>
              <w:bottom w:w="35" w:type="dxa"/>
              <w:right w:w="57" w:type="dxa"/>
            </w:tcMar>
            <w:vAlign w:val="center"/>
          </w:tcPr>
          <w:p w:rsidR="00B87B78" w:rsidRPr="00B747AD" w:rsidRDefault="00B87B78" w:rsidP="00B87B78">
            <w:pPr>
              <w:ind w:right="60"/>
              <w:rPr>
                <w:rFonts w:ascii="Times New Roman" w:hAnsi="Times New Roman"/>
                <w:sz w:val="21"/>
                <w:szCs w:val="21"/>
              </w:rPr>
            </w:pPr>
            <w:r w:rsidRPr="00B747AD">
              <w:rPr>
                <w:rFonts w:ascii="Times New Roman" w:hAnsi="Times New Roman"/>
              </w:rPr>
              <w:t>Размещение автомобильных дорог</w:t>
            </w:r>
          </w:p>
        </w:tc>
        <w:tc>
          <w:tcPr>
            <w:tcW w:w="6945" w:type="dxa"/>
            <w:tcBorders>
              <w:top w:val="single" w:sz="6" w:space="0" w:color="333333"/>
              <w:left w:val="single" w:sz="6" w:space="0" w:color="333333"/>
              <w:bottom w:val="single" w:sz="6" w:space="0" w:color="333333"/>
              <w:right w:val="single" w:sz="6" w:space="0" w:color="333333"/>
            </w:tcBorders>
            <w:shd w:val="clear" w:color="auto" w:fill="auto"/>
            <w:tcMar>
              <w:top w:w="35" w:type="dxa"/>
              <w:left w:w="57" w:type="dxa"/>
              <w:bottom w:w="35" w:type="dxa"/>
              <w:right w:w="57" w:type="dxa"/>
            </w:tcMar>
            <w:vAlign w:val="center"/>
          </w:tcPr>
          <w:p w:rsidR="00B87B78" w:rsidRPr="00B747AD" w:rsidRDefault="00B87B78" w:rsidP="00B87B78">
            <w:pPr>
              <w:rPr>
                <w:rFonts w:ascii="Times New Roman" w:hAnsi="Times New Roman"/>
                <w:sz w:val="21"/>
                <w:szCs w:val="21"/>
              </w:rPr>
            </w:pPr>
            <w:r w:rsidRPr="00B747AD">
              <w:rPr>
                <w:rFonts w:ascii="Times New Roman" w:hAnsi="Times New Roman"/>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B747AD">
              <w:rPr>
                <w:rFonts w:ascii="Times New Roman" w:hAnsi="Times New Roman"/>
              </w:rPr>
              <w:t>дств в гр</w:t>
            </w:r>
            <w:proofErr w:type="gramEnd"/>
            <w:r w:rsidRPr="00B747AD">
              <w:rPr>
                <w:rFonts w:ascii="Times New Roman" w:hAnsi="Times New Roma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B87B7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87B78" w:rsidRPr="00B747AD" w:rsidRDefault="00B87B78"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7.2.2</w:t>
            </w:r>
          </w:p>
        </w:tc>
        <w:tc>
          <w:tcPr>
            <w:tcW w:w="2127" w:type="dxa"/>
            <w:tcBorders>
              <w:top w:val="single" w:sz="6" w:space="0" w:color="333333"/>
              <w:left w:val="single" w:sz="6" w:space="0" w:color="333333"/>
              <w:bottom w:val="single" w:sz="6" w:space="0" w:color="333333"/>
              <w:right w:val="single" w:sz="6" w:space="0" w:color="333333"/>
            </w:tcBorders>
            <w:shd w:val="clear" w:color="auto" w:fill="auto"/>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Обслуживание перевозок пассажиров</w:t>
            </w:r>
          </w:p>
        </w:tc>
        <w:tc>
          <w:tcPr>
            <w:tcW w:w="6945" w:type="dxa"/>
            <w:tcBorders>
              <w:top w:val="single" w:sz="6" w:space="0" w:color="333333"/>
              <w:left w:val="single" w:sz="6" w:space="0" w:color="333333"/>
              <w:bottom w:val="single" w:sz="6" w:space="0" w:color="333333"/>
              <w:right w:val="single" w:sz="6" w:space="0" w:color="333333"/>
            </w:tcBorders>
            <w:shd w:val="clear" w:color="auto" w:fill="auto"/>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B87B7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87B78" w:rsidRPr="00B747AD" w:rsidRDefault="00B87B78"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7.2.3</w:t>
            </w:r>
          </w:p>
        </w:tc>
        <w:tc>
          <w:tcPr>
            <w:tcW w:w="2127" w:type="dxa"/>
            <w:tcBorders>
              <w:top w:val="single" w:sz="6" w:space="0" w:color="333333"/>
              <w:left w:val="single" w:sz="6" w:space="0" w:color="333333"/>
              <w:bottom w:val="single" w:sz="6" w:space="0" w:color="333333"/>
              <w:right w:val="single" w:sz="6" w:space="0" w:color="333333"/>
            </w:tcBorders>
            <w:shd w:val="clear" w:color="auto" w:fill="auto"/>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Стоянки транспорта общего пользования</w:t>
            </w:r>
          </w:p>
        </w:tc>
        <w:tc>
          <w:tcPr>
            <w:tcW w:w="6945" w:type="dxa"/>
            <w:tcBorders>
              <w:top w:val="single" w:sz="6" w:space="0" w:color="333333"/>
              <w:left w:val="single" w:sz="6" w:space="0" w:color="333333"/>
              <w:bottom w:val="single" w:sz="6" w:space="0" w:color="333333"/>
              <w:right w:val="single" w:sz="6" w:space="0" w:color="333333"/>
            </w:tcBorders>
            <w:shd w:val="clear" w:color="auto" w:fill="auto"/>
            <w:tcMar>
              <w:top w:w="35" w:type="dxa"/>
              <w:left w:w="57" w:type="dxa"/>
              <w:bottom w:w="35" w:type="dxa"/>
              <w:right w:w="57" w:type="dxa"/>
            </w:tcMar>
            <w:vAlign w:val="center"/>
          </w:tcPr>
          <w:p w:rsidR="00B87B78" w:rsidRPr="00B747AD" w:rsidRDefault="00B87B78" w:rsidP="00B87B78">
            <w:pPr>
              <w:ind w:right="60"/>
              <w:rPr>
                <w:rFonts w:ascii="Times New Roman" w:eastAsia="Times New Roman" w:hAnsi="Times New Roman"/>
                <w:lang w:eastAsia="ru-RU"/>
              </w:rPr>
            </w:pPr>
            <w:r w:rsidRPr="00B747AD">
              <w:rPr>
                <w:rFonts w:ascii="Times New Roman" w:hAnsi="Times New Roman"/>
              </w:rPr>
              <w:t>Размещение стоянок транспортных средств, осуществляющих перевозки людей по установленному маршруту</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7.3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Водный транспорт</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B87B78">
            <w:pPr>
              <w:tabs>
                <w:tab w:val="clear" w:pos="0"/>
              </w:tabs>
              <w:ind w:right="60"/>
              <w:rPr>
                <w:rFonts w:ascii="Times New Roman" w:eastAsia="Times New Roman" w:hAnsi="Times New Roman"/>
                <w:lang w:eastAsia="ru-RU"/>
              </w:rPr>
            </w:pPr>
            <w:proofErr w:type="gramStart"/>
            <w:r w:rsidRPr="00B747AD">
              <w:rPr>
                <w:rFonts w:ascii="Times New Roman" w:eastAsia="Times New Roman" w:hAnsi="Times New Roman"/>
                <w:lang w:eastAsia="ru-RU"/>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w:t>
            </w:r>
            <w:r w:rsidRPr="00B747AD">
              <w:rPr>
                <w:rFonts w:ascii="Times New Roman" w:eastAsia="Times New Roman" w:hAnsi="Times New Roman"/>
                <w:lang w:eastAsia="ru-RU"/>
              </w:rPr>
              <w:lastRenderedPageBreak/>
              <w:t>речных портов, причалов, пристаней, гидротехнических сооружений, навигационного оборудования и других объектов, необходимых для обеспечения </w:t>
            </w:r>
            <w:bookmarkStart w:id="78" w:name="l171"/>
            <w:bookmarkEnd w:id="78"/>
            <w:r w:rsidRPr="00B747AD">
              <w:rPr>
                <w:rFonts w:ascii="Times New Roman" w:eastAsia="Times New Roman" w:hAnsi="Times New Roman"/>
                <w:lang w:eastAsia="ru-RU"/>
              </w:rPr>
              <w:t xml:space="preserve">судоходства </w:t>
            </w:r>
            <w:r w:rsidR="00B87B78" w:rsidRPr="00B747AD">
              <w:rPr>
                <w:rFonts w:ascii="Times New Roman" w:hAnsi="Times New Roman"/>
              </w:rPr>
              <w:t>и водных перевозок, заправки водного транспорта</w:t>
            </w:r>
            <w:proofErr w:type="gramEnd"/>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7.4</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Воздушный транспорт</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proofErr w:type="gramStart"/>
            <w:r w:rsidRPr="00575CBE">
              <w:rPr>
                <w:rFonts w:ascii="Times New Roman" w:eastAsia="Times New Roman" w:hAnsi="Times New Roman"/>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w:t>
            </w:r>
            <w:bookmarkStart w:id="79" w:name="l172"/>
            <w:bookmarkEnd w:id="79"/>
            <w:r w:rsidRPr="00575CBE">
              <w:rPr>
                <w:rFonts w:ascii="Times New Roman" w:eastAsia="Times New Roman" w:hAnsi="Times New Roman"/>
                <w:lang w:eastAsia="ru-RU"/>
              </w:rPr>
              <w:t>размещение объектов, необходимых для погрузки, разгрузки и хранения грузов, перемещаемых воздушным</w:t>
            </w:r>
            <w:proofErr w:type="gramEnd"/>
            <w:r w:rsidRPr="00575CBE">
              <w:rPr>
                <w:rFonts w:ascii="Times New Roman" w:eastAsia="Times New Roman" w:hAnsi="Times New Roman"/>
                <w:lang w:eastAsia="ru-RU"/>
              </w:rPr>
              <w:t xml:space="preserve"> путем; размещение объектов, предназначенных для технического обслуживания и ремонта воздушных судов</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7.5</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87B78" w:rsidRDefault="00FC0DCE" w:rsidP="00B87B78">
            <w:pPr>
              <w:tabs>
                <w:tab w:val="clear" w:pos="0"/>
              </w:tabs>
              <w:rPr>
                <w:rFonts w:ascii="Times New Roman" w:eastAsia="Times New Roman" w:hAnsi="Times New Roman"/>
                <w:lang w:eastAsia="ru-RU"/>
              </w:rPr>
            </w:pPr>
            <w:r w:rsidRPr="00B87B78">
              <w:rPr>
                <w:rFonts w:ascii="Times New Roman" w:eastAsia="Times New Roman" w:hAnsi="Times New Roman"/>
                <w:lang w:eastAsia="ru-RU"/>
              </w:rPr>
              <w:t>Трубопроводный транспорт</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87B78" w:rsidRDefault="00FC0DCE" w:rsidP="00B87B78">
            <w:pPr>
              <w:tabs>
                <w:tab w:val="clear" w:pos="0"/>
              </w:tabs>
              <w:rPr>
                <w:rFonts w:ascii="Times New Roman" w:eastAsia="Times New Roman" w:hAnsi="Times New Roman"/>
                <w:lang w:eastAsia="ru-RU"/>
              </w:rPr>
            </w:pPr>
            <w:bookmarkStart w:id="80" w:name="l121"/>
            <w:bookmarkEnd w:id="80"/>
            <w:r w:rsidRPr="00B87B78">
              <w:rPr>
                <w:rFonts w:ascii="Times New Roman" w:eastAsia="Times New Roman" w:hAnsi="Times New Roman"/>
                <w:lang w:eastAsia="ru-RU"/>
              </w:rPr>
              <w:t>Размещение нефтепроводов, водопроводов, газопроводов и иных трубопроводов, а также иных </w:t>
            </w:r>
            <w:bookmarkStart w:id="81" w:name="l56"/>
            <w:bookmarkEnd w:id="81"/>
            <w:r w:rsidRPr="00B87B78">
              <w:rPr>
                <w:rFonts w:ascii="Times New Roman" w:eastAsia="Times New Roman" w:hAnsi="Times New Roman"/>
                <w:lang w:eastAsia="ru-RU"/>
              </w:rPr>
              <w:t>зданий и сооружений, необходимых для эксплуатации названных трубопроводов</w:t>
            </w:r>
          </w:p>
        </w:tc>
      </w:tr>
      <w:tr w:rsidR="00B87B78"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B87B78" w:rsidRPr="00B747AD" w:rsidRDefault="00B87B78" w:rsidP="00B87B78">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7.6</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spacing w:before="100"/>
              <w:ind w:right="60"/>
              <w:rPr>
                <w:rFonts w:ascii="Times New Roman" w:hAnsi="Times New Roman"/>
                <w:sz w:val="21"/>
                <w:szCs w:val="21"/>
              </w:rPr>
            </w:pPr>
            <w:r w:rsidRPr="00B747AD">
              <w:rPr>
                <w:rFonts w:ascii="Times New Roman" w:hAnsi="Times New Roman"/>
              </w:rPr>
              <w:t>Внеуличный транспорт</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B87B78" w:rsidRPr="00B747AD" w:rsidRDefault="00B87B78" w:rsidP="00B87B78">
            <w:pPr>
              <w:tabs>
                <w:tab w:val="clear" w:pos="0"/>
                <w:tab w:val="num" w:pos="-4594"/>
              </w:tabs>
              <w:rPr>
                <w:rFonts w:ascii="Times New Roman" w:hAnsi="Times New Roman"/>
                <w:sz w:val="21"/>
                <w:szCs w:val="21"/>
              </w:rPr>
            </w:pPr>
            <w:r w:rsidRPr="00B747AD">
              <w:rPr>
                <w:rFonts w:ascii="Times New Roman" w:hAnsi="Times New Roman"/>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B747AD">
              <w:rPr>
                <w:rFonts w:ascii="Times New Roman" w:hAnsi="Times New Roman"/>
              </w:rPr>
              <w:t>электродепо</w:t>
            </w:r>
            <w:proofErr w:type="spellEnd"/>
            <w:r w:rsidRPr="00B747AD">
              <w:rPr>
                <w:rFonts w:ascii="Times New Roman" w:hAnsi="Times New Roman"/>
              </w:rPr>
              <w:t>, вентиляционных шахт;</w:t>
            </w:r>
          </w:p>
          <w:p w:rsidR="00B87B78" w:rsidRPr="00B747AD" w:rsidRDefault="00B87B78" w:rsidP="00B87B78">
            <w:pPr>
              <w:tabs>
                <w:tab w:val="clear" w:pos="0"/>
                <w:tab w:val="num" w:pos="-4594"/>
              </w:tabs>
              <w:ind w:right="60"/>
              <w:rPr>
                <w:rFonts w:ascii="Times New Roman" w:eastAsia="Times New Roman" w:hAnsi="Times New Roman"/>
                <w:lang w:eastAsia="ru-RU"/>
              </w:rPr>
            </w:pPr>
            <w:r w:rsidRPr="00B747AD">
              <w:rPr>
                <w:rFonts w:ascii="Times New Roman" w:hAnsi="Times New Roman"/>
              </w:rPr>
              <w:t>размещение наземных сооружений иных видов внеуличного транспорта (монорельсового транспорта, подвесных канатных дорог, фуникулеров)</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8.0</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Обеспечение обороны и безопасности</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proofErr w:type="gramStart"/>
            <w:r w:rsidRPr="00B747AD">
              <w:rPr>
                <w:rFonts w:ascii="Times New Roman" w:eastAsia="Times New Roman" w:hAnsi="Times New Roman"/>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w:t>
            </w:r>
            <w:bookmarkStart w:id="82" w:name="l122"/>
            <w:bookmarkEnd w:id="82"/>
            <w:r w:rsidRPr="00B747AD">
              <w:rPr>
                <w:rFonts w:ascii="Times New Roman" w:eastAsia="Times New Roman" w:hAnsi="Times New Roman"/>
                <w:lang w:eastAsia="ru-RU"/>
              </w:rPr>
              <w:t>обеспечение боевой готовности воинских частей;</w:t>
            </w:r>
            <w:proofErr w:type="gramEnd"/>
            <w:r w:rsidRPr="00B747AD">
              <w:rPr>
                <w:rFonts w:ascii="Times New Roman" w:eastAsia="Times New Roman" w:hAnsi="Times New Roman"/>
                <w:lang w:eastAsia="ru-RU"/>
              </w:rPr>
              <w:t> </w:t>
            </w:r>
            <w:r w:rsidRPr="00B747AD">
              <w:rPr>
                <w:rFonts w:ascii="Times New Roman" w:eastAsia="Times New Roman" w:hAnsi="Times New Roman"/>
                <w:lang w:eastAsia="ru-RU"/>
              </w:rPr>
              <w:br/>
            </w:r>
            <w:bookmarkStart w:id="83" w:name="l57"/>
            <w:bookmarkEnd w:id="83"/>
            <w:r w:rsidRPr="00B747AD">
              <w:rPr>
                <w:rFonts w:ascii="Times New Roman" w:eastAsia="Times New Roman" w:hAnsi="Times New Roman"/>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p w:rsidR="00487192" w:rsidRPr="00B747AD" w:rsidRDefault="00487192" w:rsidP="00487192">
            <w:pPr>
              <w:rPr>
                <w:rFonts w:ascii="Times New Roman" w:hAnsi="Times New Roman"/>
                <w:u w:val="single"/>
              </w:rPr>
            </w:pPr>
            <w:r w:rsidRPr="00B747AD">
              <w:rPr>
                <w:rFonts w:ascii="Times New Roman" w:hAnsi="Times New Roman"/>
                <w:u w:val="single"/>
                <w:shd w:val="clear" w:color="auto" w:fill="FFFFFF"/>
              </w:rPr>
              <w:t>Комментарий:</w:t>
            </w:r>
          </w:p>
          <w:p w:rsidR="00487192" w:rsidRPr="00B747AD" w:rsidRDefault="00CC69A3" w:rsidP="00487192">
            <w:pPr>
              <w:tabs>
                <w:tab w:val="clear" w:pos="0"/>
              </w:tabs>
              <w:rPr>
                <w:rFonts w:ascii="Times New Roman" w:eastAsia="Times New Roman" w:hAnsi="Times New Roman"/>
                <w:lang w:eastAsia="ru-RU"/>
              </w:rPr>
            </w:pPr>
            <w:r w:rsidRPr="00B747AD">
              <w:rPr>
                <w:rFonts w:ascii="Times New Roman" w:hAnsi="Times New Roman"/>
              </w:rPr>
              <w:t xml:space="preserve">Данный вид разрешенного использования предполагает возможность </w:t>
            </w:r>
            <w:proofErr w:type="gramStart"/>
            <w:r w:rsidRPr="00B747AD">
              <w:rPr>
                <w:rFonts w:ascii="Times New Roman" w:hAnsi="Times New Roman"/>
              </w:rPr>
              <w:t>размещения</w:t>
            </w:r>
            <w:proofErr w:type="gramEnd"/>
            <w:r w:rsidRPr="00B747AD">
              <w:rPr>
                <w:rFonts w:ascii="Times New Roman" w:hAnsi="Times New Roman"/>
              </w:rPr>
              <w:t xml:space="preserve"> в том числе военкоматов, призывных пунктов, подразделений гражданской обороны и чрезвычайных ситуаций.</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8.1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Обеспечение вооруженных сил</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w:t>
            </w:r>
            <w:r w:rsidRPr="00B747AD">
              <w:rPr>
                <w:rFonts w:ascii="Times New Roman" w:eastAsia="Times New Roman" w:hAnsi="Times New Roman"/>
                <w:lang w:eastAsia="ru-RU"/>
              </w:rPr>
              <w:br/>
            </w:r>
            <w:bookmarkStart w:id="84" w:name="l173"/>
            <w:bookmarkEnd w:id="84"/>
            <w:r w:rsidRPr="00B747AD">
              <w:rPr>
                <w:rFonts w:ascii="Times New Roman" w:eastAsia="Times New Roman" w:hAnsi="Times New Roman"/>
                <w:lang w:eastAsia="ru-RU"/>
              </w:rPr>
              <w:t>обустройство земельных участков в качестве испытательных полигонов, мест уничтожения вооружения и захоронения отходов, возникающих </w:t>
            </w:r>
            <w:bookmarkStart w:id="85" w:name="l123"/>
            <w:bookmarkEnd w:id="85"/>
            <w:r w:rsidRPr="00B747AD">
              <w:rPr>
                <w:rFonts w:ascii="Times New Roman" w:eastAsia="Times New Roman" w:hAnsi="Times New Roman"/>
                <w:lang w:eastAsia="ru-RU"/>
              </w:rPr>
              <w:t>в связи с использованием, производством, ремонтом или уничтожением вооружений или боеприпасов; </w:t>
            </w:r>
            <w:r w:rsidRPr="00B747AD">
              <w:rPr>
                <w:rFonts w:ascii="Times New Roman" w:eastAsia="Times New Roman" w:hAnsi="Times New Roman"/>
                <w:lang w:eastAsia="ru-RU"/>
              </w:rPr>
              <w:br/>
            </w:r>
            <w:bookmarkStart w:id="86" w:name="l58"/>
            <w:bookmarkEnd w:id="86"/>
            <w:r w:rsidRPr="00B747AD">
              <w:rPr>
                <w:rFonts w:ascii="Times New Roman" w:eastAsia="Times New Roman" w:hAnsi="Times New Roman"/>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w:t>
            </w:r>
            <w:r w:rsidRPr="00B747AD">
              <w:rPr>
                <w:rFonts w:ascii="Times New Roman" w:eastAsia="Times New Roman" w:hAnsi="Times New Roman"/>
                <w:lang w:eastAsia="ru-RU"/>
              </w:rPr>
              <w:br/>
              <w:t xml:space="preserve">размещение объектов, для </w:t>
            </w:r>
            <w:proofErr w:type="gramStart"/>
            <w:r w:rsidRPr="00B747AD">
              <w:rPr>
                <w:rFonts w:ascii="Times New Roman" w:eastAsia="Times New Roman" w:hAnsi="Times New Roman"/>
                <w:lang w:eastAsia="ru-RU"/>
              </w:rPr>
              <w:t>обеспечения</w:t>
            </w:r>
            <w:proofErr w:type="gramEnd"/>
            <w:r w:rsidRPr="00B747AD">
              <w:rPr>
                <w:rFonts w:ascii="Times New Roman" w:eastAsia="Times New Roman" w:hAnsi="Times New Roman"/>
                <w:lang w:eastAsia="ru-RU"/>
              </w:rPr>
              <w:t xml:space="preserve"> безопасности которых были созданы закрытые административно-территориальные образования</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1840"/>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8.2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Охрана Государственной границы Российской Федерации</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инженерных сооружений и заграждений, пограничных знаков, коммуникаций и других объектов, необходимых для обеспечения </w:t>
            </w:r>
            <w:bookmarkStart w:id="87" w:name="l124"/>
            <w:bookmarkEnd w:id="87"/>
            <w:r w:rsidRPr="00B747AD">
              <w:rPr>
                <w:rFonts w:ascii="Times New Roman" w:eastAsia="Times New Roman" w:hAnsi="Times New Roman"/>
                <w:lang w:eastAsia="ru-RU"/>
              </w:rPr>
              <w:t>защиты и охраны </w:t>
            </w:r>
            <w:bookmarkStart w:id="88" w:name="l59"/>
            <w:bookmarkEnd w:id="88"/>
            <w:r w:rsidRPr="00B747AD">
              <w:rPr>
                <w:rFonts w:ascii="Times New Roman" w:eastAsia="Times New Roman" w:hAnsi="Times New Roman"/>
                <w:lang w:eastAsia="ru-RU"/>
              </w:rPr>
              <w:t>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8.3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Обеспечение внутреннего правопорядка</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B87B78">
            <w:pPr>
              <w:tabs>
                <w:tab w:val="clear" w:pos="0"/>
              </w:tabs>
              <w:ind w:right="60"/>
              <w:rPr>
                <w:rFonts w:ascii="Times New Roman" w:eastAsia="Times New Roman" w:hAnsi="Times New Roman"/>
                <w:lang w:eastAsia="ru-RU"/>
              </w:rPr>
            </w:pPr>
            <w:r w:rsidRPr="00B747AD">
              <w:rPr>
                <w:rFonts w:ascii="Times New Roman" w:eastAsia="Times New Roman" w:hAnsi="Times New Roman"/>
                <w:lang w:eastAsia="ru-RU"/>
              </w:rPr>
              <w:t xml:space="preserve">Размещение объектов капитального строительства, необходимых для подготовки и поддержания в готовности органов внутренних </w:t>
            </w:r>
            <w:r w:rsidR="00B87B78" w:rsidRPr="00B747AD">
              <w:rPr>
                <w:rFonts w:ascii="Times New Roman" w:hAnsi="Times New Roman"/>
              </w:rPr>
              <w:t xml:space="preserve">дел, </w:t>
            </w:r>
            <w:proofErr w:type="spellStart"/>
            <w:r w:rsidR="00B87B78" w:rsidRPr="00B747AD">
              <w:rPr>
                <w:rFonts w:ascii="Times New Roman" w:hAnsi="Times New Roman"/>
              </w:rPr>
              <w:t>Росгвардии</w:t>
            </w:r>
            <w:proofErr w:type="spellEnd"/>
            <w:r w:rsidR="00B87B78" w:rsidRPr="00B747AD">
              <w:rPr>
                <w:rFonts w:ascii="Times New Roman" w:hAnsi="Times New Roman"/>
              </w:rPr>
              <w:t xml:space="preserve"> и спасательных служб,</w:t>
            </w:r>
            <w:r w:rsidRPr="00B747AD">
              <w:rPr>
                <w:rFonts w:ascii="Times New Roman" w:eastAsia="Times New Roman" w:hAnsi="Times New Roman"/>
                <w:lang w:eastAsia="ru-RU"/>
              </w:rPr>
              <w:t xml:space="preserve"> в которых существует военизированная служба; размещение объектов </w:t>
            </w:r>
            <w:bookmarkStart w:id="89" w:name="l60"/>
            <w:bookmarkEnd w:id="89"/>
            <w:r w:rsidRPr="00B747AD">
              <w:rPr>
                <w:rFonts w:ascii="Times New Roman" w:eastAsia="Times New Roman" w:hAnsi="Times New Roman"/>
                <w:lang w:eastAsia="ru-RU"/>
              </w:rPr>
              <w:t>гражданской обороны, за исключением объектов гражданской обороны, являющихся частями производственных зданий</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lastRenderedPageBreak/>
              <w:t>8.4</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Обеспечение деятельности по исполнению наказаний</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Размещение объектов капитального строительства для создания мест лишения свободы (следственные изоляторы, тюрьмы, поселения)</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9.0</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Деятельность по особой охране и изучению природы</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Сохранение и изучение растительного и животного мира путем создания особо охраняемых природных территорий, в границах которых </w:t>
            </w:r>
            <w:bookmarkStart w:id="90" w:name="l126"/>
            <w:bookmarkEnd w:id="90"/>
            <w:r w:rsidRPr="00B747AD">
              <w:rPr>
                <w:rFonts w:ascii="Times New Roman" w:eastAsia="Times New Roman" w:hAnsi="Times New Roman"/>
                <w:lang w:eastAsia="ru-RU"/>
              </w:rPr>
              <w:t>хозяйственная деятельность, кроме деятельности, </w:t>
            </w:r>
            <w:bookmarkStart w:id="91" w:name="l61"/>
            <w:bookmarkEnd w:id="91"/>
            <w:r w:rsidRPr="00B747AD">
              <w:rPr>
                <w:rFonts w:ascii="Times New Roman" w:eastAsia="Times New Roman" w:hAnsi="Times New Roman"/>
                <w:lang w:eastAsia="ru-RU"/>
              </w:rPr>
              <w:t>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r w:rsidR="009F674F" w:rsidRPr="00B747AD">
              <w:rPr>
                <w:rFonts w:ascii="Times New Roman" w:eastAsia="Times New Roman" w:hAnsi="Times New Roman"/>
                <w:lang w:eastAsia="ru-RU"/>
              </w:rPr>
              <w:t>, оранжереи</w:t>
            </w:r>
            <w:r w:rsidRPr="00B747AD">
              <w:rPr>
                <w:rFonts w:ascii="Times New Roman" w:eastAsia="Times New Roman" w:hAnsi="Times New Roman"/>
                <w:lang w:eastAsia="ru-RU"/>
              </w:rPr>
              <w:t>)</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9.1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Охрана природных территорий</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proofErr w:type="gramStart"/>
            <w:r w:rsidRPr="00B747AD">
              <w:rPr>
                <w:rFonts w:ascii="Times New Roman" w:eastAsia="Times New Roman" w:hAnsi="Times New Roman"/>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w:t>
            </w:r>
            <w:bookmarkStart w:id="92" w:name="l127"/>
            <w:bookmarkEnd w:id="92"/>
            <w:r w:rsidRPr="00B747AD">
              <w:rPr>
                <w:rFonts w:ascii="Times New Roman" w:eastAsia="Times New Roman" w:hAnsi="Times New Roman"/>
                <w:lang w:eastAsia="ru-RU"/>
              </w:rPr>
              <w:t>лесопарках, и иная хозяйственная деятельность, разрешенная в </w:t>
            </w:r>
            <w:bookmarkStart w:id="93" w:name="l62"/>
            <w:bookmarkEnd w:id="93"/>
            <w:r w:rsidRPr="00B747AD">
              <w:rPr>
                <w:rFonts w:ascii="Times New Roman" w:eastAsia="Times New Roman" w:hAnsi="Times New Roman"/>
                <w:lang w:eastAsia="ru-RU"/>
              </w:rPr>
              <w:t>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CC69A3" w:rsidRPr="00B747AD" w:rsidRDefault="00CC69A3" w:rsidP="00CC69A3">
            <w:pPr>
              <w:rPr>
                <w:rFonts w:ascii="Times New Roman" w:hAnsi="Times New Roman"/>
                <w:u w:val="single"/>
              </w:rPr>
            </w:pPr>
            <w:r w:rsidRPr="00B747AD">
              <w:rPr>
                <w:rFonts w:ascii="Times New Roman" w:hAnsi="Times New Roman"/>
                <w:u w:val="single"/>
                <w:shd w:val="clear" w:color="auto" w:fill="FFFFFF"/>
              </w:rPr>
              <w:t>Комментарий:</w:t>
            </w:r>
          </w:p>
          <w:p w:rsidR="00CC69A3" w:rsidRPr="00B747AD" w:rsidRDefault="00CC69A3" w:rsidP="00CC69A3">
            <w:pPr>
              <w:tabs>
                <w:tab w:val="clear" w:pos="0"/>
              </w:tabs>
              <w:rPr>
                <w:rFonts w:ascii="Times New Roman" w:eastAsia="Times New Roman" w:hAnsi="Times New Roman"/>
                <w:lang w:eastAsia="ru-RU"/>
              </w:rPr>
            </w:pPr>
            <w:r w:rsidRPr="00B747AD">
              <w:rPr>
                <w:rFonts w:ascii="Times New Roman" w:hAnsi="Times New Roman"/>
              </w:rPr>
              <w:t>Данный вид разрешенного использования следует применять в пределах территорий, в которых намеренно не предусматривается хозяйственная деятельность, влекущая за собой нарушение природных территорий, за исключением организации территорий общего пользования.</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9.2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Курортная деятельность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proofErr w:type="gramStart"/>
            <w:r w:rsidRPr="00B747AD">
              <w:rPr>
                <w:rFonts w:ascii="Times New Roman" w:eastAsia="Times New Roman" w:hAnsi="Times New Roman"/>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w:t>
            </w:r>
            <w:bookmarkStart w:id="94" w:name="l128"/>
            <w:bookmarkEnd w:id="94"/>
            <w:r w:rsidRPr="00B747AD">
              <w:rPr>
                <w:rFonts w:ascii="Times New Roman" w:eastAsia="Times New Roman" w:hAnsi="Times New Roman"/>
                <w:lang w:eastAsia="ru-RU"/>
              </w:rPr>
              <w:t>могут использоваться для профилактики и лечения заболеваний человека), а также охрана лечебных ресурсов </w:t>
            </w:r>
            <w:bookmarkStart w:id="95" w:name="l63"/>
            <w:bookmarkEnd w:id="95"/>
            <w:r w:rsidRPr="00B747AD">
              <w:rPr>
                <w:rFonts w:ascii="Times New Roman" w:eastAsia="Times New Roman" w:hAnsi="Times New Roman"/>
                <w:lang w:eastAsia="ru-RU"/>
              </w:rPr>
              <w:t>от истощения и уничтожения в границах первой зоны округа горно-санитарной или санитарной</w:t>
            </w:r>
            <w:proofErr w:type="gramEnd"/>
            <w:r w:rsidRPr="00B747AD">
              <w:rPr>
                <w:rFonts w:ascii="Times New Roman" w:eastAsia="Times New Roman" w:hAnsi="Times New Roman"/>
                <w:lang w:eastAsia="ru-RU"/>
              </w:rPr>
              <w:t xml:space="preserve"> охраны лечебно-оздоровительных местностей и курорта</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9.2.1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9F674F">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Санаторная деятельность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9F674F">
            <w:pPr>
              <w:tabs>
                <w:tab w:val="clear" w:pos="0"/>
              </w:tabs>
              <w:ind w:right="60"/>
              <w:rPr>
                <w:rFonts w:ascii="Times New Roman" w:eastAsia="Times New Roman" w:hAnsi="Times New Roman"/>
                <w:lang w:eastAsia="ru-RU"/>
              </w:rPr>
            </w:pPr>
            <w:r w:rsidRPr="00B747AD">
              <w:rPr>
                <w:rFonts w:ascii="Times New Roman" w:eastAsia="Times New Roman" w:hAnsi="Times New Roman"/>
                <w:lang w:eastAsia="ru-RU"/>
              </w:rPr>
              <w:t xml:space="preserve">Размещение </w:t>
            </w:r>
            <w:r w:rsidR="009F674F" w:rsidRPr="00B747AD">
              <w:rPr>
                <w:rFonts w:ascii="Times New Roman" w:hAnsi="Times New Roman"/>
              </w:rPr>
              <w:t xml:space="preserve">санаториев, профилакториев, бальнеологических лечебниц, грязелечебниц, обеспечивающих </w:t>
            </w:r>
            <w:r w:rsidRPr="00B747AD">
              <w:rPr>
                <w:rFonts w:ascii="Times New Roman" w:eastAsia="Times New Roman" w:hAnsi="Times New Roman"/>
                <w:lang w:eastAsia="ru-RU"/>
              </w:rPr>
              <w:t>оказание услуги по лечению и оздоровлению населения; </w:t>
            </w:r>
            <w:r w:rsidRPr="00B747AD">
              <w:rPr>
                <w:rFonts w:ascii="Times New Roman" w:eastAsia="Times New Roman" w:hAnsi="Times New Roman"/>
                <w:lang w:eastAsia="ru-RU"/>
              </w:rPr>
              <w:br/>
              <w:t>обустройство лечебно-оздоровительных местностей (пляжи, бюветы, места добычи целебной грязи); </w:t>
            </w:r>
            <w:r w:rsidRPr="00B747AD">
              <w:rPr>
                <w:rFonts w:ascii="Times New Roman" w:eastAsia="Times New Roman" w:hAnsi="Times New Roman"/>
                <w:lang w:eastAsia="ru-RU"/>
              </w:rPr>
              <w:br/>
              <w:t>размещение лечебно-оздоровительных лагерей</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9.3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bookmarkStart w:id="96" w:name="l174"/>
            <w:bookmarkEnd w:id="96"/>
            <w:r w:rsidRPr="00B747AD">
              <w:rPr>
                <w:rFonts w:ascii="Times New Roman" w:eastAsia="Times New Roman" w:hAnsi="Times New Roman"/>
                <w:lang w:eastAsia="ru-RU"/>
              </w:rPr>
              <w:t>Историко-культурная деятельность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proofErr w:type="gramStart"/>
            <w:r w:rsidRPr="00B747AD">
              <w:rPr>
                <w:rFonts w:ascii="Times New Roman" w:eastAsia="Times New Roman" w:hAnsi="Times New Roman"/>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009F674F" w:rsidRPr="00B747AD">
              <w:rPr>
                <w:rFonts w:ascii="Times New Roman" w:eastAsia="Times New Roman" w:hAnsi="Times New Roman"/>
                <w:lang w:eastAsia="ru-RU"/>
              </w:rPr>
              <w:t xml:space="preserve"> исторических поселений,</w:t>
            </w:r>
            <w:r w:rsidRPr="00B747AD">
              <w:rPr>
                <w:rFonts w:ascii="Times New Roman" w:eastAsia="Times New Roman" w:hAnsi="Times New Roman"/>
                <w:lang w:eastAsia="ru-RU"/>
              </w:rPr>
              <w:t> </w:t>
            </w:r>
            <w:bookmarkStart w:id="97" w:name="l129"/>
            <w:bookmarkEnd w:id="97"/>
            <w:r w:rsidRPr="00B747AD">
              <w:rPr>
                <w:rFonts w:ascii="Times New Roman" w:eastAsia="Times New Roman" w:hAnsi="Times New Roman"/>
                <w:lang w:eastAsia="ru-RU"/>
              </w:rPr>
              <w:t>недействующих военных и гражданских захоронений, объектов культурного наследия, хозяйственная деятельность, являющаяся историческим </w:t>
            </w:r>
            <w:bookmarkStart w:id="98" w:name="l64"/>
            <w:bookmarkEnd w:id="98"/>
            <w:r w:rsidRPr="00B747AD">
              <w:rPr>
                <w:rFonts w:ascii="Times New Roman" w:eastAsia="Times New Roman" w:hAnsi="Times New Roman"/>
                <w:lang w:eastAsia="ru-RU"/>
              </w:rPr>
              <w:t>промыслом или ремеслом, а также хозяйственная деятельность, обеспечивающая познавательный туризм</w:t>
            </w:r>
            <w:proofErr w:type="gramEnd"/>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10.0</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Использование лесов</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9F674F">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 xml:space="preserve">Деятельность по заготовке, первичной обработке и вывозу древесины и </w:t>
            </w:r>
            <w:proofErr w:type="spellStart"/>
            <w:r w:rsidRPr="00B747AD">
              <w:rPr>
                <w:rFonts w:ascii="Times New Roman" w:eastAsia="Times New Roman" w:hAnsi="Times New Roman"/>
                <w:lang w:eastAsia="ru-RU"/>
              </w:rPr>
              <w:t>недревесных</w:t>
            </w:r>
            <w:proofErr w:type="spellEnd"/>
            <w:r w:rsidRPr="00B747AD">
              <w:rPr>
                <w:rFonts w:ascii="Times New Roman" w:eastAsia="Times New Roman" w:hAnsi="Times New Roman"/>
                <w:lang w:eastAsia="ru-RU"/>
              </w:rPr>
              <w:t xml:space="preserve"> лесных ресурсов, охрана и восстановление </w:t>
            </w:r>
            <w:proofErr w:type="gramStart"/>
            <w:r w:rsidRPr="00B747AD">
              <w:rPr>
                <w:rFonts w:ascii="Times New Roman" w:eastAsia="Times New Roman" w:hAnsi="Times New Roman"/>
                <w:lang w:eastAsia="ru-RU"/>
              </w:rPr>
              <w:t>лесов</w:t>
            </w:r>
            <w:proofErr w:type="gramEnd"/>
            <w:r w:rsidRPr="00B747AD">
              <w:rPr>
                <w:rFonts w:ascii="Times New Roman" w:eastAsia="Times New Roman" w:hAnsi="Times New Roman"/>
                <w:lang w:eastAsia="ru-RU"/>
              </w:rPr>
              <w:t xml:space="preserve"> и иные цели. Содержание данного вида разрешенного использования включает в себя содержание видов разрешенного использования с кодами 10.1 - 10.</w:t>
            </w:r>
            <w:r w:rsidR="009F674F" w:rsidRPr="00B747AD">
              <w:rPr>
                <w:rFonts w:ascii="Times New Roman" w:eastAsia="Times New Roman" w:hAnsi="Times New Roman"/>
                <w:lang w:eastAsia="ru-RU"/>
              </w:rPr>
              <w:t>4</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10.1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99" w:name="l175"/>
            <w:bookmarkEnd w:id="99"/>
            <w:r w:rsidRPr="00575CBE">
              <w:rPr>
                <w:rFonts w:ascii="Times New Roman" w:eastAsia="Times New Roman" w:hAnsi="Times New Roman"/>
                <w:lang w:eastAsia="ru-RU"/>
              </w:rPr>
              <w:t>Заготовка древесины</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00" w:name="l130"/>
            <w:bookmarkEnd w:id="100"/>
            <w:r w:rsidRPr="00575CBE">
              <w:rPr>
                <w:rFonts w:ascii="Times New Roman" w:eastAsia="Times New Roman" w:hAnsi="Times New Roman"/>
                <w:lang w:eastAsia="ru-RU"/>
              </w:rPr>
              <w:t>Рубка лесных насаждений, выросших в природных условиях, в том числе гражданами для собственных нужд, частичная переработка, </w:t>
            </w:r>
            <w:bookmarkStart w:id="101" w:name="l65"/>
            <w:bookmarkEnd w:id="101"/>
            <w:r w:rsidRPr="00575CBE">
              <w:rPr>
                <w:rFonts w:ascii="Times New Roman" w:eastAsia="Times New Roman" w:hAnsi="Times New Roman"/>
                <w:lang w:eastAsia="ru-RU"/>
              </w:rPr>
              <w:t>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10.2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Лесные плантации</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10.3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Заготовка лесных ресурсов</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02" w:name="l131"/>
            <w:bookmarkEnd w:id="102"/>
            <w:r w:rsidRPr="00575CBE">
              <w:rPr>
                <w:rFonts w:ascii="Times New Roman" w:eastAsia="Times New Roman" w:hAnsi="Times New Roman"/>
                <w:lang w:eastAsia="ru-RU"/>
              </w:rPr>
              <w:t xml:space="preserve">Заготовка живицы, сбор </w:t>
            </w:r>
            <w:proofErr w:type="spellStart"/>
            <w:r w:rsidRPr="00575CBE">
              <w:rPr>
                <w:rFonts w:ascii="Times New Roman" w:eastAsia="Times New Roman" w:hAnsi="Times New Roman"/>
                <w:lang w:eastAsia="ru-RU"/>
              </w:rPr>
              <w:t>недревесных</w:t>
            </w:r>
            <w:proofErr w:type="spellEnd"/>
            <w:r w:rsidRPr="00575CBE">
              <w:rPr>
                <w:rFonts w:ascii="Times New Roman" w:eastAsia="Times New Roman" w:hAnsi="Times New Roman"/>
                <w:lang w:eastAsia="ru-RU"/>
              </w:rPr>
              <w:t xml:space="preserve"> лесных </w:t>
            </w:r>
            <w:bookmarkStart w:id="103" w:name="l66"/>
            <w:bookmarkEnd w:id="103"/>
            <w:r w:rsidRPr="00575CBE">
              <w:rPr>
                <w:rFonts w:ascii="Times New Roman" w:eastAsia="Times New Roman" w:hAnsi="Times New Roman"/>
                <w:lang w:eastAsia="ru-RU"/>
              </w:rPr>
              <w:t xml:space="preserve">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w:t>
            </w:r>
            <w:r w:rsidRPr="00575CBE">
              <w:rPr>
                <w:rFonts w:ascii="Times New Roman" w:eastAsia="Times New Roman" w:hAnsi="Times New Roman"/>
                <w:lang w:eastAsia="ru-RU"/>
              </w:rPr>
              <w:lastRenderedPageBreak/>
              <w:t>хранения и неглубокой переработки лесных ресурсов (сушилки, грибоварни, склады), охрана лесов</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10.4</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Резервные леса</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Деятельность, связанная с охраной лесов</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11.0</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Водные объекты</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Ледники, снежники, ручьи, реки, озера, болота, территориальные моря и другие поверхностные водные объекты</w:t>
            </w:r>
          </w:p>
        </w:tc>
        <w:bookmarkStart w:id="104" w:name="l132"/>
        <w:bookmarkEnd w:id="104"/>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11.1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05" w:name="l67"/>
            <w:bookmarkEnd w:id="105"/>
            <w:r w:rsidRPr="00575CBE">
              <w:rPr>
                <w:rFonts w:ascii="Times New Roman" w:eastAsia="Times New Roman" w:hAnsi="Times New Roman"/>
                <w:lang w:eastAsia="ru-RU"/>
              </w:rPr>
              <w:t>Общее пользование водными объектами</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proofErr w:type="gramStart"/>
            <w:r w:rsidRPr="00575CBE">
              <w:rPr>
                <w:rFonts w:ascii="Times New Roman" w:eastAsia="Times New Roman" w:hAnsi="Times New Roman"/>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w:t>
            </w:r>
            <w:bookmarkStart w:id="106" w:name="l133"/>
            <w:bookmarkEnd w:id="106"/>
            <w:r w:rsidRPr="00575CBE">
              <w:rPr>
                <w:rFonts w:ascii="Times New Roman" w:eastAsia="Times New Roman" w:hAnsi="Times New Roman"/>
                <w:lang w:eastAsia="ru-RU"/>
              </w:rPr>
              <w:t>средств, предназначенных для отдыха на водных объектах, водопой, если соответствующие запреты не установлены </w:t>
            </w:r>
            <w:bookmarkStart w:id="107" w:name="l68"/>
            <w:bookmarkEnd w:id="107"/>
            <w:r w:rsidRPr="00575CBE">
              <w:rPr>
                <w:rFonts w:ascii="Times New Roman" w:eastAsia="Times New Roman" w:hAnsi="Times New Roman"/>
                <w:lang w:eastAsia="ru-RU"/>
              </w:rPr>
              <w:t>законодательством)</w:t>
            </w:r>
            <w:proofErr w:type="gramEnd"/>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11.2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Специальное пользование водными объектами</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11.3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Гидротехнические сооружения</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08" w:name="l134"/>
            <w:bookmarkEnd w:id="108"/>
            <w:r w:rsidRPr="00575CBE">
              <w:rPr>
                <w:rFonts w:ascii="Times New Roman" w:eastAsia="Times New Roman" w:hAnsi="Times New Roman"/>
                <w:lang w:eastAsia="ru-RU"/>
              </w:rPr>
              <w:t>Размещение гидротехнических сооружений, необходимых для эксплуатации водохранилищ </w:t>
            </w:r>
            <w:bookmarkStart w:id="109" w:name="l69"/>
            <w:bookmarkEnd w:id="109"/>
            <w:r w:rsidRPr="00575CBE">
              <w:rPr>
                <w:rFonts w:ascii="Times New Roman" w:eastAsia="Times New Roman" w:hAnsi="Times New Roman"/>
                <w:lang w:eastAsia="ru-RU"/>
              </w:rPr>
              <w:t xml:space="preserve">(плотин, водосбросов, водозаборных, водовыпускных и других гидротехнических сооружений, судопропускных сооружений, </w:t>
            </w:r>
            <w:proofErr w:type="spellStart"/>
            <w:r w:rsidRPr="00575CBE">
              <w:rPr>
                <w:rFonts w:ascii="Times New Roman" w:eastAsia="Times New Roman" w:hAnsi="Times New Roman"/>
                <w:lang w:eastAsia="ru-RU"/>
              </w:rPr>
              <w:t>рыбозащитных</w:t>
            </w:r>
            <w:proofErr w:type="spellEnd"/>
            <w:r w:rsidRPr="00575CBE">
              <w:rPr>
                <w:rFonts w:ascii="Times New Roman" w:eastAsia="Times New Roman" w:hAnsi="Times New Roman"/>
                <w:lang w:eastAsia="ru-RU"/>
              </w:rPr>
              <w:t xml:space="preserve"> и рыбопропускных сооружений, берегозащитных сооружений)</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FC0DCE" w:rsidP="009F674F">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12.0</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B747AD" w:rsidRDefault="00FC0DCE" w:rsidP="009F674F">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Земельные участки (территории) общего пользования</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9F674F" w:rsidRPr="00B747AD" w:rsidRDefault="009F674F" w:rsidP="009F674F">
            <w:pPr>
              <w:ind w:right="60"/>
              <w:rPr>
                <w:rFonts w:ascii="Times New Roman" w:hAnsi="Times New Roman"/>
                <w:sz w:val="21"/>
                <w:szCs w:val="21"/>
              </w:rPr>
            </w:pPr>
            <w:r w:rsidRPr="00B747AD">
              <w:rPr>
                <w:rFonts w:ascii="Times New Roman" w:hAnsi="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p w:rsidR="00CC69A3" w:rsidRPr="00B747AD" w:rsidRDefault="00CC69A3" w:rsidP="009F674F">
            <w:pPr>
              <w:rPr>
                <w:rFonts w:ascii="Times New Roman" w:hAnsi="Times New Roman"/>
                <w:u w:val="single"/>
              </w:rPr>
            </w:pPr>
            <w:r w:rsidRPr="00B747AD">
              <w:rPr>
                <w:rFonts w:ascii="Times New Roman" w:hAnsi="Times New Roman"/>
                <w:u w:val="single"/>
                <w:shd w:val="clear" w:color="auto" w:fill="FFFFFF"/>
              </w:rPr>
              <w:t>Комментарий:</w:t>
            </w:r>
          </w:p>
          <w:p w:rsidR="00575CBE" w:rsidRPr="00B747AD" w:rsidRDefault="00CC69A3" w:rsidP="009F674F">
            <w:pPr>
              <w:tabs>
                <w:tab w:val="clear" w:pos="0"/>
              </w:tabs>
              <w:rPr>
                <w:rFonts w:ascii="Times New Roman" w:eastAsia="Times New Roman" w:hAnsi="Times New Roman"/>
                <w:lang w:eastAsia="ru-RU"/>
              </w:rPr>
            </w:pPr>
            <w:r w:rsidRPr="00B747AD">
              <w:rPr>
                <w:rFonts w:ascii="Times New Roman" w:hAnsi="Times New Roman"/>
              </w:rPr>
              <w:t>Применительно к настоящим Правилам данный вид разрешенного использования следует предусматривать в пределах территорий, образованных путем установления красных линий.</w:t>
            </w:r>
          </w:p>
        </w:tc>
      </w:tr>
      <w:tr w:rsidR="00FC0DCE"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B747AD" w:rsidRDefault="009F674F" w:rsidP="009F674F">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12.0.1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FC0DCE" w:rsidRPr="00B747AD" w:rsidRDefault="009F674F" w:rsidP="009F674F">
            <w:pPr>
              <w:ind w:right="60"/>
              <w:rPr>
                <w:rFonts w:ascii="Times New Roman" w:hAnsi="Times New Roman"/>
                <w:sz w:val="21"/>
                <w:szCs w:val="21"/>
              </w:rPr>
            </w:pPr>
            <w:r w:rsidRPr="00B747AD">
              <w:rPr>
                <w:rFonts w:ascii="Times New Roman" w:hAnsi="Times New Roman"/>
              </w:rPr>
              <w:t>Улично-дорожная сеть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9F674F" w:rsidRPr="00B747AD" w:rsidRDefault="009F674F" w:rsidP="009F674F">
            <w:pPr>
              <w:rPr>
                <w:rFonts w:ascii="Times New Roman" w:hAnsi="Times New Roman"/>
                <w:sz w:val="21"/>
                <w:szCs w:val="21"/>
              </w:rPr>
            </w:pPr>
            <w:bookmarkStart w:id="110" w:name="l135"/>
            <w:bookmarkEnd w:id="110"/>
            <w:r w:rsidRPr="00B747AD">
              <w:rPr>
                <w:rFonts w:ascii="Times New Roman" w:hAnsi="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747AD">
              <w:rPr>
                <w:rFonts w:ascii="Times New Roman" w:hAnsi="Times New Roman"/>
              </w:rPr>
              <w:t>велотранспортной</w:t>
            </w:r>
            <w:proofErr w:type="spellEnd"/>
            <w:r w:rsidRPr="00B747AD">
              <w:rPr>
                <w:rFonts w:ascii="Times New Roman" w:hAnsi="Times New Roman"/>
              </w:rPr>
              <w:t xml:space="preserve"> и инженерной инфраструктуры;</w:t>
            </w:r>
          </w:p>
          <w:p w:rsidR="00FC0DCE" w:rsidRPr="00B747AD" w:rsidRDefault="009F674F" w:rsidP="009F674F">
            <w:pPr>
              <w:ind w:right="60"/>
              <w:rPr>
                <w:rFonts w:ascii="Times New Roman" w:eastAsia="Times New Roman" w:hAnsi="Times New Roman"/>
                <w:lang w:eastAsia="ru-RU"/>
              </w:rPr>
            </w:pPr>
            <w:r w:rsidRPr="00B747AD">
              <w:rPr>
                <w:rFonts w:ascii="Times New Roman" w:hAnsi="Times New Roman"/>
              </w:rPr>
              <w:t>размещение придорожных стоянок (парковок) транспортных сре</w:t>
            </w:r>
            <w:proofErr w:type="gramStart"/>
            <w:r w:rsidRPr="00B747AD">
              <w:rPr>
                <w:rFonts w:ascii="Times New Roman" w:hAnsi="Times New Roman"/>
              </w:rPr>
              <w:t>дств в гр</w:t>
            </w:r>
            <w:proofErr w:type="gramEnd"/>
            <w:r w:rsidRPr="00B747AD">
              <w:rPr>
                <w:rFonts w:ascii="Times New Roman" w:hAnsi="Times New Roma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9F674F"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9F674F" w:rsidRPr="00B747AD" w:rsidRDefault="009F674F" w:rsidP="009F674F">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12.0.2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9F674F" w:rsidRPr="00B747AD" w:rsidRDefault="009F674F" w:rsidP="009F674F">
            <w:pPr>
              <w:ind w:right="60"/>
              <w:rPr>
                <w:rFonts w:ascii="Times New Roman" w:eastAsia="Times New Roman" w:hAnsi="Times New Roman"/>
                <w:lang w:eastAsia="ru-RU"/>
              </w:rPr>
            </w:pPr>
            <w:r w:rsidRPr="00B747AD">
              <w:rPr>
                <w:rFonts w:ascii="Times New Roman" w:hAnsi="Times New Roman"/>
              </w:rPr>
              <w:t>Благоустройство территории</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9F674F" w:rsidRPr="00B747AD" w:rsidRDefault="009F674F" w:rsidP="009F674F">
            <w:pPr>
              <w:ind w:right="60"/>
              <w:rPr>
                <w:rFonts w:ascii="Times New Roman" w:hAnsi="Times New Roman"/>
                <w:sz w:val="21"/>
                <w:szCs w:val="21"/>
              </w:rPr>
            </w:pPr>
            <w:r w:rsidRPr="00B747AD">
              <w:rPr>
                <w:rFonts w:ascii="Times New Roman" w:hAnsi="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9F674F"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9F674F" w:rsidRPr="00B747AD" w:rsidRDefault="009F674F" w:rsidP="00CC1A4C">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12.1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9F674F" w:rsidRPr="00B747AD" w:rsidRDefault="009F674F" w:rsidP="009F674F">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Ритуальная деятельность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9F674F" w:rsidRPr="00B747AD" w:rsidRDefault="009F674F" w:rsidP="009F674F">
            <w:pPr>
              <w:rPr>
                <w:rFonts w:ascii="Times New Roman" w:hAnsi="Times New Roman"/>
                <w:sz w:val="21"/>
                <w:szCs w:val="21"/>
              </w:rPr>
            </w:pPr>
            <w:r w:rsidRPr="00B747AD">
              <w:rPr>
                <w:rFonts w:ascii="Times New Roman" w:hAnsi="Times New Roman"/>
              </w:rPr>
              <w:t>Размещение кладбищ, крематориев и мест захоронения;</w:t>
            </w:r>
          </w:p>
          <w:p w:rsidR="009F674F" w:rsidRPr="00B747AD" w:rsidRDefault="009F674F" w:rsidP="009F674F">
            <w:pPr>
              <w:rPr>
                <w:rFonts w:ascii="Times New Roman" w:hAnsi="Times New Roman"/>
                <w:sz w:val="21"/>
                <w:szCs w:val="21"/>
              </w:rPr>
            </w:pPr>
            <w:r w:rsidRPr="00B747AD">
              <w:rPr>
                <w:rFonts w:ascii="Times New Roman" w:hAnsi="Times New Roman"/>
              </w:rPr>
              <w:t>размещение соответствующих культовых сооружений;</w:t>
            </w:r>
          </w:p>
          <w:p w:rsidR="009F674F" w:rsidRPr="00B747AD" w:rsidRDefault="009F674F" w:rsidP="009F674F">
            <w:pPr>
              <w:ind w:right="60"/>
              <w:rPr>
                <w:rFonts w:ascii="Times New Roman" w:hAnsi="Times New Roman"/>
                <w:sz w:val="21"/>
                <w:szCs w:val="21"/>
              </w:rPr>
            </w:pPr>
            <w:r w:rsidRPr="00B747AD">
              <w:rPr>
                <w:rFonts w:ascii="Times New Roman" w:hAnsi="Times New Roman"/>
              </w:rPr>
              <w:t>осуществление деятельности по производству продукции ритуально-обрядового назначения</w:t>
            </w:r>
          </w:p>
        </w:tc>
      </w:tr>
      <w:tr w:rsidR="009F674F"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9F674F" w:rsidRPr="00B747AD" w:rsidRDefault="009F674F"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12.2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9F674F" w:rsidRPr="00B747AD" w:rsidRDefault="009F674F"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Специальная деятельность</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9F674F" w:rsidRPr="00B747AD" w:rsidRDefault="009F674F" w:rsidP="00FC0DCE">
            <w:pPr>
              <w:tabs>
                <w:tab w:val="clear" w:pos="0"/>
              </w:tabs>
              <w:rPr>
                <w:rFonts w:ascii="Times New Roman" w:eastAsia="Times New Roman" w:hAnsi="Times New Roman"/>
                <w:lang w:eastAsia="ru-RU"/>
              </w:rPr>
            </w:pPr>
            <w:proofErr w:type="gramStart"/>
            <w:r w:rsidRPr="00B747AD">
              <w:rPr>
                <w:rFonts w:ascii="Times New Roman" w:eastAsia="Times New Roman" w:hAnsi="Times New Roman"/>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w:t>
            </w:r>
            <w:bookmarkStart w:id="111" w:name="l177"/>
            <w:bookmarkEnd w:id="111"/>
            <w:r w:rsidRPr="00B747AD">
              <w:rPr>
                <w:rFonts w:ascii="Times New Roman" w:eastAsia="Times New Roman" w:hAnsi="Times New Roman"/>
                <w:lang w:eastAsia="ru-RU"/>
              </w:rPr>
              <w:t>сортировке бытового мусора и отходов, мест сбора вещей для их вторичной переработки)</w:t>
            </w:r>
            <w:proofErr w:type="gramEnd"/>
          </w:p>
        </w:tc>
      </w:tr>
      <w:tr w:rsidR="009F674F" w:rsidRPr="00575CBE"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9F674F" w:rsidRPr="00B747AD" w:rsidRDefault="009F674F"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12.3</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9F674F" w:rsidRPr="00B747AD" w:rsidRDefault="009F674F"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Запас</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9F674F" w:rsidRPr="00B747AD" w:rsidRDefault="009F674F"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Отсутствие хозяйственной деятельности</w:t>
            </w:r>
          </w:p>
        </w:tc>
      </w:tr>
      <w:tr w:rsidR="009F674F" w:rsidRPr="00CB68C5"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9F674F" w:rsidRPr="00B747AD" w:rsidRDefault="009F674F" w:rsidP="00CE09D8">
            <w:pPr>
              <w:numPr>
                <w:ilvl w:val="0"/>
                <w:numId w:val="1"/>
              </w:numPr>
              <w:tabs>
                <w:tab w:val="clear" w:pos="0"/>
              </w:tabs>
              <w:rPr>
                <w:rFonts w:ascii="Times New Roman" w:eastAsia="Times New Roman" w:hAnsi="Times New Roman"/>
                <w:lang w:eastAsia="ru-RU"/>
              </w:rPr>
            </w:pPr>
            <w:r w:rsidRPr="00B747AD">
              <w:rPr>
                <w:rFonts w:ascii="Times New Roman" w:eastAsia="Times New Roman" w:hAnsi="Times New Roman"/>
                <w:lang w:eastAsia="ru-RU"/>
              </w:rPr>
              <w:t>13.0</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9F674F" w:rsidRPr="00B747AD" w:rsidRDefault="009F674F" w:rsidP="00CE09D8">
            <w:pPr>
              <w:numPr>
                <w:ilvl w:val="0"/>
                <w:numId w:val="1"/>
              </w:numPr>
              <w:tabs>
                <w:tab w:val="clear" w:pos="0"/>
              </w:tabs>
              <w:rPr>
                <w:rFonts w:ascii="Times New Roman" w:eastAsia="Times New Roman" w:hAnsi="Times New Roman"/>
                <w:lang w:eastAsia="ru-RU"/>
              </w:rPr>
            </w:pPr>
            <w:r w:rsidRPr="00B747AD">
              <w:rPr>
                <w:rFonts w:ascii="Times New Roman" w:hAnsi="Times New Roman"/>
                <w:color w:val="22272F"/>
                <w:shd w:val="clear" w:color="auto" w:fill="FFFFFF"/>
              </w:rPr>
              <w:t>Земельные участки общего назначения</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tcPr>
          <w:p w:rsidR="009F674F" w:rsidRPr="00B747AD" w:rsidRDefault="009F674F" w:rsidP="00CE09D8">
            <w:pPr>
              <w:numPr>
                <w:ilvl w:val="0"/>
                <w:numId w:val="1"/>
              </w:numPr>
              <w:tabs>
                <w:tab w:val="clear" w:pos="0"/>
              </w:tabs>
              <w:rPr>
                <w:rFonts w:ascii="Times New Roman" w:eastAsia="Times New Roman" w:hAnsi="Times New Roman"/>
                <w:lang w:eastAsia="ru-RU"/>
              </w:rPr>
            </w:pPr>
            <w:r w:rsidRPr="00B747AD">
              <w:rPr>
                <w:rFonts w:ascii="Times New Roman" w:hAnsi="Times New Roman"/>
                <w:bCs/>
                <w:color w:val="000000"/>
                <w:shd w:val="clear" w:color="auto" w:fill="FFFFFF"/>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w:t>
            </w:r>
            <w:r w:rsidRPr="00B747AD">
              <w:rPr>
                <w:rFonts w:ascii="Times New Roman" w:hAnsi="Times New Roman"/>
                <w:bCs/>
                <w:color w:val="000000"/>
                <w:shd w:val="clear" w:color="auto" w:fill="FFFFFF"/>
              </w:rPr>
              <w:lastRenderedPageBreak/>
              <w:t>размещения объектов капитального строительства, относящихся к имуществу общего пользования</w:t>
            </w:r>
          </w:p>
        </w:tc>
      </w:tr>
      <w:tr w:rsidR="009F674F" w:rsidRPr="00B747AD"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9F674F" w:rsidRPr="00B747AD" w:rsidRDefault="009F674F"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lastRenderedPageBreak/>
              <w:t>13.1</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9F674F" w:rsidRPr="00B747AD" w:rsidRDefault="009F674F"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Ведение огородничества</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9F674F" w:rsidRPr="00B747AD" w:rsidRDefault="009F674F" w:rsidP="00CE09D8">
            <w:pPr>
              <w:numPr>
                <w:ilvl w:val="0"/>
                <w:numId w:val="1"/>
              </w:numPr>
              <w:rPr>
                <w:rFonts w:ascii="Times New Roman" w:hAnsi="Times New Roman"/>
                <w:u w:val="single"/>
              </w:rPr>
            </w:pPr>
            <w:r w:rsidRPr="00B747AD">
              <w:rPr>
                <w:rFonts w:ascii="Times New Roman" w:hAnsi="Times New Roman"/>
                <w:bCs/>
                <w:color w:val="00000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rsidRPr="00B747AD">
              <w:rPr>
                <w:rFonts w:ascii="Times New Roman" w:hAnsi="Times New Roman"/>
                <w:bCs/>
                <w:color w:val="000000"/>
              </w:rPr>
              <w:br/>
            </w:r>
            <w:r w:rsidRPr="00B747AD">
              <w:rPr>
                <w:rFonts w:ascii="Times New Roman" w:hAnsi="Times New Roman"/>
                <w:u w:val="single"/>
                <w:shd w:val="clear" w:color="auto" w:fill="FFFFFF"/>
              </w:rPr>
              <w:t>Комментарий:</w:t>
            </w:r>
          </w:p>
          <w:p w:rsidR="009F674F" w:rsidRPr="00B747AD" w:rsidRDefault="009F674F" w:rsidP="00CE09D8">
            <w:pPr>
              <w:numPr>
                <w:ilvl w:val="0"/>
                <w:numId w:val="1"/>
              </w:numPr>
              <w:tabs>
                <w:tab w:val="clear" w:pos="0"/>
              </w:tabs>
              <w:rPr>
                <w:rFonts w:ascii="Times New Roman" w:eastAsia="Times New Roman" w:hAnsi="Times New Roman"/>
                <w:lang w:eastAsia="ru-RU"/>
              </w:rPr>
            </w:pPr>
            <w:r w:rsidRPr="00B747AD">
              <w:rPr>
                <w:rFonts w:ascii="Times New Roman" w:hAnsi="Times New Roman"/>
              </w:rPr>
              <w:t>Применительно к настоящим Правилам данный вид разрешенного использования не предполагает размещение никаких объектов капитального строительства.</w:t>
            </w:r>
          </w:p>
          <w:p w:rsidR="009F674F" w:rsidRPr="00B747AD" w:rsidRDefault="009F674F" w:rsidP="00CE09D8">
            <w:pPr>
              <w:numPr>
                <w:ilvl w:val="0"/>
                <w:numId w:val="1"/>
              </w:numPr>
              <w:tabs>
                <w:tab w:val="clear" w:pos="0"/>
              </w:tabs>
              <w:rPr>
                <w:rFonts w:ascii="Times New Roman" w:eastAsia="Times New Roman" w:hAnsi="Times New Roman"/>
                <w:lang w:eastAsia="ru-RU"/>
              </w:rPr>
            </w:pPr>
            <w:r w:rsidRPr="00B747AD">
              <w:rPr>
                <w:rFonts w:ascii="Times New Roman" w:hAnsi="Times New Roman"/>
              </w:rPr>
              <w:t>Данный вид разрешенного использования, в отличи</w:t>
            </w:r>
            <w:proofErr w:type="gramStart"/>
            <w:r w:rsidRPr="00B747AD">
              <w:rPr>
                <w:rFonts w:ascii="Times New Roman" w:hAnsi="Times New Roman"/>
              </w:rPr>
              <w:t>и</w:t>
            </w:r>
            <w:proofErr w:type="gramEnd"/>
            <w:r w:rsidRPr="00B747AD">
              <w:rPr>
                <w:rFonts w:ascii="Times New Roman" w:hAnsi="Times New Roman"/>
              </w:rPr>
              <w:t xml:space="preserve"> от вида разрешенного использования «Ведение личного подсобного хозяйства на полевых участках» (код 1.16), применяется для земельных участков, правообладателями которых являются физические лица.</w:t>
            </w:r>
          </w:p>
        </w:tc>
        <w:bookmarkStart w:id="112" w:name="l178"/>
        <w:bookmarkEnd w:id="112"/>
      </w:tr>
      <w:tr w:rsidR="009F674F" w:rsidRPr="00B747AD" w:rsidTr="00B7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9F674F" w:rsidRPr="00B747AD" w:rsidRDefault="009F674F" w:rsidP="00FC0DCE">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13.2</w:t>
            </w:r>
          </w:p>
        </w:tc>
        <w:tc>
          <w:tcPr>
            <w:tcW w:w="212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9F674F" w:rsidRPr="00B747AD" w:rsidRDefault="009F674F" w:rsidP="009F674F">
            <w:pPr>
              <w:tabs>
                <w:tab w:val="clear" w:pos="0"/>
              </w:tabs>
              <w:rPr>
                <w:rFonts w:ascii="Times New Roman" w:eastAsia="Times New Roman" w:hAnsi="Times New Roman"/>
                <w:lang w:eastAsia="ru-RU"/>
              </w:rPr>
            </w:pPr>
            <w:r w:rsidRPr="00B747AD">
              <w:rPr>
                <w:rFonts w:ascii="Times New Roman" w:eastAsia="Times New Roman" w:hAnsi="Times New Roman"/>
                <w:lang w:eastAsia="ru-RU"/>
              </w:rPr>
              <w:t>Ведение садоводства</w:t>
            </w:r>
          </w:p>
        </w:tc>
        <w:tc>
          <w:tcPr>
            <w:tcW w:w="694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9F674F" w:rsidRPr="00B747AD" w:rsidRDefault="009F674F" w:rsidP="009F674F">
            <w:pPr>
              <w:ind w:right="60"/>
              <w:rPr>
                <w:rFonts w:ascii="Times New Roman" w:hAnsi="Times New Roman"/>
                <w:sz w:val="21"/>
                <w:szCs w:val="21"/>
              </w:rPr>
            </w:pPr>
            <w:r w:rsidRPr="00B747AD">
              <w:rPr>
                <w:rFonts w:ascii="Times New Roman" w:hAnsi="Times New Roma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p w:rsidR="009F674F" w:rsidRPr="00B747AD" w:rsidRDefault="009F674F" w:rsidP="009F674F">
            <w:pPr>
              <w:numPr>
                <w:ilvl w:val="0"/>
                <w:numId w:val="1"/>
              </w:numPr>
              <w:rPr>
                <w:rFonts w:ascii="Times New Roman" w:hAnsi="Times New Roman"/>
                <w:u w:val="single"/>
              </w:rPr>
            </w:pPr>
            <w:r w:rsidRPr="00B747AD">
              <w:rPr>
                <w:rFonts w:ascii="Times New Roman" w:hAnsi="Times New Roman"/>
                <w:u w:val="single"/>
                <w:shd w:val="clear" w:color="auto" w:fill="FFFFFF"/>
              </w:rPr>
              <w:t>Комментарий:</w:t>
            </w:r>
          </w:p>
          <w:p w:rsidR="009F674F" w:rsidRPr="00B747AD" w:rsidRDefault="009F674F" w:rsidP="009F674F">
            <w:pPr>
              <w:numPr>
                <w:ilvl w:val="0"/>
                <w:numId w:val="1"/>
              </w:numPr>
              <w:tabs>
                <w:tab w:val="clear" w:pos="0"/>
              </w:tabs>
              <w:rPr>
                <w:rFonts w:ascii="Times New Roman" w:eastAsia="Times New Roman" w:hAnsi="Times New Roman"/>
                <w:lang w:eastAsia="ru-RU"/>
              </w:rPr>
            </w:pPr>
            <w:r w:rsidRPr="00B747AD">
              <w:rPr>
                <w:rFonts w:ascii="Times New Roman" w:hAnsi="Times New Roman"/>
              </w:rPr>
              <w:t>Садовым домом является дом, не предполагающий круглогодичного проживания и обеспечения инженерной инфраструктурой.</w:t>
            </w:r>
          </w:p>
          <w:p w:rsidR="009F674F" w:rsidRPr="00B747AD" w:rsidRDefault="009F674F" w:rsidP="009F674F">
            <w:pPr>
              <w:numPr>
                <w:ilvl w:val="0"/>
                <w:numId w:val="1"/>
              </w:numPr>
              <w:tabs>
                <w:tab w:val="clear" w:pos="0"/>
              </w:tabs>
              <w:rPr>
                <w:rFonts w:ascii="Times New Roman" w:eastAsia="Times New Roman" w:hAnsi="Times New Roman"/>
                <w:lang w:eastAsia="ru-RU"/>
              </w:rPr>
            </w:pPr>
            <w:r w:rsidRPr="00B747AD">
              <w:rPr>
                <w:rFonts w:ascii="Times New Roman" w:hAnsi="Times New Roman"/>
              </w:rPr>
              <w:t>Данный вид разрешенного использования предполагает возможность размещения, помимо садового или жилого дома, ограждений, выгребных ям, туалетов, сараев и прочих дворовых построек.</w:t>
            </w:r>
          </w:p>
        </w:tc>
      </w:tr>
    </w:tbl>
    <w:p w:rsidR="002B4041" w:rsidRPr="00B747AD" w:rsidRDefault="002B4041" w:rsidP="002B4041">
      <w:pPr>
        <w:tabs>
          <w:tab w:val="left" w:pos="142"/>
          <w:tab w:val="left" w:pos="284"/>
          <w:tab w:val="left" w:pos="709"/>
          <w:tab w:val="left" w:pos="993"/>
        </w:tabs>
        <w:autoSpaceDN w:val="0"/>
        <w:adjustRightInd w:val="0"/>
        <w:spacing w:before="120"/>
        <w:rPr>
          <w:rFonts w:ascii="Times New Roman" w:hAnsi="Times New Roman"/>
          <w:sz w:val="16"/>
          <w:szCs w:val="16"/>
        </w:rPr>
      </w:pPr>
      <w:r w:rsidRPr="00B747AD">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r w:rsidR="000B6653" w:rsidRPr="00B747AD">
        <w:rPr>
          <w:rFonts w:ascii="Times New Roman" w:hAnsi="Times New Roman"/>
          <w:sz w:val="16"/>
          <w:szCs w:val="16"/>
        </w:rPr>
        <w:t xml:space="preserve"> </w:t>
      </w:r>
      <w:r w:rsidR="00624BFA" w:rsidRPr="00B747AD">
        <w:rPr>
          <w:rFonts w:ascii="Times New Roman" w:hAnsi="Times New Roman"/>
          <w:sz w:val="16"/>
          <w:szCs w:val="16"/>
        </w:rPr>
        <w:t>(</w:t>
      </w:r>
      <w:r w:rsidR="00A673D6" w:rsidRPr="00B747AD">
        <w:rPr>
          <w:rFonts w:ascii="Times New Roman" w:hAnsi="Times New Roman"/>
          <w:sz w:val="16"/>
          <w:szCs w:val="16"/>
        </w:rPr>
        <w:t xml:space="preserve">в редакции от </w:t>
      </w:r>
      <w:r w:rsidR="00624BFA" w:rsidRPr="00B747AD">
        <w:rPr>
          <w:rFonts w:ascii="Times New Roman" w:hAnsi="Times New Roman"/>
          <w:sz w:val="16"/>
          <w:szCs w:val="16"/>
        </w:rPr>
        <w:t>04.02.2019</w:t>
      </w:r>
      <w:r w:rsidR="00A673D6" w:rsidRPr="00B747AD">
        <w:rPr>
          <w:rFonts w:ascii="Times New Roman" w:hAnsi="Times New Roman"/>
          <w:sz w:val="16"/>
          <w:szCs w:val="16"/>
        </w:rPr>
        <w:t xml:space="preserve"> г.)</w:t>
      </w:r>
    </w:p>
    <w:p w:rsidR="00C508E2" w:rsidRDefault="00C508E2"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2226B3" w:rsidRPr="007542B9" w:rsidRDefault="002226B3" w:rsidP="00DC1345">
      <w:pPr>
        <w:pStyle w:val="a2"/>
        <w:spacing w:line="240" w:lineRule="auto"/>
        <w:ind w:firstLine="709"/>
        <w:rPr>
          <w:lang w:eastAsia="ru-RU"/>
        </w:rPr>
      </w:pPr>
      <w:bookmarkStart w:id="113" w:name="_GoBack"/>
      <w:bookmarkEnd w:id="113"/>
    </w:p>
    <w:sectPr w:rsidR="002226B3" w:rsidRPr="007542B9" w:rsidSect="00D14E0F">
      <w:headerReference w:type="default" r:id="rId9"/>
      <w:footerReference w:type="default" r:id="rId10"/>
      <w:footnotePr>
        <w:numFmt w:val="chicago"/>
      </w:footnotePr>
      <w:endnotePr>
        <w:numFmt w:val="decimal"/>
      </w:endnotePr>
      <w:type w:val="continuous"/>
      <w:pgSz w:w="11906" w:h="16838"/>
      <w:pgMar w:top="805" w:right="566" w:bottom="851" w:left="1134" w:header="426" w:footer="4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4FB" w:rsidRDefault="00BB24FB" w:rsidP="00942112">
      <w:r>
        <w:separator/>
      </w:r>
    </w:p>
  </w:endnote>
  <w:endnote w:type="continuationSeparator" w:id="0">
    <w:p w:rsidR="00BB24FB" w:rsidRDefault="00BB24FB" w:rsidP="00942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439" w:rsidRPr="006001FB" w:rsidRDefault="00912F87">
    <w:pPr>
      <w:pStyle w:val="af7"/>
      <w:rPr>
        <w:color w:val="333333"/>
      </w:rPr>
    </w:pPr>
    <w:r>
      <w:rPr>
        <w:rFonts w:ascii="Times New Roman" w:hAnsi="Times New Roman"/>
        <w:i/>
        <w:noProof/>
        <w:color w:val="333333"/>
        <w:lang w:eastAsia="ru-RU"/>
      </w:rPr>
      <mc:AlternateContent>
        <mc:Choice Requires="wps">
          <w:drawing>
            <wp:anchor distT="0" distB="0" distL="114300" distR="114300" simplePos="0" relativeHeight="251657728" behindDoc="0" locked="0" layoutInCell="1" allowOverlap="1">
              <wp:simplePos x="0" y="0"/>
              <wp:positionH relativeFrom="page">
                <wp:posOffset>6925945</wp:posOffset>
              </wp:positionH>
              <wp:positionV relativeFrom="page">
                <wp:posOffset>10267950</wp:posOffset>
              </wp:positionV>
              <wp:extent cx="456565" cy="285750"/>
              <wp:effectExtent l="127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56565" cy="28575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933439" w:rsidRPr="00A55ADD" w:rsidRDefault="00933439" w:rsidP="005A5494">
                          <w:pPr>
                            <w:pBdr>
                              <w:top w:val="single" w:sz="4" w:space="1" w:color="7F7F7F"/>
                            </w:pBdr>
                            <w:ind w:right="-64"/>
                            <w:jc w:val="center"/>
                            <w:rPr>
                              <w:rFonts w:ascii="Times New Roman" w:hAnsi="Times New Roman"/>
                              <w:b/>
                              <w:color w:val="4F81BD" w:themeColor="accent1"/>
                              <w:sz w:val="24"/>
                              <w:szCs w:val="24"/>
                            </w:rPr>
                          </w:pPr>
                          <w:r w:rsidRPr="00A55ADD">
                            <w:rPr>
                              <w:rFonts w:ascii="Times New Roman" w:hAnsi="Times New Roman"/>
                              <w:b/>
                              <w:color w:val="4F81BD" w:themeColor="accent1"/>
                              <w:sz w:val="24"/>
                              <w:szCs w:val="24"/>
                            </w:rPr>
                            <w:fldChar w:fldCharType="begin"/>
                          </w:r>
                          <w:r w:rsidRPr="00A55ADD">
                            <w:rPr>
                              <w:rFonts w:ascii="Times New Roman" w:hAnsi="Times New Roman"/>
                              <w:b/>
                              <w:color w:val="4F81BD" w:themeColor="accent1"/>
                              <w:sz w:val="24"/>
                              <w:szCs w:val="24"/>
                            </w:rPr>
                            <w:instrText xml:space="preserve"> PAGE   \* MERGEFORMAT </w:instrText>
                          </w:r>
                          <w:r w:rsidRPr="00A55ADD">
                            <w:rPr>
                              <w:rFonts w:ascii="Times New Roman" w:hAnsi="Times New Roman"/>
                              <w:b/>
                              <w:color w:val="4F81BD" w:themeColor="accent1"/>
                              <w:sz w:val="24"/>
                              <w:szCs w:val="24"/>
                            </w:rPr>
                            <w:fldChar w:fldCharType="separate"/>
                          </w:r>
                          <w:r w:rsidR="00C87B8B">
                            <w:rPr>
                              <w:rFonts w:ascii="Times New Roman" w:hAnsi="Times New Roman"/>
                              <w:b/>
                              <w:noProof/>
                              <w:color w:val="4F81BD" w:themeColor="accent1"/>
                              <w:sz w:val="24"/>
                              <w:szCs w:val="24"/>
                            </w:rPr>
                            <w:t>2</w:t>
                          </w:r>
                          <w:r w:rsidRPr="00A55ADD">
                            <w:rPr>
                              <w:rFonts w:ascii="Times New Roman" w:hAnsi="Times New Roman"/>
                              <w:b/>
                              <w:color w:val="4F81BD" w:themeColor="accent1"/>
                              <w:sz w:val="24"/>
                              <w:szCs w:val="24"/>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6" style="position:absolute;left:0;text-align:left;margin-left:545.35pt;margin-top:808.5pt;width:35.95pt;height:22.5pt;rotation:180;flip:x;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" filled="f" fillcolor="#c0504d" stroked="f" strokecolor="#4f81bd" strokeweight="2.25pt">
              <v:textbox inset=",0,,0">
                <w:txbxContent>
                  <w:p w:rsidR="00933439" w:rsidRPr="00A55ADD" w:rsidRDefault="00933439" w:rsidP="005A5494">
                    <w:pPr>
                      <w:pBdr>
                        <w:top w:val="single" w:sz="4" w:space="1" w:color="7F7F7F"/>
                      </w:pBdr>
                      <w:ind w:right="-64"/>
                      <w:jc w:val="center"/>
                      <w:rPr>
                        <w:rFonts w:ascii="Times New Roman" w:hAnsi="Times New Roman"/>
                        <w:b/>
                        <w:color w:val="4F81BD" w:themeColor="accent1"/>
                        <w:sz w:val="24"/>
                        <w:szCs w:val="24"/>
                      </w:rPr>
                    </w:pPr>
                    <w:r w:rsidRPr="00A55ADD">
                      <w:rPr>
                        <w:rFonts w:ascii="Times New Roman" w:hAnsi="Times New Roman"/>
                        <w:b/>
                        <w:color w:val="4F81BD" w:themeColor="accent1"/>
                        <w:sz w:val="24"/>
                        <w:szCs w:val="24"/>
                      </w:rPr>
                      <w:fldChar w:fldCharType="begin"/>
                    </w:r>
                    <w:r w:rsidRPr="00A55ADD">
                      <w:rPr>
                        <w:rFonts w:ascii="Times New Roman" w:hAnsi="Times New Roman"/>
                        <w:b/>
                        <w:color w:val="4F81BD" w:themeColor="accent1"/>
                        <w:sz w:val="24"/>
                        <w:szCs w:val="24"/>
                      </w:rPr>
                      <w:instrText xml:space="preserve"> PAGE   \* MERGEFORMAT </w:instrText>
                    </w:r>
                    <w:r w:rsidRPr="00A55ADD">
                      <w:rPr>
                        <w:rFonts w:ascii="Times New Roman" w:hAnsi="Times New Roman"/>
                        <w:b/>
                        <w:color w:val="4F81BD" w:themeColor="accent1"/>
                        <w:sz w:val="24"/>
                        <w:szCs w:val="24"/>
                      </w:rPr>
                      <w:fldChar w:fldCharType="separate"/>
                    </w:r>
                    <w:r w:rsidR="00C87B8B">
                      <w:rPr>
                        <w:rFonts w:ascii="Times New Roman" w:hAnsi="Times New Roman"/>
                        <w:b/>
                        <w:noProof/>
                        <w:color w:val="4F81BD" w:themeColor="accent1"/>
                        <w:sz w:val="24"/>
                        <w:szCs w:val="24"/>
                      </w:rPr>
                      <w:t>2</w:t>
                    </w:r>
                    <w:r w:rsidRPr="00A55ADD">
                      <w:rPr>
                        <w:rFonts w:ascii="Times New Roman" w:hAnsi="Times New Roman"/>
                        <w:b/>
                        <w:color w:val="4F81BD" w:themeColor="accent1"/>
                        <w:sz w:val="24"/>
                        <w:szCs w:val="24"/>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4FB" w:rsidRDefault="00BB24FB" w:rsidP="00942112">
      <w:r>
        <w:separator/>
      </w:r>
    </w:p>
  </w:footnote>
  <w:footnote w:type="continuationSeparator" w:id="0">
    <w:p w:rsidR="00BB24FB" w:rsidRDefault="00BB24FB" w:rsidP="009421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439" w:rsidRPr="00D14E0F" w:rsidRDefault="00933439" w:rsidP="00815A77">
    <w:pPr>
      <w:pStyle w:val="af1"/>
      <w:numPr>
        <w:ilvl w:val="0"/>
        <w:numId w:val="1"/>
      </w:numPr>
      <w:spacing w:after="0" w:line="240" w:lineRule="auto"/>
      <w:jc w:val="center"/>
      <w:rPr>
        <w:rFonts w:ascii="Times New Roman" w:eastAsia="Times New Roman" w:hAnsi="Times New Roman"/>
        <w:i/>
        <w:color w:val="4F81BD" w:themeColor="accent1"/>
        <w:sz w:val="20"/>
        <w:szCs w:val="20"/>
      </w:rPr>
    </w:pPr>
    <w:r w:rsidRPr="00D14E0F">
      <w:rPr>
        <w:rFonts w:ascii="Times New Roman" w:eastAsia="Times New Roman" w:hAnsi="Times New Roman"/>
        <w:i/>
        <w:color w:val="4F81BD" w:themeColor="accent1"/>
        <w:sz w:val="20"/>
        <w:szCs w:val="20"/>
      </w:rPr>
      <w:t>ПРАВИЛА ЗЕМЛЕПОЛЬЗОВАНИЯ И ЗАСТРОЙКИ</w:t>
    </w:r>
  </w:p>
  <w:p w:rsidR="00933439" w:rsidRPr="00D14E0F" w:rsidRDefault="00933439" w:rsidP="00815A77">
    <w:pPr>
      <w:pStyle w:val="af1"/>
      <w:spacing w:after="0" w:line="240" w:lineRule="auto"/>
      <w:jc w:val="center"/>
      <w:rPr>
        <w:rFonts w:ascii="Times New Roman" w:eastAsia="Times New Roman" w:hAnsi="Times New Roman"/>
        <w:i/>
        <w:color w:val="4F81BD" w:themeColor="accent1"/>
        <w:sz w:val="20"/>
        <w:szCs w:val="20"/>
      </w:rPr>
    </w:pPr>
    <w:r w:rsidRPr="00D14E0F">
      <w:rPr>
        <w:rFonts w:ascii="Times New Roman" w:eastAsia="Times New Roman" w:hAnsi="Times New Roman"/>
        <w:i/>
        <w:color w:val="4F81BD" w:themeColor="accent1"/>
        <w:sz w:val="20"/>
        <w:szCs w:val="20"/>
      </w:rPr>
      <w:t>МУНИЦИПАЛЬНОГО ОБРАЗОВАНИЯ «</w:t>
    </w:r>
    <w:r w:rsidRPr="00933439">
      <w:rPr>
        <w:rFonts w:ascii="Times New Roman" w:hAnsi="Times New Roman"/>
        <w:i/>
        <w:color w:val="4F81BD" w:themeColor="accent1"/>
        <w:sz w:val="20"/>
        <w:szCs w:val="20"/>
      </w:rPr>
      <w:t>ГОРОД АГРЫЗ</w:t>
    </w:r>
    <w:r w:rsidRPr="00D14E0F">
      <w:rPr>
        <w:rFonts w:ascii="Times New Roman" w:eastAsia="Times New Roman" w:hAnsi="Times New Roman"/>
        <w:i/>
        <w:color w:val="4F81BD" w:themeColor="accent1"/>
        <w:sz w:val="20"/>
        <w:szCs w:val="20"/>
      </w:rPr>
      <w:t>»</w:t>
    </w:r>
  </w:p>
  <w:p w:rsidR="00933439" w:rsidRPr="00D14E0F" w:rsidRDefault="00933439" w:rsidP="00815A77">
    <w:pPr>
      <w:pStyle w:val="af1"/>
      <w:spacing w:after="0" w:line="240" w:lineRule="auto"/>
      <w:jc w:val="center"/>
      <w:rPr>
        <w:rFonts w:ascii="Times New Roman" w:eastAsia="Times New Roman" w:hAnsi="Times New Roman"/>
        <w:i/>
        <w:color w:val="4F81BD" w:themeColor="accent1"/>
        <w:sz w:val="20"/>
        <w:szCs w:val="20"/>
      </w:rPr>
    </w:pPr>
    <w:r w:rsidRPr="00D14E0F">
      <w:rPr>
        <w:rFonts w:ascii="Times New Roman" w:eastAsia="Times New Roman" w:hAnsi="Times New Roman"/>
        <w:i/>
        <w:color w:val="4F81BD" w:themeColor="accent1"/>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EAA8F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4726FD7E"/>
    <w:lvl w:ilvl="0">
      <w:start w:val="1"/>
      <w:numFmt w:val="none"/>
      <w:pStyle w:val="a0"/>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7823594"/>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248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0A616349"/>
    <w:multiLevelType w:val="hybridMultilevel"/>
    <w:tmpl w:val="80B2C434"/>
    <w:lvl w:ilvl="0" w:tplc="AFC4637C">
      <w:start w:val="29"/>
      <w:numFmt w:val="bullet"/>
      <w:lvlText w:val="-"/>
      <w:lvlJc w:val="left"/>
      <w:pPr>
        <w:tabs>
          <w:tab w:val="num" w:pos="2329"/>
        </w:tabs>
        <w:ind w:left="2329" w:hanging="900"/>
      </w:pPr>
      <w:rPr>
        <w:rFonts w:ascii="Times New Roman" w:eastAsia="Times New Roman" w:hAnsi="Times New Roman" w:cs="Times New Roman" w:hint="default"/>
      </w:rPr>
    </w:lvl>
    <w:lvl w:ilvl="1" w:tplc="0419000F">
      <w:start w:val="1"/>
      <w:numFmt w:val="decimal"/>
      <w:lvlText w:val="%2."/>
      <w:lvlJc w:val="left"/>
      <w:pPr>
        <w:tabs>
          <w:tab w:val="num" w:pos="2160"/>
        </w:tabs>
        <w:ind w:left="2160" w:hanging="360"/>
      </w:pPr>
    </w:lvl>
    <w:lvl w:ilvl="2" w:tplc="04190005" w:tentative="1">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1C97CE7"/>
    <w:multiLevelType w:val="hybridMultilevel"/>
    <w:tmpl w:val="1E16B062"/>
    <w:lvl w:ilvl="0" w:tplc="5D10B30C">
      <w:start w:val="1"/>
      <w:numFmt w:val="bullet"/>
      <w:lvlText w:val="-"/>
      <w:lvlJc w:val="left"/>
      <w:pPr>
        <w:tabs>
          <w:tab w:val="num" w:pos="1702"/>
        </w:tabs>
        <w:ind w:left="851" w:firstLine="851"/>
      </w:pPr>
      <w:rPr>
        <w:rFonts w:ascii="Arial" w:hAnsi="Aria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24E35FA4"/>
    <w:multiLevelType w:val="hybridMultilevel"/>
    <w:tmpl w:val="26608F22"/>
    <w:lvl w:ilvl="0" w:tplc="86D63410">
      <w:start w:val="1"/>
      <w:numFmt w:val="bullet"/>
      <w:pStyle w:val="1"/>
      <w:lvlText w:val=""/>
      <w:lvlJc w:val="left"/>
      <w:pPr>
        <w:ind w:left="4876" w:hanging="556"/>
      </w:pPr>
      <w:rPr>
        <w:rFonts w:ascii="Symbol" w:hAnsi="Symbol" w:hint="default"/>
        <w:color w:val="000000"/>
      </w:rPr>
    </w:lvl>
    <w:lvl w:ilvl="1" w:tplc="04190003">
      <w:start w:val="1"/>
      <w:numFmt w:val="bullet"/>
      <w:pStyle w:val="a1"/>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1F3998"/>
    <w:multiLevelType w:val="multilevel"/>
    <w:tmpl w:val="99666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B93CDE"/>
    <w:multiLevelType w:val="multilevel"/>
    <w:tmpl w:val="9F96C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306716"/>
    <w:multiLevelType w:val="hybridMultilevel"/>
    <w:tmpl w:val="8648D9CE"/>
    <w:lvl w:ilvl="0" w:tplc="8A426DE8">
      <w:start w:val="1"/>
      <w:numFmt w:val="decimal"/>
      <w:pStyle w:val="123"/>
      <w:lvlText w:val="%1)"/>
      <w:lvlJc w:val="right"/>
      <w:pPr>
        <w:tabs>
          <w:tab w:val="num" w:pos="1003"/>
        </w:tabs>
        <w:ind w:left="1003" w:hanging="283"/>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9">
    <w:nsid w:val="34F4308B"/>
    <w:multiLevelType w:val="multilevel"/>
    <w:tmpl w:val="F3ACA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1571EF"/>
    <w:multiLevelType w:val="multilevel"/>
    <w:tmpl w:val="731ECB50"/>
    <w:lvl w:ilvl="0">
      <w:start w:val="10"/>
      <w:numFmt w:val="decimal"/>
      <w:lvlText w:val="%1........"/>
      <w:lvlJc w:val="left"/>
      <w:pPr>
        <w:ind w:left="2160" w:hanging="2160"/>
      </w:pPr>
      <w:rPr>
        <w:rFonts w:hint="default"/>
        <w:color w:val="auto"/>
        <w:sz w:val="28"/>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7112" w:hanging="1440"/>
      </w:pPr>
      <w:rPr>
        <w:rFonts w:hint="default"/>
        <w:color w:val="auto"/>
        <w:sz w:val="28"/>
      </w:rPr>
    </w:lvl>
  </w:abstractNum>
  <w:abstractNum w:abstractNumId="11">
    <w:nsid w:val="3B4A3C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CE551EF"/>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3E1C0059"/>
    <w:multiLevelType w:val="hybridMultilevel"/>
    <w:tmpl w:val="7A72C282"/>
    <w:lvl w:ilvl="0" w:tplc="C7D824E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C638F9"/>
    <w:multiLevelType w:val="multilevel"/>
    <w:tmpl w:val="CDC6DFFA"/>
    <w:lvl w:ilvl="0">
      <w:start w:val="1"/>
      <w:numFmt w:val="bullet"/>
      <w:lvlText w:val=""/>
      <w:lvlJc w:val="left"/>
      <w:pPr>
        <w:tabs>
          <w:tab w:val="num" w:pos="0"/>
        </w:tabs>
        <w:ind w:left="0" w:firstLine="0"/>
      </w:pPr>
      <w:rPr>
        <w:rFonts w:ascii="Symbol" w:hAnsi="Symbol" w:hint="default"/>
        <w:sz w:val="1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nsid w:val="41E93D87"/>
    <w:multiLevelType w:val="multilevel"/>
    <w:tmpl w:val="C60665FE"/>
    <w:lvl w:ilvl="0">
      <w:start w:val="1"/>
      <w:numFmt w:val="decimal"/>
      <w:lvlText w:val="%1."/>
      <w:lvlJc w:val="left"/>
      <w:pPr>
        <w:ind w:left="1080" w:hanging="360"/>
      </w:pPr>
      <w:rPr>
        <w:rFonts w:hint="default"/>
      </w:rPr>
    </w:lvl>
    <w:lvl w:ilvl="1">
      <w:start w:val="1"/>
      <w:numFmt w:val="decimal"/>
      <w:isLgl/>
      <w:lvlText w:val="%1.%2."/>
      <w:lvlJc w:val="left"/>
      <w:pPr>
        <w:ind w:left="2487" w:hanging="360"/>
      </w:pPr>
      <w:rPr>
        <w:rFonts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nsid w:val="46044DA6"/>
    <w:multiLevelType w:val="multilevel"/>
    <w:tmpl w:val="F3A0DED4"/>
    <w:lvl w:ilvl="0">
      <w:start w:val="1"/>
      <w:numFmt w:val="decimal"/>
      <w:lvlText w:val="%1."/>
      <w:lvlJc w:val="left"/>
      <w:pPr>
        <w:tabs>
          <w:tab w:val="num" w:pos="709"/>
        </w:tabs>
        <w:ind w:left="1134" w:hanging="425"/>
      </w:pPr>
      <w:rPr>
        <w:rFonts w:hint="default"/>
      </w:rPr>
    </w:lvl>
    <w:lvl w:ilvl="1">
      <w:start w:val="1"/>
      <w:numFmt w:val="decimal"/>
      <w:lvlText w:val="%1.%2."/>
      <w:lvlJc w:val="left"/>
      <w:pPr>
        <w:tabs>
          <w:tab w:val="num" w:pos="1418"/>
        </w:tabs>
        <w:ind w:left="1134" w:hanging="425"/>
      </w:pPr>
      <w:rPr>
        <w:rFonts w:hint="default"/>
      </w:rPr>
    </w:lvl>
    <w:lvl w:ilvl="2">
      <w:start w:val="1"/>
      <w:numFmt w:val="decimal"/>
      <w:pStyle w:val="3"/>
      <w:lvlText w:val="%1.%2.%3."/>
      <w:lvlJc w:val="left"/>
      <w:pPr>
        <w:tabs>
          <w:tab w:val="num" w:pos="4242"/>
        </w:tabs>
        <w:ind w:left="3845" w:hanging="425"/>
      </w:pPr>
      <w:rPr>
        <w:rFonts w:hint="default"/>
      </w:rPr>
    </w:lvl>
    <w:lvl w:ilvl="3">
      <w:start w:val="1"/>
      <w:numFmt w:val="decimal"/>
      <w:pStyle w:val="4"/>
      <w:lvlText w:val="%1.%2.%3.%4."/>
      <w:lvlJc w:val="left"/>
      <w:pPr>
        <w:tabs>
          <w:tab w:val="num" w:pos="1277"/>
        </w:tabs>
        <w:ind w:left="1419" w:hanging="851"/>
      </w:pPr>
      <w:rPr>
        <w:rFonts w:hint="default"/>
      </w:rPr>
    </w:lvl>
    <w:lvl w:ilvl="4">
      <w:start w:val="1"/>
      <w:numFmt w:val="decimal"/>
      <w:pStyle w:val="5"/>
      <w:lvlText w:val="%1.%2.%3.%4.%5"/>
      <w:lvlJc w:val="left"/>
      <w:pPr>
        <w:tabs>
          <w:tab w:val="num" w:pos="709"/>
        </w:tabs>
        <w:ind w:left="1134" w:hanging="425"/>
      </w:pPr>
      <w:rPr>
        <w:rFonts w:hint="default"/>
      </w:rPr>
    </w:lvl>
    <w:lvl w:ilvl="5">
      <w:start w:val="1"/>
      <w:numFmt w:val="decimal"/>
      <w:pStyle w:val="6"/>
      <w:lvlText w:val="%1.%2.%3.%4.%5.%6"/>
      <w:lvlJc w:val="left"/>
      <w:pPr>
        <w:tabs>
          <w:tab w:val="num" w:pos="709"/>
        </w:tabs>
        <w:ind w:left="1134" w:hanging="425"/>
      </w:pPr>
      <w:rPr>
        <w:rFonts w:hint="default"/>
      </w:rPr>
    </w:lvl>
    <w:lvl w:ilvl="6">
      <w:start w:val="1"/>
      <w:numFmt w:val="decimal"/>
      <w:lvlText w:val="%1.%2.%3.%4.%5.%6.%7"/>
      <w:lvlJc w:val="left"/>
      <w:pPr>
        <w:tabs>
          <w:tab w:val="num" w:pos="709"/>
        </w:tabs>
        <w:ind w:left="1134" w:hanging="425"/>
      </w:pPr>
      <w:rPr>
        <w:rFonts w:hint="default"/>
      </w:rPr>
    </w:lvl>
    <w:lvl w:ilvl="7">
      <w:start w:val="1"/>
      <w:numFmt w:val="decimal"/>
      <w:lvlText w:val="%1.%2.%3.%4.%5.%6.%7.%8"/>
      <w:lvlJc w:val="left"/>
      <w:pPr>
        <w:tabs>
          <w:tab w:val="num" w:pos="709"/>
        </w:tabs>
        <w:ind w:left="1134" w:hanging="425"/>
      </w:pPr>
      <w:rPr>
        <w:rFonts w:hint="default"/>
      </w:rPr>
    </w:lvl>
    <w:lvl w:ilvl="8">
      <w:start w:val="1"/>
      <w:numFmt w:val="decimal"/>
      <w:lvlText w:val="%1.%2.%3.%4.%5.%6.%7.%8.%9"/>
      <w:lvlJc w:val="left"/>
      <w:pPr>
        <w:tabs>
          <w:tab w:val="num" w:pos="709"/>
        </w:tabs>
        <w:ind w:left="1134" w:hanging="425"/>
      </w:pPr>
      <w:rPr>
        <w:rFonts w:hint="default"/>
      </w:rPr>
    </w:lvl>
  </w:abstractNum>
  <w:abstractNum w:abstractNumId="17">
    <w:nsid w:val="46487007"/>
    <w:multiLevelType w:val="multilevel"/>
    <w:tmpl w:val="352A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7A6361"/>
    <w:multiLevelType w:val="hybridMultilevel"/>
    <w:tmpl w:val="A12C9E34"/>
    <w:lvl w:ilvl="0" w:tplc="FFFFFFFF">
      <w:start w:val="1"/>
      <w:numFmt w:val="bullet"/>
      <w:lvlText w:val=""/>
      <w:lvlJc w:val="left"/>
      <w:pPr>
        <w:tabs>
          <w:tab w:val="num" w:pos="2541"/>
        </w:tabs>
        <w:ind w:left="2541" w:hanging="360"/>
      </w:pPr>
      <w:rPr>
        <w:rFonts w:ascii="Symbol" w:hAnsi="Symbol" w:hint="default"/>
      </w:rPr>
    </w:lvl>
    <w:lvl w:ilvl="1" w:tplc="FFFFFFFF" w:tentative="1">
      <w:start w:val="1"/>
      <w:numFmt w:val="bullet"/>
      <w:lvlText w:val="o"/>
      <w:lvlJc w:val="left"/>
      <w:pPr>
        <w:tabs>
          <w:tab w:val="num" w:pos="1870"/>
        </w:tabs>
        <w:ind w:left="1870" w:hanging="360"/>
      </w:pPr>
      <w:rPr>
        <w:rFonts w:ascii="Courier New" w:hAnsi="Courier New" w:cs="Courier New" w:hint="default"/>
      </w:rPr>
    </w:lvl>
    <w:lvl w:ilvl="2" w:tplc="FFFFFFFF" w:tentative="1">
      <w:start w:val="1"/>
      <w:numFmt w:val="bullet"/>
      <w:lvlText w:val=""/>
      <w:lvlJc w:val="left"/>
      <w:pPr>
        <w:tabs>
          <w:tab w:val="num" w:pos="2590"/>
        </w:tabs>
        <w:ind w:left="2590" w:hanging="360"/>
      </w:pPr>
      <w:rPr>
        <w:rFonts w:ascii="Wingdings" w:hAnsi="Wingdings" w:hint="default"/>
      </w:rPr>
    </w:lvl>
    <w:lvl w:ilvl="3" w:tplc="FFFFFFFF" w:tentative="1">
      <w:start w:val="1"/>
      <w:numFmt w:val="bullet"/>
      <w:lvlText w:val=""/>
      <w:lvlJc w:val="left"/>
      <w:pPr>
        <w:tabs>
          <w:tab w:val="num" w:pos="3310"/>
        </w:tabs>
        <w:ind w:left="3310" w:hanging="360"/>
      </w:pPr>
      <w:rPr>
        <w:rFonts w:ascii="Symbol" w:hAnsi="Symbol" w:hint="default"/>
      </w:rPr>
    </w:lvl>
    <w:lvl w:ilvl="4" w:tplc="FFFFFFFF" w:tentative="1">
      <w:start w:val="1"/>
      <w:numFmt w:val="bullet"/>
      <w:lvlText w:val="o"/>
      <w:lvlJc w:val="left"/>
      <w:pPr>
        <w:tabs>
          <w:tab w:val="num" w:pos="4030"/>
        </w:tabs>
        <w:ind w:left="4030" w:hanging="360"/>
      </w:pPr>
      <w:rPr>
        <w:rFonts w:ascii="Courier New" w:hAnsi="Courier New" w:cs="Courier New" w:hint="default"/>
      </w:rPr>
    </w:lvl>
    <w:lvl w:ilvl="5" w:tplc="FFFFFFFF" w:tentative="1">
      <w:start w:val="1"/>
      <w:numFmt w:val="bullet"/>
      <w:lvlText w:val=""/>
      <w:lvlJc w:val="left"/>
      <w:pPr>
        <w:tabs>
          <w:tab w:val="num" w:pos="4750"/>
        </w:tabs>
        <w:ind w:left="4750" w:hanging="360"/>
      </w:pPr>
      <w:rPr>
        <w:rFonts w:ascii="Wingdings" w:hAnsi="Wingdings" w:hint="default"/>
      </w:rPr>
    </w:lvl>
    <w:lvl w:ilvl="6" w:tplc="FFFFFFFF" w:tentative="1">
      <w:start w:val="1"/>
      <w:numFmt w:val="bullet"/>
      <w:lvlText w:val=""/>
      <w:lvlJc w:val="left"/>
      <w:pPr>
        <w:tabs>
          <w:tab w:val="num" w:pos="5470"/>
        </w:tabs>
        <w:ind w:left="5470" w:hanging="360"/>
      </w:pPr>
      <w:rPr>
        <w:rFonts w:ascii="Symbol" w:hAnsi="Symbol" w:hint="default"/>
      </w:rPr>
    </w:lvl>
    <w:lvl w:ilvl="7" w:tplc="FFFFFFFF" w:tentative="1">
      <w:start w:val="1"/>
      <w:numFmt w:val="bullet"/>
      <w:lvlText w:val="o"/>
      <w:lvlJc w:val="left"/>
      <w:pPr>
        <w:tabs>
          <w:tab w:val="num" w:pos="6190"/>
        </w:tabs>
        <w:ind w:left="6190" w:hanging="360"/>
      </w:pPr>
      <w:rPr>
        <w:rFonts w:ascii="Courier New" w:hAnsi="Courier New" w:cs="Courier New" w:hint="default"/>
      </w:rPr>
    </w:lvl>
    <w:lvl w:ilvl="8" w:tplc="FFFFFFFF" w:tentative="1">
      <w:start w:val="1"/>
      <w:numFmt w:val="bullet"/>
      <w:lvlText w:val=""/>
      <w:lvlJc w:val="left"/>
      <w:pPr>
        <w:tabs>
          <w:tab w:val="num" w:pos="6910"/>
        </w:tabs>
        <w:ind w:left="6910" w:hanging="360"/>
      </w:pPr>
      <w:rPr>
        <w:rFonts w:ascii="Wingdings" w:hAnsi="Wingdings" w:hint="default"/>
      </w:rPr>
    </w:lvl>
  </w:abstractNum>
  <w:abstractNum w:abstractNumId="19">
    <w:nsid w:val="4E961B39"/>
    <w:multiLevelType w:val="multilevel"/>
    <w:tmpl w:val="2C3A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0C43183"/>
    <w:multiLevelType w:val="hybridMultilevel"/>
    <w:tmpl w:val="73701EE8"/>
    <w:lvl w:ilvl="0" w:tplc="04190001">
      <w:start w:val="29"/>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5574228"/>
    <w:multiLevelType w:val="hybridMultilevel"/>
    <w:tmpl w:val="799005E6"/>
    <w:lvl w:ilvl="0" w:tplc="AFC4637C">
      <w:start w:val="29"/>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5987429"/>
    <w:multiLevelType w:val="multilevel"/>
    <w:tmpl w:val="67C42A74"/>
    <w:lvl w:ilvl="0">
      <w:start w:val="1"/>
      <w:numFmt w:val="decimal"/>
      <w:lvlText w:val="%1."/>
      <w:lvlJc w:val="left"/>
      <w:pPr>
        <w:ind w:left="920" w:hanging="360"/>
      </w:pPr>
      <w:rPr>
        <w:rFonts w:hint="default"/>
      </w:rPr>
    </w:lvl>
    <w:lvl w:ilvl="1">
      <w:start w:val="1"/>
      <w:numFmt w:val="decimal"/>
      <w:isLgl/>
      <w:lvlText w:val="%1.%2."/>
      <w:lvlJc w:val="left"/>
      <w:pPr>
        <w:ind w:left="920" w:hanging="360"/>
      </w:pPr>
      <w:rPr>
        <w:rFonts w:hint="default"/>
        <w:b w:val="0"/>
      </w:rPr>
    </w:lvl>
    <w:lvl w:ilvl="2">
      <w:start w:val="1"/>
      <w:numFmt w:val="decimal"/>
      <w:isLgl/>
      <w:lvlText w:val="%1.%2.%3."/>
      <w:lvlJc w:val="left"/>
      <w:pPr>
        <w:ind w:left="1280" w:hanging="720"/>
      </w:pPr>
      <w:rPr>
        <w:rFonts w:hint="default"/>
      </w:rPr>
    </w:lvl>
    <w:lvl w:ilvl="3">
      <w:start w:val="1"/>
      <w:numFmt w:val="decimal"/>
      <w:isLgl/>
      <w:lvlText w:val="%1.%2.%3.%4."/>
      <w:lvlJc w:val="left"/>
      <w:pPr>
        <w:ind w:left="1280" w:hanging="72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00" w:hanging="1440"/>
      </w:pPr>
      <w:rPr>
        <w:rFonts w:hint="default"/>
      </w:rPr>
    </w:lvl>
    <w:lvl w:ilvl="7">
      <w:start w:val="1"/>
      <w:numFmt w:val="decimal"/>
      <w:isLgl/>
      <w:lvlText w:val="%1.%2.%3.%4.%5.%6.%7.%8."/>
      <w:lvlJc w:val="left"/>
      <w:pPr>
        <w:ind w:left="2000" w:hanging="1440"/>
      </w:pPr>
      <w:rPr>
        <w:rFonts w:hint="default"/>
      </w:rPr>
    </w:lvl>
    <w:lvl w:ilvl="8">
      <w:start w:val="1"/>
      <w:numFmt w:val="decimal"/>
      <w:isLgl/>
      <w:lvlText w:val="%1.%2.%3.%4.%5.%6.%7.%8.%9."/>
      <w:lvlJc w:val="left"/>
      <w:pPr>
        <w:ind w:left="2360" w:hanging="1800"/>
      </w:pPr>
      <w:rPr>
        <w:rFonts w:hint="default"/>
      </w:rPr>
    </w:lvl>
  </w:abstractNum>
  <w:abstractNum w:abstractNumId="23">
    <w:nsid w:val="5D27776D"/>
    <w:multiLevelType w:val="hybridMultilevel"/>
    <w:tmpl w:val="5A2A639E"/>
    <w:lvl w:ilvl="0" w:tplc="04190001">
      <w:start w:val="1"/>
      <w:numFmt w:val="bullet"/>
      <w:pStyle w:val="2"/>
      <w:lvlText w:val=""/>
      <w:lvlJc w:val="left"/>
      <w:pPr>
        <w:ind w:left="1800" w:hanging="666"/>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01B4828"/>
    <w:multiLevelType w:val="multilevel"/>
    <w:tmpl w:val="E59C3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3D3CBB"/>
    <w:multiLevelType w:val="multilevel"/>
    <w:tmpl w:val="31561116"/>
    <w:lvl w:ilvl="0">
      <w:start w:val="1"/>
      <w:numFmt w:val="decimal"/>
      <w:lvlText w:val="%1."/>
      <w:lvlJc w:val="left"/>
      <w:pPr>
        <w:ind w:left="1080"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nsid w:val="60C77B16"/>
    <w:multiLevelType w:val="multilevel"/>
    <w:tmpl w:val="102226C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nsid w:val="64D338E8"/>
    <w:multiLevelType w:val="multilevel"/>
    <w:tmpl w:val="31561116"/>
    <w:lvl w:ilvl="0">
      <w:start w:val="1"/>
      <w:numFmt w:val="decimal"/>
      <w:lvlText w:val="%1."/>
      <w:lvlJc w:val="left"/>
      <w:pPr>
        <w:ind w:left="1080"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6A2D07D7"/>
    <w:multiLevelType w:val="hybridMultilevel"/>
    <w:tmpl w:val="17D477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0BC2EA3"/>
    <w:multiLevelType w:val="multilevel"/>
    <w:tmpl w:val="D164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5BD344E"/>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nsid w:val="78744C2F"/>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A4D36AB"/>
    <w:multiLevelType w:val="multilevel"/>
    <w:tmpl w:val="DE60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A571DB5"/>
    <w:multiLevelType w:val="multilevel"/>
    <w:tmpl w:val="109A4C66"/>
    <w:lvl w:ilvl="0">
      <w:start w:val="1"/>
      <w:numFmt w:val="decimal"/>
      <w:lvlText w:val="%1."/>
      <w:lvlJc w:val="left"/>
      <w:pPr>
        <w:ind w:left="1080" w:hanging="360"/>
      </w:pPr>
      <w:rPr>
        <w:rFonts w:hint="default"/>
        <w:b w:val="0"/>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nsid w:val="7F397928"/>
    <w:multiLevelType w:val="hybridMultilevel"/>
    <w:tmpl w:val="C73CC792"/>
    <w:lvl w:ilvl="0" w:tplc="151AE0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6"/>
  </w:num>
  <w:num w:numId="6">
    <w:abstractNumId w:val="0"/>
  </w:num>
  <w:num w:numId="7">
    <w:abstractNumId w:val="5"/>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1"/>
  </w:num>
  <w:num w:numId="12">
    <w:abstractNumId w:val="20"/>
  </w:num>
  <w:num w:numId="13">
    <w:abstractNumId w:val="28"/>
  </w:num>
  <w:num w:numId="14">
    <w:abstractNumId w:val="14"/>
  </w:num>
  <w:num w:numId="15">
    <w:abstractNumId w:val="8"/>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4"/>
  </w:num>
  <w:num w:numId="19">
    <w:abstractNumId w:val="13"/>
  </w:num>
  <w:num w:numId="20">
    <w:abstractNumId w:val="18"/>
  </w:num>
  <w:num w:numId="21">
    <w:abstractNumId w:val="22"/>
  </w:num>
  <w:num w:numId="22">
    <w:abstractNumId w:val="10"/>
  </w:num>
  <w:num w:numId="23">
    <w:abstractNumId w:val="31"/>
  </w:num>
  <w:num w:numId="24">
    <w:abstractNumId w:val="2"/>
  </w:num>
  <w:num w:numId="25">
    <w:abstractNumId w:val="11"/>
  </w:num>
  <w:num w:numId="26">
    <w:abstractNumId w:val="12"/>
  </w:num>
  <w:num w:numId="27">
    <w:abstractNumId w:val="30"/>
  </w:num>
  <w:num w:numId="28">
    <w:abstractNumId w:val="15"/>
  </w:num>
  <w:num w:numId="29">
    <w:abstractNumId w:val="27"/>
  </w:num>
  <w:num w:numId="30">
    <w:abstractNumId w:val="33"/>
  </w:num>
  <w:num w:numId="31">
    <w:abstractNumId w:val="25"/>
  </w:num>
  <w:num w:numId="32">
    <w:abstractNumId w:val="26"/>
  </w:num>
  <w:num w:numId="33">
    <w:abstractNumId w:val="7"/>
  </w:num>
  <w:num w:numId="34">
    <w:abstractNumId w:val="29"/>
  </w:num>
  <w:num w:numId="35">
    <w:abstractNumId w:val="19"/>
  </w:num>
  <w:num w:numId="36">
    <w:abstractNumId w:val="9"/>
  </w:num>
  <w:num w:numId="37">
    <w:abstractNumId w:val="6"/>
  </w:num>
  <w:num w:numId="38">
    <w:abstractNumId w:val="32"/>
  </w:num>
  <w:num w:numId="39">
    <w:abstractNumId w:val="17"/>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drawingGridHorizontalSpacing w:val="100"/>
  <w:displayHorizontalDrawingGridEvery w:val="2"/>
  <w:characterSpacingControl w:val="doNotCompress"/>
  <w:hdrShapeDefaults>
    <o:shapedefaults v:ext="edit" spidmax="2049"/>
  </w:hdrShapeDefaults>
  <w:footnotePr>
    <w:numFmt w:val="chicago"/>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21D"/>
    <w:rsid w:val="00001A10"/>
    <w:rsid w:val="00002FA2"/>
    <w:rsid w:val="0000355C"/>
    <w:rsid w:val="0000471B"/>
    <w:rsid w:val="00007054"/>
    <w:rsid w:val="0001093C"/>
    <w:rsid w:val="00010D9D"/>
    <w:rsid w:val="000115C9"/>
    <w:rsid w:val="000119BC"/>
    <w:rsid w:val="00012289"/>
    <w:rsid w:val="000123DC"/>
    <w:rsid w:val="00012407"/>
    <w:rsid w:val="00015D98"/>
    <w:rsid w:val="000209EE"/>
    <w:rsid w:val="0002130D"/>
    <w:rsid w:val="00022881"/>
    <w:rsid w:val="00023291"/>
    <w:rsid w:val="00024DBA"/>
    <w:rsid w:val="00025B0E"/>
    <w:rsid w:val="00025E69"/>
    <w:rsid w:val="0003185C"/>
    <w:rsid w:val="00032184"/>
    <w:rsid w:val="0003301D"/>
    <w:rsid w:val="0003365F"/>
    <w:rsid w:val="000339AF"/>
    <w:rsid w:val="00035930"/>
    <w:rsid w:val="00035B3D"/>
    <w:rsid w:val="0003609E"/>
    <w:rsid w:val="00037920"/>
    <w:rsid w:val="000400C8"/>
    <w:rsid w:val="000404A3"/>
    <w:rsid w:val="00041C2E"/>
    <w:rsid w:val="00042F5C"/>
    <w:rsid w:val="000434C8"/>
    <w:rsid w:val="0004373D"/>
    <w:rsid w:val="00050033"/>
    <w:rsid w:val="00050BFA"/>
    <w:rsid w:val="000515A0"/>
    <w:rsid w:val="0005354B"/>
    <w:rsid w:val="00053E3B"/>
    <w:rsid w:val="0005494D"/>
    <w:rsid w:val="00055846"/>
    <w:rsid w:val="00060D93"/>
    <w:rsid w:val="00061160"/>
    <w:rsid w:val="00062B55"/>
    <w:rsid w:val="00066D3D"/>
    <w:rsid w:val="00067AD1"/>
    <w:rsid w:val="00070362"/>
    <w:rsid w:val="0007037D"/>
    <w:rsid w:val="00072036"/>
    <w:rsid w:val="00072875"/>
    <w:rsid w:val="000739AB"/>
    <w:rsid w:val="00073B35"/>
    <w:rsid w:val="00074601"/>
    <w:rsid w:val="0007478C"/>
    <w:rsid w:val="00075175"/>
    <w:rsid w:val="00077A51"/>
    <w:rsid w:val="00077AED"/>
    <w:rsid w:val="00077E19"/>
    <w:rsid w:val="00081585"/>
    <w:rsid w:val="000819A7"/>
    <w:rsid w:val="00081EA5"/>
    <w:rsid w:val="0008237B"/>
    <w:rsid w:val="00083886"/>
    <w:rsid w:val="0008420F"/>
    <w:rsid w:val="0008492A"/>
    <w:rsid w:val="00086767"/>
    <w:rsid w:val="00087418"/>
    <w:rsid w:val="00090B6C"/>
    <w:rsid w:val="00090C20"/>
    <w:rsid w:val="00091047"/>
    <w:rsid w:val="000913ED"/>
    <w:rsid w:val="00092391"/>
    <w:rsid w:val="000931BA"/>
    <w:rsid w:val="00093788"/>
    <w:rsid w:val="00096877"/>
    <w:rsid w:val="00097A00"/>
    <w:rsid w:val="00097CCC"/>
    <w:rsid w:val="000A04FF"/>
    <w:rsid w:val="000A197B"/>
    <w:rsid w:val="000A4110"/>
    <w:rsid w:val="000A42B4"/>
    <w:rsid w:val="000A5046"/>
    <w:rsid w:val="000A50FC"/>
    <w:rsid w:val="000A7D5D"/>
    <w:rsid w:val="000B0C28"/>
    <w:rsid w:val="000B354E"/>
    <w:rsid w:val="000B4239"/>
    <w:rsid w:val="000B4365"/>
    <w:rsid w:val="000B4438"/>
    <w:rsid w:val="000B4B63"/>
    <w:rsid w:val="000B4BB4"/>
    <w:rsid w:val="000B6653"/>
    <w:rsid w:val="000B6F6B"/>
    <w:rsid w:val="000C0BFB"/>
    <w:rsid w:val="000C1A37"/>
    <w:rsid w:val="000C243A"/>
    <w:rsid w:val="000D3046"/>
    <w:rsid w:val="000D39C0"/>
    <w:rsid w:val="000D4C44"/>
    <w:rsid w:val="000E1F5B"/>
    <w:rsid w:val="000E3E69"/>
    <w:rsid w:val="000E4A7D"/>
    <w:rsid w:val="000E5BD2"/>
    <w:rsid w:val="000E6C97"/>
    <w:rsid w:val="000E7462"/>
    <w:rsid w:val="000F0868"/>
    <w:rsid w:val="000F0FC2"/>
    <w:rsid w:val="000F249E"/>
    <w:rsid w:val="000F3FB5"/>
    <w:rsid w:val="000F51FB"/>
    <w:rsid w:val="000F6E7E"/>
    <w:rsid w:val="000F70CB"/>
    <w:rsid w:val="00101008"/>
    <w:rsid w:val="00101034"/>
    <w:rsid w:val="001023FC"/>
    <w:rsid w:val="00102F8D"/>
    <w:rsid w:val="0010499A"/>
    <w:rsid w:val="00105152"/>
    <w:rsid w:val="00105C68"/>
    <w:rsid w:val="00112011"/>
    <w:rsid w:val="001123F9"/>
    <w:rsid w:val="0011268B"/>
    <w:rsid w:val="00113436"/>
    <w:rsid w:val="0011507D"/>
    <w:rsid w:val="001158D9"/>
    <w:rsid w:val="00116084"/>
    <w:rsid w:val="0011675C"/>
    <w:rsid w:val="001200E6"/>
    <w:rsid w:val="00120400"/>
    <w:rsid w:val="001219E6"/>
    <w:rsid w:val="00122BC3"/>
    <w:rsid w:val="00122D83"/>
    <w:rsid w:val="00122E2B"/>
    <w:rsid w:val="0012621F"/>
    <w:rsid w:val="001265FA"/>
    <w:rsid w:val="00126D53"/>
    <w:rsid w:val="0012760C"/>
    <w:rsid w:val="00127DE5"/>
    <w:rsid w:val="001300D3"/>
    <w:rsid w:val="00132679"/>
    <w:rsid w:val="001370BB"/>
    <w:rsid w:val="0013797E"/>
    <w:rsid w:val="0014221A"/>
    <w:rsid w:val="00143D30"/>
    <w:rsid w:val="001442B2"/>
    <w:rsid w:val="00150555"/>
    <w:rsid w:val="001511FB"/>
    <w:rsid w:val="00151E12"/>
    <w:rsid w:val="00155C1C"/>
    <w:rsid w:val="001577F4"/>
    <w:rsid w:val="00160CFC"/>
    <w:rsid w:val="00161380"/>
    <w:rsid w:val="0016150C"/>
    <w:rsid w:val="00162811"/>
    <w:rsid w:val="00163329"/>
    <w:rsid w:val="00163A62"/>
    <w:rsid w:val="00164863"/>
    <w:rsid w:val="001649E3"/>
    <w:rsid w:val="00164B59"/>
    <w:rsid w:val="00165776"/>
    <w:rsid w:val="001659C0"/>
    <w:rsid w:val="00166B4E"/>
    <w:rsid w:val="00167759"/>
    <w:rsid w:val="00173382"/>
    <w:rsid w:val="00173939"/>
    <w:rsid w:val="00173D5B"/>
    <w:rsid w:val="00174F12"/>
    <w:rsid w:val="00175BAA"/>
    <w:rsid w:val="001767CB"/>
    <w:rsid w:val="00177A0A"/>
    <w:rsid w:val="00183B8C"/>
    <w:rsid w:val="00184A68"/>
    <w:rsid w:val="00184D4F"/>
    <w:rsid w:val="00185988"/>
    <w:rsid w:val="00186BA9"/>
    <w:rsid w:val="001879F4"/>
    <w:rsid w:val="00187BB5"/>
    <w:rsid w:val="00190D25"/>
    <w:rsid w:val="00190FF2"/>
    <w:rsid w:val="001912B1"/>
    <w:rsid w:val="0019213C"/>
    <w:rsid w:val="00192EC1"/>
    <w:rsid w:val="0019457E"/>
    <w:rsid w:val="00194BAD"/>
    <w:rsid w:val="00196042"/>
    <w:rsid w:val="0019617F"/>
    <w:rsid w:val="00196AAF"/>
    <w:rsid w:val="00197840"/>
    <w:rsid w:val="00197F80"/>
    <w:rsid w:val="001A05FD"/>
    <w:rsid w:val="001A2979"/>
    <w:rsid w:val="001A40AE"/>
    <w:rsid w:val="001A537A"/>
    <w:rsid w:val="001B2412"/>
    <w:rsid w:val="001B6578"/>
    <w:rsid w:val="001B6F12"/>
    <w:rsid w:val="001C12DE"/>
    <w:rsid w:val="001C2058"/>
    <w:rsid w:val="001C2DB4"/>
    <w:rsid w:val="001C4256"/>
    <w:rsid w:val="001C5061"/>
    <w:rsid w:val="001C71FC"/>
    <w:rsid w:val="001C77FD"/>
    <w:rsid w:val="001C79EC"/>
    <w:rsid w:val="001D123E"/>
    <w:rsid w:val="001D4A4D"/>
    <w:rsid w:val="001D5305"/>
    <w:rsid w:val="001D5BD6"/>
    <w:rsid w:val="001D654E"/>
    <w:rsid w:val="001E07ED"/>
    <w:rsid w:val="001E0E50"/>
    <w:rsid w:val="001E1028"/>
    <w:rsid w:val="001E2F5E"/>
    <w:rsid w:val="001E3915"/>
    <w:rsid w:val="001E3D4E"/>
    <w:rsid w:val="001E3E39"/>
    <w:rsid w:val="001E4961"/>
    <w:rsid w:val="001E5FB1"/>
    <w:rsid w:val="001E6554"/>
    <w:rsid w:val="001E7345"/>
    <w:rsid w:val="001E7AE6"/>
    <w:rsid w:val="001F0BF4"/>
    <w:rsid w:val="001F1A96"/>
    <w:rsid w:val="001F42EF"/>
    <w:rsid w:val="001F5002"/>
    <w:rsid w:val="00200917"/>
    <w:rsid w:val="00201D5A"/>
    <w:rsid w:val="002040C5"/>
    <w:rsid w:val="00204B69"/>
    <w:rsid w:val="00205FD2"/>
    <w:rsid w:val="0020617A"/>
    <w:rsid w:val="00206C0B"/>
    <w:rsid w:val="00206CEB"/>
    <w:rsid w:val="00206E17"/>
    <w:rsid w:val="00211410"/>
    <w:rsid w:val="002146DF"/>
    <w:rsid w:val="00214CF8"/>
    <w:rsid w:val="002150E9"/>
    <w:rsid w:val="002157A5"/>
    <w:rsid w:val="00216844"/>
    <w:rsid w:val="002168C3"/>
    <w:rsid w:val="002209C8"/>
    <w:rsid w:val="00220C23"/>
    <w:rsid w:val="00221573"/>
    <w:rsid w:val="002226B3"/>
    <w:rsid w:val="00222753"/>
    <w:rsid w:val="00222E07"/>
    <w:rsid w:val="002242D6"/>
    <w:rsid w:val="002265BA"/>
    <w:rsid w:val="002268E0"/>
    <w:rsid w:val="00226968"/>
    <w:rsid w:val="0022721A"/>
    <w:rsid w:val="002277F0"/>
    <w:rsid w:val="00230535"/>
    <w:rsid w:val="00230566"/>
    <w:rsid w:val="00230BC2"/>
    <w:rsid w:val="0023416D"/>
    <w:rsid w:val="00234F82"/>
    <w:rsid w:val="00236424"/>
    <w:rsid w:val="00236F46"/>
    <w:rsid w:val="002372C6"/>
    <w:rsid w:val="00237547"/>
    <w:rsid w:val="00237DEB"/>
    <w:rsid w:val="00244732"/>
    <w:rsid w:val="0024572B"/>
    <w:rsid w:val="00245E6E"/>
    <w:rsid w:val="00247F62"/>
    <w:rsid w:val="0025169E"/>
    <w:rsid w:val="002521EA"/>
    <w:rsid w:val="00252A06"/>
    <w:rsid w:val="0025680D"/>
    <w:rsid w:val="00256FE7"/>
    <w:rsid w:val="00257068"/>
    <w:rsid w:val="00257B3F"/>
    <w:rsid w:val="0026051D"/>
    <w:rsid w:val="002632B2"/>
    <w:rsid w:val="00264A73"/>
    <w:rsid w:val="00264CAE"/>
    <w:rsid w:val="00265304"/>
    <w:rsid w:val="00266730"/>
    <w:rsid w:val="00272DBC"/>
    <w:rsid w:val="00274FB4"/>
    <w:rsid w:val="00277F28"/>
    <w:rsid w:val="00280A74"/>
    <w:rsid w:val="00282989"/>
    <w:rsid w:val="00283AF5"/>
    <w:rsid w:val="00284D1E"/>
    <w:rsid w:val="00287D32"/>
    <w:rsid w:val="002902FF"/>
    <w:rsid w:val="00290398"/>
    <w:rsid w:val="0029085D"/>
    <w:rsid w:val="002911FB"/>
    <w:rsid w:val="00291DC4"/>
    <w:rsid w:val="00293B66"/>
    <w:rsid w:val="00293C33"/>
    <w:rsid w:val="002942BF"/>
    <w:rsid w:val="0029734C"/>
    <w:rsid w:val="002A26BE"/>
    <w:rsid w:val="002A3895"/>
    <w:rsid w:val="002A4860"/>
    <w:rsid w:val="002A5DBA"/>
    <w:rsid w:val="002A69E3"/>
    <w:rsid w:val="002A6F68"/>
    <w:rsid w:val="002B10B9"/>
    <w:rsid w:val="002B1289"/>
    <w:rsid w:val="002B3566"/>
    <w:rsid w:val="002B3CB4"/>
    <w:rsid w:val="002B3CE8"/>
    <w:rsid w:val="002B4041"/>
    <w:rsid w:val="002B4223"/>
    <w:rsid w:val="002B485C"/>
    <w:rsid w:val="002B4E34"/>
    <w:rsid w:val="002B56CF"/>
    <w:rsid w:val="002B5723"/>
    <w:rsid w:val="002B5D42"/>
    <w:rsid w:val="002B61B1"/>
    <w:rsid w:val="002C025A"/>
    <w:rsid w:val="002C02DD"/>
    <w:rsid w:val="002C318D"/>
    <w:rsid w:val="002C3D7F"/>
    <w:rsid w:val="002C407C"/>
    <w:rsid w:val="002C4300"/>
    <w:rsid w:val="002C4EFB"/>
    <w:rsid w:val="002C543E"/>
    <w:rsid w:val="002C59B7"/>
    <w:rsid w:val="002C6841"/>
    <w:rsid w:val="002C70E1"/>
    <w:rsid w:val="002D00D1"/>
    <w:rsid w:val="002D0838"/>
    <w:rsid w:val="002D3B81"/>
    <w:rsid w:val="002D4050"/>
    <w:rsid w:val="002D4D62"/>
    <w:rsid w:val="002D7548"/>
    <w:rsid w:val="002E0243"/>
    <w:rsid w:val="002E0CA6"/>
    <w:rsid w:val="002E212D"/>
    <w:rsid w:val="002E24B8"/>
    <w:rsid w:val="002E2844"/>
    <w:rsid w:val="002E2C77"/>
    <w:rsid w:val="002E3DE8"/>
    <w:rsid w:val="002E5B8D"/>
    <w:rsid w:val="002E5F06"/>
    <w:rsid w:val="002E6503"/>
    <w:rsid w:val="002E6AFC"/>
    <w:rsid w:val="002F0452"/>
    <w:rsid w:val="002F0699"/>
    <w:rsid w:val="002F1C28"/>
    <w:rsid w:val="002F238E"/>
    <w:rsid w:val="002F26B9"/>
    <w:rsid w:val="002F2938"/>
    <w:rsid w:val="002F57A9"/>
    <w:rsid w:val="002F5FA2"/>
    <w:rsid w:val="002F6172"/>
    <w:rsid w:val="002F72B4"/>
    <w:rsid w:val="002F7857"/>
    <w:rsid w:val="00301809"/>
    <w:rsid w:val="00302AAE"/>
    <w:rsid w:val="00302FD5"/>
    <w:rsid w:val="003045B6"/>
    <w:rsid w:val="00305B03"/>
    <w:rsid w:val="00305C66"/>
    <w:rsid w:val="00306A1C"/>
    <w:rsid w:val="00306B0E"/>
    <w:rsid w:val="00306F67"/>
    <w:rsid w:val="00306F87"/>
    <w:rsid w:val="00311C31"/>
    <w:rsid w:val="00311F63"/>
    <w:rsid w:val="00312476"/>
    <w:rsid w:val="003127FE"/>
    <w:rsid w:val="003129C9"/>
    <w:rsid w:val="003138D3"/>
    <w:rsid w:val="003142E2"/>
    <w:rsid w:val="00314FE0"/>
    <w:rsid w:val="00315694"/>
    <w:rsid w:val="00315986"/>
    <w:rsid w:val="00315D67"/>
    <w:rsid w:val="00316C77"/>
    <w:rsid w:val="0031716C"/>
    <w:rsid w:val="003177F6"/>
    <w:rsid w:val="0032122F"/>
    <w:rsid w:val="003218FD"/>
    <w:rsid w:val="0032197E"/>
    <w:rsid w:val="00322115"/>
    <w:rsid w:val="00322EB9"/>
    <w:rsid w:val="00323C3C"/>
    <w:rsid w:val="00324012"/>
    <w:rsid w:val="00324FB3"/>
    <w:rsid w:val="00325A0F"/>
    <w:rsid w:val="00326A43"/>
    <w:rsid w:val="00327DC3"/>
    <w:rsid w:val="00330D0D"/>
    <w:rsid w:val="00331801"/>
    <w:rsid w:val="003323CB"/>
    <w:rsid w:val="0033318F"/>
    <w:rsid w:val="0033339D"/>
    <w:rsid w:val="003357A6"/>
    <w:rsid w:val="00335ECF"/>
    <w:rsid w:val="0033786E"/>
    <w:rsid w:val="00337AE9"/>
    <w:rsid w:val="00340670"/>
    <w:rsid w:val="00340B65"/>
    <w:rsid w:val="0034436A"/>
    <w:rsid w:val="0034675A"/>
    <w:rsid w:val="00346FF4"/>
    <w:rsid w:val="0034707C"/>
    <w:rsid w:val="0034748F"/>
    <w:rsid w:val="00347E4B"/>
    <w:rsid w:val="0035004A"/>
    <w:rsid w:val="003506E6"/>
    <w:rsid w:val="003509B5"/>
    <w:rsid w:val="003516FB"/>
    <w:rsid w:val="00352438"/>
    <w:rsid w:val="0035261C"/>
    <w:rsid w:val="003536EB"/>
    <w:rsid w:val="00353D42"/>
    <w:rsid w:val="00353F9D"/>
    <w:rsid w:val="00354135"/>
    <w:rsid w:val="00355084"/>
    <w:rsid w:val="00361846"/>
    <w:rsid w:val="00362965"/>
    <w:rsid w:val="00362B54"/>
    <w:rsid w:val="0036309E"/>
    <w:rsid w:val="0036383B"/>
    <w:rsid w:val="00364D46"/>
    <w:rsid w:val="00372829"/>
    <w:rsid w:val="003732E3"/>
    <w:rsid w:val="0037341D"/>
    <w:rsid w:val="00373B1D"/>
    <w:rsid w:val="003742D0"/>
    <w:rsid w:val="00376133"/>
    <w:rsid w:val="0037781F"/>
    <w:rsid w:val="00380878"/>
    <w:rsid w:val="00380FCA"/>
    <w:rsid w:val="00381160"/>
    <w:rsid w:val="0038490F"/>
    <w:rsid w:val="00384B3C"/>
    <w:rsid w:val="00385A92"/>
    <w:rsid w:val="003867D4"/>
    <w:rsid w:val="00386EEF"/>
    <w:rsid w:val="0039036A"/>
    <w:rsid w:val="003909BE"/>
    <w:rsid w:val="00392165"/>
    <w:rsid w:val="00392789"/>
    <w:rsid w:val="00394DEA"/>
    <w:rsid w:val="0039538B"/>
    <w:rsid w:val="003962E3"/>
    <w:rsid w:val="0039630F"/>
    <w:rsid w:val="00396D23"/>
    <w:rsid w:val="003A3700"/>
    <w:rsid w:val="003A4B28"/>
    <w:rsid w:val="003A5F50"/>
    <w:rsid w:val="003A5F83"/>
    <w:rsid w:val="003A65F0"/>
    <w:rsid w:val="003A6B5C"/>
    <w:rsid w:val="003A6B7F"/>
    <w:rsid w:val="003A6D9A"/>
    <w:rsid w:val="003A74F3"/>
    <w:rsid w:val="003B07F2"/>
    <w:rsid w:val="003B47CA"/>
    <w:rsid w:val="003B5055"/>
    <w:rsid w:val="003B6C4C"/>
    <w:rsid w:val="003C0055"/>
    <w:rsid w:val="003C024E"/>
    <w:rsid w:val="003C0B8A"/>
    <w:rsid w:val="003C17E7"/>
    <w:rsid w:val="003C3002"/>
    <w:rsid w:val="003C45B6"/>
    <w:rsid w:val="003C4D41"/>
    <w:rsid w:val="003C5386"/>
    <w:rsid w:val="003C6382"/>
    <w:rsid w:val="003C6699"/>
    <w:rsid w:val="003D2780"/>
    <w:rsid w:val="003D2C40"/>
    <w:rsid w:val="003D3BFE"/>
    <w:rsid w:val="003D3D48"/>
    <w:rsid w:val="003D6F6A"/>
    <w:rsid w:val="003D786F"/>
    <w:rsid w:val="003E287D"/>
    <w:rsid w:val="003E2D75"/>
    <w:rsid w:val="003E3CCE"/>
    <w:rsid w:val="003E43FE"/>
    <w:rsid w:val="003E4415"/>
    <w:rsid w:val="003E55BF"/>
    <w:rsid w:val="003E59C3"/>
    <w:rsid w:val="003E647C"/>
    <w:rsid w:val="003F0149"/>
    <w:rsid w:val="003F02CD"/>
    <w:rsid w:val="003F062F"/>
    <w:rsid w:val="003F11AD"/>
    <w:rsid w:val="003F19AD"/>
    <w:rsid w:val="003F1DAC"/>
    <w:rsid w:val="003F24CE"/>
    <w:rsid w:val="003F2E2A"/>
    <w:rsid w:val="003F31CE"/>
    <w:rsid w:val="003F402A"/>
    <w:rsid w:val="003F475E"/>
    <w:rsid w:val="003F4C91"/>
    <w:rsid w:val="003F4D61"/>
    <w:rsid w:val="003F5B5D"/>
    <w:rsid w:val="003F5D89"/>
    <w:rsid w:val="003F72F1"/>
    <w:rsid w:val="00406F27"/>
    <w:rsid w:val="004071D4"/>
    <w:rsid w:val="004072D6"/>
    <w:rsid w:val="00410526"/>
    <w:rsid w:val="004107DD"/>
    <w:rsid w:val="00410D0B"/>
    <w:rsid w:val="00411DD4"/>
    <w:rsid w:val="004125BA"/>
    <w:rsid w:val="00412F70"/>
    <w:rsid w:val="00413390"/>
    <w:rsid w:val="00414286"/>
    <w:rsid w:val="00414D9E"/>
    <w:rsid w:val="0041500A"/>
    <w:rsid w:val="00415050"/>
    <w:rsid w:val="004154F4"/>
    <w:rsid w:val="00416383"/>
    <w:rsid w:val="00417C2C"/>
    <w:rsid w:val="00421987"/>
    <w:rsid w:val="0042255F"/>
    <w:rsid w:val="00423012"/>
    <w:rsid w:val="00423521"/>
    <w:rsid w:val="004239CE"/>
    <w:rsid w:val="00425390"/>
    <w:rsid w:val="00425C3F"/>
    <w:rsid w:val="004274A7"/>
    <w:rsid w:val="004276AD"/>
    <w:rsid w:val="004306C2"/>
    <w:rsid w:val="00431ADA"/>
    <w:rsid w:val="00432B84"/>
    <w:rsid w:val="004345B1"/>
    <w:rsid w:val="00435693"/>
    <w:rsid w:val="00437A1F"/>
    <w:rsid w:val="00440097"/>
    <w:rsid w:val="00440600"/>
    <w:rsid w:val="00441D44"/>
    <w:rsid w:val="00441E1F"/>
    <w:rsid w:val="00442B27"/>
    <w:rsid w:val="00442DF2"/>
    <w:rsid w:val="00444320"/>
    <w:rsid w:val="00445909"/>
    <w:rsid w:val="00446749"/>
    <w:rsid w:val="00446DBE"/>
    <w:rsid w:val="004474DC"/>
    <w:rsid w:val="0044793D"/>
    <w:rsid w:val="00450910"/>
    <w:rsid w:val="00450F2A"/>
    <w:rsid w:val="00452A46"/>
    <w:rsid w:val="0045386B"/>
    <w:rsid w:val="004542B3"/>
    <w:rsid w:val="00455232"/>
    <w:rsid w:val="00456467"/>
    <w:rsid w:val="004567B3"/>
    <w:rsid w:val="0045774D"/>
    <w:rsid w:val="00457A13"/>
    <w:rsid w:val="00457ABB"/>
    <w:rsid w:val="00457B64"/>
    <w:rsid w:val="0046053F"/>
    <w:rsid w:val="00460944"/>
    <w:rsid w:val="00461EA9"/>
    <w:rsid w:val="004634D1"/>
    <w:rsid w:val="00464EE7"/>
    <w:rsid w:val="0046520D"/>
    <w:rsid w:val="00465803"/>
    <w:rsid w:val="00466BB3"/>
    <w:rsid w:val="004676F5"/>
    <w:rsid w:val="00471BA8"/>
    <w:rsid w:val="0047235E"/>
    <w:rsid w:val="00472DF0"/>
    <w:rsid w:val="00473FCA"/>
    <w:rsid w:val="0047403A"/>
    <w:rsid w:val="00480A60"/>
    <w:rsid w:val="00480FF6"/>
    <w:rsid w:val="00481226"/>
    <w:rsid w:val="00481C0C"/>
    <w:rsid w:val="00484F0B"/>
    <w:rsid w:val="00485311"/>
    <w:rsid w:val="00485C41"/>
    <w:rsid w:val="0048646A"/>
    <w:rsid w:val="00487192"/>
    <w:rsid w:val="00487EE2"/>
    <w:rsid w:val="004903DB"/>
    <w:rsid w:val="004903DC"/>
    <w:rsid w:val="004909DF"/>
    <w:rsid w:val="00490F9A"/>
    <w:rsid w:val="00491130"/>
    <w:rsid w:val="0049505F"/>
    <w:rsid w:val="00495888"/>
    <w:rsid w:val="004971FA"/>
    <w:rsid w:val="004A0F60"/>
    <w:rsid w:val="004A1819"/>
    <w:rsid w:val="004A3B95"/>
    <w:rsid w:val="004A5192"/>
    <w:rsid w:val="004A54FF"/>
    <w:rsid w:val="004A5850"/>
    <w:rsid w:val="004A6166"/>
    <w:rsid w:val="004A6648"/>
    <w:rsid w:val="004A6846"/>
    <w:rsid w:val="004A6921"/>
    <w:rsid w:val="004A7344"/>
    <w:rsid w:val="004A7F7D"/>
    <w:rsid w:val="004B06E7"/>
    <w:rsid w:val="004B0D86"/>
    <w:rsid w:val="004B2215"/>
    <w:rsid w:val="004B3D7F"/>
    <w:rsid w:val="004B4F0E"/>
    <w:rsid w:val="004B5A9A"/>
    <w:rsid w:val="004B64B3"/>
    <w:rsid w:val="004B6A65"/>
    <w:rsid w:val="004B78FD"/>
    <w:rsid w:val="004B7B43"/>
    <w:rsid w:val="004C0D40"/>
    <w:rsid w:val="004C1163"/>
    <w:rsid w:val="004C14E6"/>
    <w:rsid w:val="004C4A2D"/>
    <w:rsid w:val="004C5430"/>
    <w:rsid w:val="004C63F1"/>
    <w:rsid w:val="004C73F7"/>
    <w:rsid w:val="004C7E64"/>
    <w:rsid w:val="004D04F2"/>
    <w:rsid w:val="004D0F67"/>
    <w:rsid w:val="004D414A"/>
    <w:rsid w:val="004D437D"/>
    <w:rsid w:val="004D72EA"/>
    <w:rsid w:val="004E0325"/>
    <w:rsid w:val="004E2CB0"/>
    <w:rsid w:val="004E2D60"/>
    <w:rsid w:val="004E2DDA"/>
    <w:rsid w:val="004E4F54"/>
    <w:rsid w:val="004E5656"/>
    <w:rsid w:val="004E7414"/>
    <w:rsid w:val="004E7B02"/>
    <w:rsid w:val="004F18AE"/>
    <w:rsid w:val="004F2B9D"/>
    <w:rsid w:val="004F3B83"/>
    <w:rsid w:val="004F3BF6"/>
    <w:rsid w:val="004F4A8F"/>
    <w:rsid w:val="004F5B3B"/>
    <w:rsid w:val="004F648A"/>
    <w:rsid w:val="004F66DE"/>
    <w:rsid w:val="004F6A3D"/>
    <w:rsid w:val="004F710D"/>
    <w:rsid w:val="004F7933"/>
    <w:rsid w:val="0050019E"/>
    <w:rsid w:val="005001AD"/>
    <w:rsid w:val="00500E4D"/>
    <w:rsid w:val="0050181C"/>
    <w:rsid w:val="0050294F"/>
    <w:rsid w:val="00502FB4"/>
    <w:rsid w:val="00504510"/>
    <w:rsid w:val="0050562F"/>
    <w:rsid w:val="005100E3"/>
    <w:rsid w:val="00510249"/>
    <w:rsid w:val="00510996"/>
    <w:rsid w:val="00510C39"/>
    <w:rsid w:val="00511E88"/>
    <w:rsid w:val="00512825"/>
    <w:rsid w:val="005139BC"/>
    <w:rsid w:val="00513C7F"/>
    <w:rsid w:val="00513FB2"/>
    <w:rsid w:val="00514178"/>
    <w:rsid w:val="005142F4"/>
    <w:rsid w:val="00514314"/>
    <w:rsid w:val="00514511"/>
    <w:rsid w:val="00514D4A"/>
    <w:rsid w:val="00515677"/>
    <w:rsid w:val="00517254"/>
    <w:rsid w:val="0051740E"/>
    <w:rsid w:val="005208D7"/>
    <w:rsid w:val="00523678"/>
    <w:rsid w:val="00523DE2"/>
    <w:rsid w:val="0052462A"/>
    <w:rsid w:val="00524BE3"/>
    <w:rsid w:val="005253D2"/>
    <w:rsid w:val="00526574"/>
    <w:rsid w:val="005266F4"/>
    <w:rsid w:val="0052747E"/>
    <w:rsid w:val="00527D96"/>
    <w:rsid w:val="005306ED"/>
    <w:rsid w:val="00531EB2"/>
    <w:rsid w:val="00534771"/>
    <w:rsid w:val="00534DEC"/>
    <w:rsid w:val="00534F51"/>
    <w:rsid w:val="005354FC"/>
    <w:rsid w:val="00541C19"/>
    <w:rsid w:val="00542CC2"/>
    <w:rsid w:val="005430AD"/>
    <w:rsid w:val="0054355D"/>
    <w:rsid w:val="00544C9C"/>
    <w:rsid w:val="005473DA"/>
    <w:rsid w:val="005514FC"/>
    <w:rsid w:val="005517FF"/>
    <w:rsid w:val="005522A4"/>
    <w:rsid w:val="0055329A"/>
    <w:rsid w:val="005533F6"/>
    <w:rsid w:val="00554264"/>
    <w:rsid w:val="00554654"/>
    <w:rsid w:val="00557E4E"/>
    <w:rsid w:val="0056270B"/>
    <w:rsid w:val="00562D2E"/>
    <w:rsid w:val="0056356F"/>
    <w:rsid w:val="00563FBE"/>
    <w:rsid w:val="005642AF"/>
    <w:rsid w:val="00564563"/>
    <w:rsid w:val="00564C1B"/>
    <w:rsid w:val="005650EC"/>
    <w:rsid w:val="00566E9F"/>
    <w:rsid w:val="00570064"/>
    <w:rsid w:val="00570AA4"/>
    <w:rsid w:val="00570AAC"/>
    <w:rsid w:val="005712D6"/>
    <w:rsid w:val="00571DCC"/>
    <w:rsid w:val="00573733"/>
    <w:rsid w:val="00575CBE"/>
    <w:rsid w:val="00576318"/>
    <w:rsid w:val="005765EC"/>
    <w:rsid w:val="00577A4A"/>
    <w:rsid w:val="005817BD"/>
    <w:rsid w:val="0058185A"/>
    <w:rsid w:val="00581FCC"/>
    <w:rsid w:val="00582A2D"/>
    <w:rsid w:val="00583F90"/>
    <w:rsid w:val="00584740"/>
    <w:rsid w:val="0058577F"/>
    <w:rsid w:val="00585E69"/>
    <w:rsid w:val="00586037"/>
    <w:rsid w:val="00586D1F"/>
    <w:rsid w:val="00587394"/>
    <w:rsid w:val="005901BF"/>
    <w:rsid w:val="005903CE"/>
    <w:rsid w:val="00590728"/>
    <w:rsid w:val="00590C51"/>
    <w:rsid w:val="005912E8"/>
    <w:rsid w:val="0059389D"/>
    <w:rsid w:val="0059468F"/>
    <w:rsid w:val="005949D9"/>
    <w:rsid w:val="00594EB8"/>
    <w:rsid w:val="00596E06"/>
    <w:rsid w:val="00597774"/>
    <w:rsid w:val="005A045D"/>
    <w:rsid w:val="005A06F1"/>
    <w:rsid w:val="005A16AD"/>
    <w:rsid w:val="005A275E"/>
    <w:rsid w:val="005A3F75"/>
    <w:rsid w:val="005A437F"/>
    <w:rsid w:val="005A5494"/>
    <w:rsid w:val="005A5590"/>
    <w:rsid w:val="005A76D2"/>
    <w:rsid w:val="005B1277"/>
    <w:rsid w:val="005B1B91"/>
    <w:rsid w:val="005B250B"/>
    <w:rsid w:val="005B2980"/>
    <w:rsid w:val="005B30CD"/>
    <w:rsid w:val="005B3ECB"/>
    <w:rsid w:val="005B5958"/>
    <w:rsid w:val="005B69FB"/>
    <w:rsid w:val="005C01D4"/>
    <w:rsid w:val="005C057E"/>
    <w:rsid w:val="005C1861"/>
    <w:rsid w:val="005C3A37"/>
    <w:rsid w:val="005D0C90"/>
    <w:rsid w:val="005D284B"/>
    <w:rsid w:val="005D4420"/>
    <w:rsid w:val="005D4DA6"/>
    <w:rsid w:val="005D663B"/>
    <w:rsid w:val="005D6A09"/>
    <w:rsid w:val="005D73A3"/>
    <w:rsid w:val="005E059A"/>
    <w:rsid w:val="005E0FF9"/>
    <w:rsid w:val="005E16A5"/>
    <w:rsid w:val="005E3B9F"/>
    <w:rsid w:val="005E3C32"/>
    <w:rsid w:val="005E5972"/>
    <w:rsid w:val="005E641F"/>
    <w:rsid w:val="005E6915"/>
    <w:rsid w:val="005E77E5"/>
    <w:rsid w:val="005F0AA3"/>
    <w:rsid w:val="005F1D3C"/>
    <w:rsid w:val="005F1EE0"/>
    <w:rsid w:val="005F37F9"/>
    <w:rsid w:val="005F3C30"/>
    <w:rsid w:val="00600040"/>
    <w:rsid w:val="006001FB"/>
    <w:rsid w:val="00600E02"/>
    <w:rsid w:val="006012C0"/>
    <w:rsid w:val="006014EC"/>
    <w:rsid w:val="006014FA"/>
    <w:rsid w:val="0060305E"/>
    <w:rsid w:val="006033FD"/>
    <w:rsid w:val="00604150"/>
    <w:rsid w:val="00605C74"/>
    <w:rsid w:val="00605EC9"/>
    <w:rsid w:val="00606A22"/>
    <w:rsid w:val="00607A6A"/>
    <w:rsid w:val="00607D10"/>
    <w:rsid w:val="00607E8D"/>
    <w:rsid w:val="00611588"/>
    <w:rsid w:val="006127A5"/>
    <w:rsid w:val="00612AEA"/>
    <w:rsid w:val="00613164"/>
    <w:rsid w:val="00613910"/>
    <w:rsid w:val="00613F10"/>
    <w:rsid w:val="006141F7"/>
    <w:rsid w:val="00615112"/>
    <w:rsid w:val="006206E5"/>
    <w:rsid w:val="0062109D"/>
    <w:rsid w:val="006210E3"/>
    <w:rsid w:val="00621374"/>
    <w:rsid w:val="0062211F"/>
    <w:rsid w:val="006233A0"/>
    <w:rsid w:val="006239A6"/>
    <w:rsid w:val="00624BFA"/>
    <w:rsid w:val="0062538E"/>
    <w:rsid w:val="00625FC4"/>
    <w:rsid w:val="006268F1"/>
    <w:rsid w:val="006307B9"/>
    <w:rsid w:val="00631FB9"/>
    <w:rsid w:val="006326B4"/>
    <w:rsid w:val="00632B51"/>
    <w:rsid w:val="006335D8"/>
    <w:rsid w:val="006335EC"/>
    <w:rsid w:val="00635309"/>
    <w:rsid w:val="006369A2"/>
    <w:rsid w:val="00637845"/>
    <w:rsid w:val="00637B8A"/>
    <w:rsid w:val="00640D39"/>
    <w:rsid w:val="006417E3"/>
    <w:rsid w:val="006422AE"/>
    <w:rsid w:val="006426CA"/>
    <w:rsid w:val="00643763"/>
    <w:rsid w:val="006455AF"/>
    <w:rsid w:val="006457CB"/>
    <w:rsid w:val="006461CE"/>
    <w:rsid w:val="00646327"/>
    <w:rsid w:val="006471F0"/>
    <w:rsid w:val="006475E0"/>
    <w:rsid w:val="0064768D"/>
    <w:rsid w:val="006477A8"/>
    <w:rsid w:val="0065208D"/>
    <w:rsid w:val="006530FD"/>
    <w:rsid w:val="006535E2"/>
    <w:rsid w:val="006543AE"/>
    <w:rsid w:val="006564B4"/>
    <w:rsid w:val="0065655B"/>
    <w:rsid w:val="006571BA"/>
    <w:rsid w:val="00657747"/>
    <w:rsid w:val="0066012A"/>
    <w:rsid w:val="0066156F"/>
    <w:rsid w:val="00662743"/>
    <w:rsid w:val="006637F1"/>
    <w:rsid w:val="00664240"/>
    <w:rsid w:val="00664730"/>
    <w:rsid w:val="0066563C"/>
    <w:rsid w:val="0066597D"/>
    <w:rsid w:val="00665F1E"/>
    <w:rsid w:val="00666432"/>
    <w:rsid w:val="00666657"/>
    <w:rsid w:val="00666718"/>
    <w:rsid w:val="006672CE"/>
    <w:rsid w:val="00670818"/>
    <w:rsid w:val="00671961"/>
    <w:rsid w:val="00671B8D"/>
    <w:rsid w:val="006731E0"/>
    <w:rsid w:val="00675356"/>
    <w:rsid w:val="00675A06"/>
    <w:rsid w:val="00677695"/>
    <w:rsid w:val="00677A89"/>
    <w:rsid w:val="00677BD7"/>
    <w:rsid w:val="00680065"/>
    <w:rsid w:val="00683724"/>
    <w:rsid w:val="006849BE"/>
    <w:rsid w:val="00685ABD"/>
    <w:rsid w:val="00685BE5"/>
    <w:rsid w:val="00685D26"/>
    <w:rsid w:val="0068669F"/>
    <w:rsid w:val="00687791"/>
    <w:rsid w:val="00690FBF"/>
    <w:rsid w:val="00691374"/>
    <w:rsid w:val="006916DE"/>
    <w:rsid w:val="006924BC"/>
    <w:rsid w:val="006928EC"/>
    <w:rsid w:val="00692C1F"/>
    <w:rsid w:val="0069481D"/>
    <w:rsid w:val="00694E71"/>
    <w:rsid w:val="006951D2"/>
    <w:rsid w:val="00695D9F"/>
    <w:rsid w:val="006A12A6"/>
    <w:rsid w:val="006A1F15"/>
    <w:rsid w:val="006A3B85"/>
    <w:rsid w:val="006A49CC"/>
    <w:rsid w:val="006A752A"/>
    <w:rsid w:val="006B0120"/>
    <w:rsid w:val="006B1B84"/>
    <w:rsid w:val="006B2A56"/>
    <w:rsid w:val="006B2B76"/>
    <w:rsid w:val="006C015A"/>
    <w:rsid w:val="006C02E7"/>
    <w:rsid w:val="006C1F44"/>
    <w:rsid w:val="006C2535"/>
    <w:rsid w:val="006C36FC"/>
    <w:rsid w:val="006C380C"/>
    <w:rsid w:val="006C59B1"/>
    <w:rsid w:val="006D3990"/>
    <w:rsid w:val="006D4CE1"/>
    <w:rsid w:val="006D64A9"/>
    <w:rsid w:val="006E1D9E"/>
    <w:rsid w:val="006E207E"/>
    <w:rsid w:val="006E22C4"/>
    <w:rsid w:val="006E2B37"/>
    <w:rsid w:val="006E383D"/>
    <w:rsid w:val="006E4219"/>
    <w:rsid w:val="006E489A"/>
    <w:rsid w:val="006E4F55"/>
    <w:rsid w:val="006E5276"/>
    <w:rsid w:val="006E741B"/>
    <w:rsid w:val="006F050F"/>
    <w:rsid w:val="006F104E"/>
    <w:rsid w:val="006F122C"/>
    <w:rsid w:val="006F126B"/>
    <w:rsid w:val="006F2674"/>
    <w:rsid w:val="006F427E"/>
    <w:rsid w:val="006F4606"/>
    <w:rsid w:val="006F60D4"/>
    <w:rsid w:val="006F6118"/>
    <w:rsid w:val="006F6195"/>
    <w:rsid w:val="006F6652"/>
    <w:rsid w:val="006F6A72"/>
    <w:rsid w:val="006F7978"/>
    <w:rsid w:val="0070203A"/>
    <w:rsid w:val="00703484"/>
    <w:rsid w:val="00703661"/>
    <w:rsid w:val="007037E8"/>
    <w:rsid w:val="00703F51"/>
    <w:rsid w:val="00707368"/>
    <w:rsid w:val="0070792A"/>
    <w:rsid w:val="00711ED6"/>
    <w:rsid w:val="00713ECB"/>
    <w:rsid w:val="00714ADE"/>
    <w:rsid w:val="0071689F"/>
    <w:rsid w:val="00717C40"/>
    <w:rsid w:val="00721C24"/>
    <w:rsid w:val="00721D51"/>
    <w:rsid w:val="00723466"/>
    <w:rsid w:val="00725C15"/>
    <w:rsid w:val="00725FE6"/>
    <w:rsid w:val="00727F3B"/>
    <w:rsid w:val="00727FDB"/>
    <w:rsid w:val="007302B4"/>
    <w:rsid w:val="00730A1A"/>
    <w:rsid w:val="00731F3E"/>
    <w:rsid w:val="00733B12"/>
    <w:rsid w:val="007351C5"/>
    <w:rsid w:val="00735459"/>
    <w:rsid w:val="007359FF"/>
    <w:rsid w:val="00735B04"/>
    <w:rsid w:val="00736342"/>
    <w:rsid w:val="00736480"/>
    <w:rsid w:val="00737608"/>
    <w:rsid w:val="0074046B"/>
    <w:rsid w:val="00741253"/>
    <w:rsid w:val="00741E28"/>
    <w:rsid w:val="00742F02"/>
    <w:rsid w:val="0074351C"/>
    <w:rsid w:val="00743F6B"/>
    <w:rsid w:val="00744FE4"/>
    <w:rsid w:val="00746755"/>
    <w:rsid w:val="00746E3A"/>
    <w:rsid w:val="00750643"/>
    <w:rsid w:val="00751854"/>
    <w:rsid w:val="0075203A"/>
    <w:rsid w:val="00752FFF"/>
    <w:rsid w:val="007542B9"/>
    <w:rsid w:val="007543FE"/>
    <w:rsid w:val="0075496E"/>
    <w:rsid w:val="0075505F"/>
    <w:rsid w:val="0075580F"/>
    <w:rsid w:val="007636C3"/>
    <w:rsid w:val="00763D03"/>
    <w:rsid w:val="00764222"/>
    <w:rsid w:val="00765BE0"/>
    <w:rsid w:val="00766AD6"/>
    <w:rsid w:val="007716A0"/>
    <w:rsid w:val="00771E16"/>
    <w:rsid w:val="00775639"/>
    <w:rsid w:val="007762BB"/>
    <w:rsid w:val="00776D4D"/>
    <w:rsid w:val="00777E0D"/>
    <w:rsid w:val="007814EB"/>
    <w:rsid w:val="00781E58"/>
    <w:rsid w:val="00783532"/>
    <w:rsid w:val="007836C6"/>
    <w:rsid w:val="0078387E"/>
    <w:rsid w:val="00783CCD"/>
    <w:rsid w:val="00783DC7"/>
    <w:rsid w:val="00784178"/>
    <w:rsid w:val="007843F4"/>
    <w:rsid w:val="0078613B"/>
    <w:rsid w:val="00786C7A"/>
    <w:rsid w:val="00787030"/>
    <w:rsid w:val="0078797D"/>
    <w:rsid w:val="0079045A"/>
    <w:rsid w:val="0079090C"/>
    <w:rsid w:val="00791DA8"/>
    <w:rsid w:val="00792B50"/>
    <w:rsid w:val="00793193"/>
    <w:rsid w:val="007958EE"/>
    <w:rsid w:val="00795950"/>
    <w:rsid w:val="00795BFE"/>
    <w:rsid w:val="00797EEB"/>
    <w:rsid w:val="007A14D8"/>
    <w:rsid w:val="007A1D58"/>
    <w:rsid w:val="007A2779"/>
    <w:rsid w:val="007A28F7"/>
    <w:rsid w:val="007A2E05"/>
    <w:rsid w:val="007A6307"/>
    <w:rsid w:val="007A710F"/>
    <w:rsid w:val="007A77F4"/>
    <w:rsid w:val="007B118D"/>
    <w:rsid w:val="007B2A7D"/>
    <w:rsid w:val="007B35CF"/>
    <w:rsid w:val="007B3CA3"/>
    <w:rsid w:val="007B56CE"/>
    <w:rsid w:val="007B5F46"/>
    <w:rsid w:val="007B6A4F"/>
    <w:rsid w:val="007C0553"/>
    <w:rsid w:val="007C1F7E"/>
    <w:rsid w:val="007C2265"/>
    <w:rsid w:val="007C384F"/>
    <w:rsid w:val="007C448C"/>
    <w:rsid w:val="007C566A"/>
    <w:rsid w:val="007C5AF7"/>
    <w:rsid w:val="007C64F3"/>
    <w:rsid w:val="007C6D95"/>
    <w:rsid w:val="007C6FF1"/>
    <w:rsid w:val="007C784D"/>
    <w:rsid w:val="007D2057"/>
    <w:rsid w:val="007D279A"/>
    <w:rsid w:val="007D56DC"/>
    <w:rsid w:val="007D6E83"/>
    <w:rsid w:val="007D73BD"/>
    <w:rsid w:val="007D7B2C"/>
    <w:rsid w:val="007D7C68"/>
    <w:rsid w:val="007E0D7A"/>
    <w:rsid w:val="007E10B8"/>
    <w:rsid w:val="007E18AD"/>
    <w:rsid w:val="007E1C5D"/>
    <w:rsid w:val="007E2F60"/>
    <w:rsid w:val="007E4E64"/>
    <w:rsid w:val="007E5473"/>
    <w:rsid w:val="007E5AA0"/>
    <w:rsid w:val="007E6066"/>
    <w:rsid w:val="007E62C6"/>
    <w:rsid w:val="007E7625"/>
    <w:rsid w:val="007F3D09"/>
    <w:rsid w:val="007F4397"/>
    <w:rsid w:val="007F5C21"/>
    <w:rsid w:val="007F5D6E"/>
    <w:rsid w:val="007F5F8E"/>
    <w:rsid w:val="007F6C8B"/>
    <w:rsid w:val="00800ED3"/>
    <w:rsid w:val="00801A2B"/>
    <w:rsid w:val="008021AD"/>
    <w:rsid w:val="00803C9E"/>
    <w:rsid w:val="00804F2F"/>
    <w:rsid w:val="008052D4"/>
    <w:rsid w:val="008059CD"/>
    <w:rsid w:val="00805C5B"/>
    <w:rsid w:val="0080618A"/>
    <w:rsid w:val="00806DBE"/>
    <w:rsid w:val="00810EB3"/>
    <w:rsid w:val="0081215A"/>
    <w:rsid w:val="008140A4"/>
    <w:rsid w:val="0081433A"/>
    <w:rsid w:val="008148F6"/>
    <w:rsid w:val="00815718"/>
    <w:rsid w:val="00815A77"/>
    <w:rsid w:val="00817CA8"/>
    <w:rsid w:val="00817D25"/>
    <w:rsid w:val="008200B4"/>
    <w:rsid w:val="00820704"/>
    <w:rsid w:val="0082126C"/>
    <w:rsid w:val="00821346"/>
    <w:rsid w:val="00821CC7"/>
    <w:rsid w:val="00821DA0"/>
    <w:rsid w:val="008223FE"/>
    <w:rsid w:val="008228E7"/>
    <w:rsid w:val="008241B9"/>
    <w:rsid w:val="00826BAD"/>
    <w:rsid w:val="00826E4A"/>
    <w:rsid w:val="00832D48"/>
    <w:rsid w:val="008330A3"/>
    <w:rsid w:val="008334C4"/>
    <w:rsid w:val="0083364F"/>
    <w:rsid w:val="00834BA8"/>
    <w:rsid w:val="0083642B"/>
    <w:rsid w:val="00836CC1"/>
    <w:rsid w:val="0083706D"/>
    <w:rsid w:val="00841BF2"/>
    <w:rsid w:val="00843842"/>
    <w:rsid w:val="00844BE2"/>
    <w:rsid w:val="00845C69"/>
    <w:rsid w:val="008502F7"/>
    <w:rsid w:val="00851CDF"/>
    <w:rsid w:val="00855AC6"/>
    <w:rsid w:val="008568BC"/>
    <w:rsid w:val="00857339"/>
    <w:rsid w:val="00857C1C"/>
    <w:rsid w:val="00862DE7"/>
    <w:rsid w:val="00870FA1"/>
    <w:rsid w:val="00872898"/>
    <w:rsid w:val="00873297"/>
    <w:rsid w:val="00875640"/>
    <w:rsid w:val="00876A0C"/>
    <w:rsid w:val="00876B27"/>
    <w:rsid w:val="008816B4"/>
    <w:rsid w:val="008820A9"/>
    <w:rsid w:val="00882AF7"/>
    <w:rsid w:val="00884A99"/>
    <w:rsid w:val="008868AF"/>
    <w:rsid w:val="00887602"/>
    <w:rsid w:val="008933F4"/>
    <w:rsid w:val="0089356C"/>
    <w:rsid w:val="008965CC"/>
    <w:rsid w:val="00896A74"/>
    <w:rsid w:val="00897D64"/>
    <w:rsid w:val="008A0D85"/>
    <w:rsid w:val="008A1D4E"/>
    <w:rsid w:val="008A1E7A"/>
    <w:rsid w:val="008A2498"/>
    <w:rsid w:val="008A3867"/>
    <w:rsid w:val="008A474F"/>
    <w:rsid w:val="008A5D2B"/>
    <w:rsid w:val="008A5F0E"/>
    <w:rsid w:val="008B0487"/>
    <w:rsid w:val="008B0D3F"/>
    <w:rsid w:val="008B3614"/>
    <w:rsid w:val="008B4888"/>
    <w:rsid w:val="008B6F4F"/>
    <w:rsid w:val="008B6FBA"/>
    <w:rsid w:val="008C0A43"/>
    <w:rsid w:val="008C3265"/>
    <w:rsid w:val="008C47CA"/>
    <w:rsid w:val="008D059C"/>
    <w:rsid w:val="008D0ED5"/>
    <w:rsid w:val="008D1240"/>
    <w:rsid w:val="008D4402"/>
    <w:rsid w:val="008D45EE"/>
    <w:rsid w:val="008D474A"/>
    <w:rsid w:val="008D54EE"/>
    <w:rsid w:val="008D5BA7"/>
    <w:rsid w:val="008D60C3"/>
    <w:rsid w:val="008D6A67"/>
    <w:rsid w:val="008D6EA3"/>
    <w:rsid w:val="008D74B5"/>
    <w:rsid w:val="008E004C"/>
    <w:rsid w:val="008E164D"/>
    <w:rsid w:val="008E16F4"/>
    <w:rsid w:val="008E1FBF"/>
    <w:rsid w:val="008E26DA"/>
    <w:rsid w:val="008E2BC6"/>
    <w:rsid w:val="008E364C"/>
    <w:rsid w:val="008E543B"/>
    <w:rsid w:val="008E5E16"/>
    <w:rsid w:val="008F03CC"/>
    <w:rsid w:val="008F05DF"/>
    <w:rsid w:val="008F0AEF"/>
    <w:rsid w:val="008F1062"/>
    <w:rsid w:val="008F1F05"/>
    <w:rsid w:val="008F259D"/>
    <w:rsid w:val="008F27CE"/>
    <w:rsid w:val="008F31A6"/>
    <w:rsid w:val="008F5BA3"/>
    <w:rsid w:val="008F7952"/>
    <w:rsid w:val="009014AB"/>
    <w:rsid w:val="0090163A"/>
    <w:rsid w:val="00903D16"/>
    <w:rsid w:val="00904F29"/>
    <w:rsid w:val="00905346"/>
    <w:rsid w:val="009057DF"/>
    <w:rsid w:val="00906175"/>
    <w:rsid w:val="009071BE"/>
    <w:rsid w:val="0091111E"/>
    <w:rsid w:val="00911FED"/>
    <w:rsid w:val="009122E1"/>
    <w:rsid w:val="00912913"/>
    <w:rsid w:val="00912F87"/>
    <w:rsid w:val="00914376"/>
    <w:rsid w:val="0091456E"/>
    <w:rsid w:val="009152AF"/>
    <w:rsid w:val="0091536A"/>
    <w:rsid w:val="009160F0"/>
    <w:rsid w:val="009164DE"/>
    <w:rsid w:val="0092047B"/>
    <w:rsid w:val="0092064C"/>
    <w:rsid w:val="00920C3E"/>
    <w:rsid w:val="00920F1D"/>
    <w:rsid w:val="00922585"/>
    <w:rsid w:val="009239A6"/>
    <w:rsid w:val="00924285"/>
    <w:rsid w:val="00925E84"/>
    <w:rsid w:val="0092727D"/>
    <w:rsid w:val="00930604"/>
    <w:rsid w:val="009310BE"/>
    <w:rsid w:val="00931339"/>
    <w:rsid w:val="00933439"/>
    <w:rsid w:val="00934238"/>
    <w:rsid w:val="009353A6"/>
    <w:rsid w:val="0093636D"/>
    <w:rsid w:val="00941A09"/>
    <w:rsid w:val="00942112"/>
    <w:rsid w:val="00942F16"/>
    <w:rsid w:val="0094451E"/>
    <w:rsid w:val="00945E8E"/>
    <w:rsid w:val="00946E85"/>
    <w:rsid w:val="00951905"/>
    <w:rsid w:val="00954021"/>
    <w:rsid w:val="00955BCE"/>
    <w:rsid w:val="009576BC"/>
    <w:rsid w:val="009579C4"/>
    <w:rsid w:val="00957E69"/>
    <w:rsid w:val="00961FEE"/>
    <w:rsid w:val="00970ABB"/>
    <w:rsid w:val="009744E2"/>
    <w:rsid w:val="00974585"/>
    <w:rsid w:val="00975910"/>
    <w:rsid w:val="0097629A"/>
    <w:rsid w:val="00980445"/>
    <w:rsid w:val="00980603"/>
    <w:rsid w:val="009807D8"/>
    <w:rsid w:val="009807E6"/>
    <w:rsid w:val="00981522"/>
    <w:rsid w:val="00981E46"/>
    <w:rsid w:val="00981F23"/>
    <w:rsid w:val="00982459"/>
    <w:rsid w:val="0098630B"/>
    <w:rsid w:val="00987A42"/>
    <w:rsid w:val="00987D7C"/>
    <w:rsid w:val="00987FCD"/>
    <w:rsid w:val="00991685"/>
    <w:rsid w:val="00992107"/>
    <w:rsid w:val="00992F8D"/>
    <w:rsid w:val="009968DA"/>
    <w:rsid w:val="00996CAE"/>
    <w:rsid w:val="00997CA7"/>
    <w:rsid w:val="00997CC9"/>
    <w:rsid w:val="009A1BF1"/>
    <w:rsid w:val="009A2112"/>
    <w:rsid w:val="009A28FD"/>
    <w:rsid w:val="009A5159"/>
    <w:rsid w:val="009A554C"/>
    <w:rsid w:val="009A655A"/>
    <w:rsid w:val="009A6823"/>
    <w:rsid w:val="009A6EDC"/>
    <w:rsid w:val="009A7C73"/>
    <w:rsid w:val="009B0511"/>
    <w:rsid w:val="009B083A"/>
    <w:rsid w:val="009B1299"/>
    <w:rsid w:val="009B1429"/>
    <w:rsid w:val="009B14CC"/>
    <w:rsid w:val="009B1F7D"/>
    <w:rsid w:val="009B23C6"/>
    <w:rsid w:val="009B27CD"/>
    <w:rsid w:val="009B30D6"/>
    <w:rsid w:val="009B50F6"/>
    <w:rsid w:val="009B5F87"/>
    <w:rsid w:val="009B6243"/>
    <w:rsid w:val="009B6B4C"/>
    <w:rsid w:val="009B7784"/>
    <w:rsid w:val="009C1438"/>
    <w:rsid w:val="009C187E"/>
    <w:rsid w:val="009C1F0F"/>
    <w:rsid w:val="009C23B3"/>
    <w:rsid w:val="009C401F"/>
    <w:rsid w:val="009C48F6"/>
    <w:rsid w:val="009C6097"/>
    <w:rsid w:val="009C7942"/>
    <w:rsid w:val="009D0D1D"/>
    <w:rsid w:val="009D1CEC"/>
    <w:rsid w:val="009D4C31"/>
    <w:rsid w:val="009D5E1A"/>
    <w:rsid w:val="009D605C"/>
    <w:rsid w:val="009D6AA1"/>
    <w:rsid w:val="009D7280"/>
    <w:rsid w:val="009D732B"/>
    <w:rsid w:val="009D7864"/>
    <w:rsid w:val="009E1835"/>
    <w:rsid w:val="009E2400"/>
    <w:rsid w:val="009E2AA7"/>
    <w:rsid w:val="009E47F4"/>
    <w:rsid w:val="009E6419"/>
    <w:rsid w:val="009E6A3F"/>
    <w:rsid w:val="009E7B65"/>
    <w:rsid w:val="009F0D1D"/>
    <w:rsid w:val="009F3280"/>
    <w:rsid w:val="009F417D"/>
    <w:rsid w:val="009F5AB9"/>
    <w:rsid w:val="009F6116"/>
    <w:rsid w:val="009F64C8"/>
    <w:rsid w:val="009F674F"/>
    <w:rsid w:val="009F71B7"/>
    <w:rsid w:val="00A0021D"/>
    <w:rsid w:val="00A00B57"/>
    <w:rsid w:val="00A00DB6"/>
    <w:rsid w:val="00A035EC"/>
    <w:rsid w:val="00A03A00"/>
    <w:rsid w:val="00A03F7F"/>
    <w:rsid w:val="00A04080"/>
    <w:rsid w:val="00A06896"/>
    <w:rsid w:val="00A0712C"/>
    <w:rsid w:val="00A076A0"/>
    <w:rsid w:val="00A07769"/>
    <w:rsid w:val="00A07804"/>
    <w:rsid w:val="00A11A42"/>
    <w:rsid w:val="00A11D42"/>
    <w:rsid w:val="00A155DF"/>
    <w:rsid w:val="00A1645F"/>
    <w:rsid w:val="00A20169"/>
    <w:rsid w:val="00A248C9"/>
    <w:rsid w:val="00A24FFA"/>
    <w:rsid w:val="00A2520A"/>
    <w:rsid w:val="00A2590E"/>
    <w:rsid w:val="00A26934"/>
    <w:rsid w:val="00A30A1A"/>
    <w:rsid w:val="00A32BCF"/>
    <w:rsid w:val="00A36671"/>
    <w:rsid w:val="00A36854"/>
    <w:rsid w:val="00A3714D"/>
    <w:rsid w:val="00A37525"/>
    <w:rsid w:val="00A411AE"/>
    <w:rsid w:val="00A426CC"/>
    <w:rsid w:val="00A43C4C"/>
    <w:rsid w:val="00A448A3"/>
    <w:rsid w:val="00A4696B"/>
    <w:rsid w:val="00A46A48"/>
    <w:rsid w:val="00A50ED3"/>
    <w:rsid w:val="00A51179"/>
    <w:rsid w:val="00A520E2"/>
    <w:rsid w:val="00A525CF"/>
    <w:rsid w:val="00A53085"/>
    <w:rsid w:val="00A55ADD"/>
    <w:rsid w:val="00A56802"/>
    <w:rsid w:val="00A57B46"/>
    <w:rsid w:val="00A6066E"/>
    <w:rsid w:val="00A6201F"/>
    <w:rsid w:val="00A62673"/>
    <w:rsid w:val="00A629C5"/>
    <w:rsid w:val="00A636E8"/>
    <w:rsid w:val="00A64949"/>
    <w:rsid w:val="00A65EC5"/>
    <w:rsid w:val="00A668DE"/>
    <w:rsid w:val="00A673D6"/>
    <w:rsid w:val="00A717A9"/>
    <w:rsid w:val="00A74225"/>
    <w:rsid w:val="00A74704"/>
    <w:rsid w:val="00A74754"/>
    <w:rsid w:val="00A757A3"/>
    <w:rsid w:val="00A75CE6"/>
    <w:rsid w:val="00A764D8"/>
    <w:rsid w:val="00A77A60"/>
    <w:rsid w:val="00A77B2A"/>
    <w:rsid w:val="00A802E2"/>
    <w:rsid w:val="00A80C27"/>
    <w:rsid w:val="00A80FF6"/>
    <w:rsid w:val="00A814E7"/>
    <w:rsid w:val="00A82302"/>
    <w:rsid w:val="00A8240D"/>
    <w:rsid w:val="00A82CCF"/>
    <w:rsid w:val="00A852A5"/>
    <w:rsid w:val="00A927EE"/>
    <w:rsid w:val="00A92F2E"/>
    <w:rsid w:val="00A93B58"/>
    <w:rsid w:val="00A95DA4"/>
    <w:rsid w:val="00A9648D"/>
    <w:rsid w:val="00A97A88"/>
    <w:rsid w:val="00AA00D3"/>
    <w:rsid w:val="00AA03D5"/>
    <w:rsid w:val="00AA1096"/>
    <w:rsid w:val="00AA1D2D"/>
    <w:rsid w:val="00AA227D"/>
    <w:rsid w:val="00AA3442"/>
    <w:rsid w:val="00AA5B3D"/>
    <w:rsid w:val="00AA64AA"/>
    <w:rsid w:val="00AA7CA4"/>
    <w:rsid w:val="00AB0F89"/>
    <w:rsid w:val="00AB1C9B"/>
    <w:rsid w:val="00AB2A37"/>
    <w:rsid w:val="00AB483B"/>
    <w:rsid w:val="00AB48AE"/>
    <w:rsid w:val="00AB6800"/>
    <w:rsid w:val="00AB6C6E"/>
    <w:rsid w:val="00AB6EAE"/>
    <w:rsid w:val="00AB7854"/>
    <w:rsid w:val="00AB785F"/>
    <w:rsid w:val="00AB78CC"/>
    <w:rsid w:val="00AC0F91"/>
    <w:rsid w:val="00AC2711"/>
    <w:rsid w:val="00AC2757"/>
    <w:rsid w:val="00AC2E78"/>
    <w:rsid w:val="00AC34BB"/>
    <w:rsid w:val="00AC4403"/>
    <w:rsid w:val="00AC56A7"/>
    <w:rsid w:val="00AC5A99"/>
    <w:rsid w:val="00AC5D35"/>
    <w:rsid w:val="00AD0CCE"/>
    <w:rsid w:val="00AD11CE"/>
    <w:rsid w:val="00AD1525"/>
    <w:rsid w:val="00AD2115"/>
    <w:rsid w:val="00AD2214"/>
    <w:rsid w:val="00AD2CAD"/>
    <w:rsid w:val="00AD328B"/>
    <w:rsid w:val="00AD39A0"/>
    <w:rsid w:val="00AD3ED0"/>
    <w:rsid w:val="00AD45B6"/>
    <w:rsid w:val="00AD4E20"/>
    <w:rsid w:val="00AD70FC"/>
    <w:rsid w:val="00AD74AA"/>
    <w:rsid w:val="00AD7809"/>
    <w:rsid w:val="00AD7B15"/>
    <w:rsid w:val="00AE17B8"/>
    <w:rsid w:val="00AE17DF"/>
    <w:rsid w:val="00AE2210"/>
    <w:rsid w:val="00AE287C"/>
    <w:rsid w:val="00AE32F0"/>
    <w:rsid w:val="00AE39C2"/>
    <w:rsid w:val="00AE405B"/>
    <w:rsid w:val="00AE4CDC"/>
    <w:rsid w:val="00AE4F99"/>
    <w:rsid w:val="00AE5273"/>
    <w:rsid w:val="00AE69E9"/>
    <w:rsid w:val="00AE7007"/>
    <w:rsid w:val="00AE7510"/>
    <w:rsid w:val="00AF042B"/>
    <w:rsid w:val="00AF109C"/>
    <w:rsid w:val="00AF2AEB"/>
    <w:rsid w:val="00AF4058"/>
    <w:rsid w:val="00AF59A4"/>
    <w:rsid w:val="00AF5E87"/>
    <w:rsid w:val="00AF7B2E"/>
    <w:rsid w:val="00B00B5D"/>
    <w:rsid w:val="00B026D4"/>
    <w:rsid w:val="00B02B22"/>
    <w:rsid w:val="00B02B71"/>
    <w:rsid w:val="00B03F08"/>
    <w:rsid w:val="00B03F92"/>
    <w:rsid w:val="00B040A9"/>
    <w:rsid w:val="00B04154"/>
    <w:rsid w:val="00B04CCE"/>
    <w:rsid w:val="00B06CD9"/>
    <w:rsid w:val="00B07EFA"/>
    <w:rsid w:val="00B12AB7"/>
    <w:rsid w:val="00B130FA"/>
    <w:rsid w:val="00B137F9"/>
    <w:rsid w:val="00B14604"/>
    <w:rsid w:val="00B15C5C"/>
    <w:rsid w:val="00B171B2"/>
    <w:rsid w:val="00B172C5"/>
    <w:rsid w:val="00B20AF3"/>
    <w:rsid w:val="00B2107B"/>
    <w:rsid w:val="00B2212D"/>
    <w:rsid w:val="00B2378D"/>
    <w:rsid w:val="00B247B9"/>
    <w:rsid w:val="00B24F7D"/>
    <w:rsid w:val="00B2795C"/>
    <w:rsid w:val="00B30203"/>
    <w:rsid w:val="00B30645"/>
    <w:rsid w:val="00B30FFD"/>
    <w:rsid w:val="00B3178F"/>
    <w:rsid w:val="00B32110"/>
    <w:rsid w:val="00B3273B"/>
    <w:rsid w:val="00B32D5D"/>
    <w:rsid w:val="00B356BC"/>
    <w:rsid w:val="00B36E3A"/>
    <w:rsid w:val="00B3785C"/>
    <w:rsid w:val="00B421D0"/>
    <w:rsid w:val="00B42C7E"/>
    <w:rsid w:val="00B430B5"/>
    <w:rsid w:val="00B4558F"/>
    <w:rsid w:val="00B45865"/>
    <w:rsid w:val="00B46829"/>
    <w:rsid w:val="00B47E82"/>
    <w:rsid w:val="00B50511"/>
    <w:rsid w:val="00B51553"/>
    <w:rsid w:val="00B531D8"/>
    <w:rsid w:val="00B54AAD"/>
    <w:rsid w:val="00B54E50"/>
    <w:rsid w:val="00B5744E"/>
    <w:rsid w:val="00B57B39"/>
    <w:rsid w:val="00B61F6F"/>
    <w:rsid w:val="00B63BCE"/>
    <w:rsid w:val="00B6595D"/>
    <w:rsid w:val="00B66B9B"/>
    <w:rsid w:val="00B67B8B"/>
    <w:rsid w:val="00B67C55"/>
    <w:rsid w:val="00B707B1"/>
    <w:rsid w:val="00B70D42"/>
    <w:rsid w:val="00B70D80"/>
    <w:rsid w:val="00B71006"/>
    <w:rsid w:val="00B71D2B"/>
    <w:rsid w:val="00B71F87"/>
    <w:rsid w:val="00B72374"/>
    <w:rsid w:val="00B73158"/>
    <w:rsid w:val="00B733DA"/>
    <w:rsid w:val="00B747AD"/>
    <w:rsid w:val="00B770CC"/>
    <w:rsid w:val="00B80AE4"/>
    <w:rsid w:val="00B81600"/>
    <w:rsid w:val="00B833A6"/>
    <w:rsid w:val="00B83A6F"/>
    <w:rsid w:val="00B83EDF"/>
    <w:rsid w:val="00B85D2F"/>
    <w:rsid w:val="00B8720A"/>
    <w:rsid w:val="00B87B78"/>
    <w:rsid w:val="00B90BBB"/>
    <w:rsid w:val="00B90D3B"/>
    <w:rsid w:val="00B9146E"/>
    <w:rsid w:val="00B922B4"/>
    <w:rsid w:val="00B92797"/>
    <w:rsid w:val="00B936DC"/>
    <w:rsid w:val="00B9463F"/>
    <w:rsid w:val="00B950EE"/>
    <w:rsid w:val="00B96362"/>
    <w:rsid w:val="00BA30B7"/>
    <w:rsid w:val="00BA6AF9"/>
    <w:rsid w:val="00BA6CB0"/>
    <w:rsid w:val="00BA6D3F"/>
    <w:rsid w:val="00BB06EF"/>
    <w:rsid w:val="00BB0E43"/>
    <w:rsid w:val="00BB123C"/>
    <w:rsid w:val="00BB1463"/>
    <w:rsid w:val="00BB19C0"/>
    <w:rsid w:val="00BB24FB"/>
    <w:rsid w:val="00BB33AF"/>
    <w:rsid w:val="00BB4B9D"/>
    <w:rsid w:val="00BB4DE4"/>
    <w:rsid w:val="00BB5809"/>
    <w:rsid w:val="00BB5A7C"/>
    <w:rsid w:val="00BB6391"/>
    <w:rsid w:val="00BB6450"/>
    <w:rsid w:val="00BB6EB9"/>
    <w:rsid w:val="00BB7B32"/>
    <w:rsid w:val="00BC0428"/>
    <w:rsid w:val="00BC0ED2"/>
    <w:rsid w:val="00BC187B"/>
    <w:rsid w:val="00BC31E6"/>
    <w:rsid w:val="00BC3690"/>
    <w:rsid w:val="00BC49EF"/>
    <w:rsid w:val="00BC6D16"/>
    <w:rsid w:val="00BC6EF6"/>
    <w:rsid w:val="00BD0B07"/>
    <w:rsid w:val="00BD15FB"/>
    <w:rsid w:val="00BD2B59"/>
    <w:rsid w:val="00BD4B67"/>
    <w:rsid w:val="00BD4F20"/>
    <w:rsid w:val="00BD66C2"/>
    <w:rsid w:val="00BD6E2C"/>
    <w:rsid w:val="00BD72AB"/>
    <w:rsid w:val="00BE14A2"/>
    <w:rsid w:val="00BE2562"/>
    <w:rsid w:val="00BE26EE"/>
    <w:rsid w:val="00BE39F0"/>
    <w:rsid w:val="00BE3F2B"/>
    <w:rsid w:val="00BE49EC"/>
    <w:rsid w:val="00BE4DAB"/>
    <w:rsid w:val="00BE5A41"/>
    <w:rsid w:val="00BE65CB"/>
    <w:rsid w:val="00BF263E"/>
    <w:rsid w:val="00BF266C"/>
    <w:rsid w:val="00BF273E"/>
    <w:rsid w:val="00BF3490"/>
    <w:rsid w:val="00BF48CE"/>
    <w:rsid w:val="00BF5D2F"/>
    <w:rsid w:val="00BF62F0"/>
    <w:rsid w:val="00BF6F8E"/>
    <w:rsid w:val="00C0037A"/>
    <w:rsid w:val="00C029AE"/>
    <w:rsid w:val="00C034EA"/>
    <w:rsid w:val="00C03BD4"/>
    <w:rsid w:val="00C0429A"/>
    <w:rsid w:val="00C060E3"/>
    <w:rsid w:val="00C10CBB"/>
    <w:rsid w:val="00C137BB"/>
    <w:rsid w:val="00C13B4D"/>
    <w:rsid w:val="00C14DC6"/>
    <w:rsid w:val="00C15ED4"/>
    <w:rsid w:val="00C16B1D"/>
    <w:rsid w:val="00C17F0B"/>
    <w:rsid w:val="00C203C6"/>
    <w:rsid w:val="00C20849"/>
    <w:rsid w:val="00C220B0"/>
    <w:rsid w:val="00C2297F"/>
    <w:rsid w:val="00C23911"/>
    <w:rsid w:val="00C25515"/>
    <w:rsid w:val="00C26306"/>
    <w:rsid w:val="00C2645A"/>
    <w:rsid w:val="00C30153"/>
    <w:rsid w:val="00C30292"/>
    <w:rsid w:val="00C30FE3"/>
    <w:rsid w:val="00C32A73"/>
    <w:rsid w:val="00C34787"/>
    <w:rsid w:val="00C365B4"/>
    <w:rsid w:val="00C37ACC"/>
    <w:rsid w:val="00C40D25"/>
    <w:rsid w:val="00C41EB9"/>
    <w:rsid w:val="00C42BE4"/>
    <w:rsid w:val="00C46969"/>
    <w:rsid w:val="00C47B9D"/>
    <w:rsid w:val="00C50025"/>
    <w:rsid w:val="00C503A1"/>
    <w:rsid w:val="00C508E2"/>
    <w:rsid w:val="00C513F2"/>
    <w:rsid w:val="00C51959"/>
    <w:rsid w:val="00C53729"/>
    <w:rsid w:val="00C54939"/>
    <w:rsid w:val="00C56106"/>
    <w:rsid w:val="00C56221"/>
    <w:rsid w:val="00C57DDE"/>
    <w:rsid w:val="00C60ADA"/>
    <w:rsid w:val="00C61FAE"/>
    <w:rsid w:val="00C61FB5"/>
    <w:rsid w:val="00C6211C"/>
    <w:rsid w:val="00C62CF7"/>
    <w:rsid w:val="00C6548D"/>
    <w:rsid w:val="00C65630"/>
    <w:rsid w:val="00C666A3"/>
    <w:rsid w:val="00C67A9E"/>
    <w:rsid w:val="00C70607"/>
    <w:rsid w:val="00C71669"/>
    <w:rsid w:val="00C74624"/>
    <w:rsid w:val="00C746F1"/>
    <w:rsid w:val="00C7487E"/>
    <w:rsid w:val="00C74957"/>
    <w:rsid w:val="00C752D6"/>
    <w:rsid w:val="00C76613"/>
    <w:rsid w:val="00C8043D"/>
    <w:rsid w:val="00C806CC"/>
    <w:rsid w:val="00C821A9"/>
    <w:rsid w:val="00C828F3"/>
    <w:rsid w:val="00C83908"/>
    <w:rsid w:val="00C83D53"/>
    <w:rsid w:val="00C84776"/>
    <w:rsid w:val="00C85A94"/>
    <w:rsid w:val="00C86126"/>
    <w:rsid w:val="00C8617C"/>
    <w:rsid w:val="00C861E5"/>
    <w:rsid w:val="00C870E5"/>
    <w:rsid w:val="00C87B8B"/>
    <w:rsid w:val="00C9094E"/>
    <w:rsid w:val="00C928B2"/>
    <w:rsid w:val="00C92F38"/>
    <w:rsid w:val="00C9309A"/>
    <w:rsid w:val="00C94E6C"/>
    <w:rsid w:val="00C9626A"/>
    <w:rsid w:val="00C962C8"/>
    <w:rsid w:val="00C96498"/>
    <w:rsid w:val="00C97245"/>
    <w:rsid w:val="00C97708"/>
    <w:rsid w:val="00CA0531"/>
    <w:rsid w:val="00CA3524"/>
    <w:rsid w:val="00CA3A86"/>
    <w:rsid w:val="00CA4E2E"/>
    <w:rsid w:val="00CA50E7"/>
    <w:rsid w:val="00CA57C6"/>
    <w:rsid w:val="00CA5983"/>
    <w:rsid w:val="00CA7425"/>
    <w:rsid w:val="00CB0C70"/>
    <w:rsid w:val="00CB45BC"/>
    <w:rsid w:val="00CB5634"/>
    <w:rsid w:val="00CB5697"/>
    <w:rsid w:val="00CB7159"/>
    <w:rsid w:val="00CC11C9"/>
    <w:rsid w:val="00CC175C"/>
    <w:rsid w:val="00CC1A4C"/>
    <w:rsid w:val="00CC1D1D"/>
    <w:rsid w:val="00CC21CA"/>
    <w:rsid w:val="00CC258A"/>
    <w:rsid w:val="00CC2B35"/>
    <w:rsid w:val="00CC3162"/>
    <w:rsid w:val="00CC3970"/>
    <w:rsid w:val="00CC42B7"/>
    <w:rsid w:val="00CC577C"/>
    <w:rsid w:val="00CC5CC3"/>
    <w:rsid w:val="00CC6595"/>
    <w:rsid w:val="00CC69A3"/>
    <w:rsid w:val="00CD1797"/>
    <w:rsid w:val="00CD2281"/>
    <w:rsid w:val="00CD2947"/>
    <w:rsid w:val="00CD29B0"/>
    <w:rsid w:val="00CD2F5E"/>
    <w:rsid w:val="00CD30BB"/>
    <w:rsid w:val="00CD39D9"/>
    <w:rsid w:val="00CD3A3A"/>
    <w:rsid w:val="00CD3F9B"/>
    <w:rsid w:val="00CD4C96"/>
    <w:rsid w:val="00CD62E1"/>
    <w:rsid w:val="00CD6CE7"/>
    <w:rsid w:val="00CD72E3"/>
    <w:rsid w:val="00CE09D8"/>
    <w:rsid w:val="00CE245F"/>
    <w:rsid w:val="00CE2F25"/>
    <w:rsid w:val="00CE3AAB"/>
    <w:rsid w:val="00CE5566"/>
    <w:rsid w:val="00CE7296"/>
    <w:rsid w:val="00CF0C0E"/>
    <w:rsid w:val="00CF1714"/>
    <w:rsid w:val="00CF1ACE"/>
    <w:rsid w:val="00CF3749"/>
    <w:rsid w:val="00CF4980"/>
    <w:rsid w:val="00CF6490"/>
    <w:rsid w:val="00CF734A"/>
    <w:rsid w:val="00CF7625"/>
    <w:rsid w:val="00D02CE8"/>
    <w:rsid w:val="00D037B7"/>
    <w:rsid w:val="00D06439"/>
    <w:rsid w:val="00D064A3"/>
    <w:rsid w:val="00D06AF7"/>
    <w:rsid w:val="00D14E0F"/>
    <w:rsid w:val="00D14EFF"/>
    <w:rsid w:val="00D15191"/>
    <w:rsid w:val="00D16096"/>
    <w:rsid w:val="00D233E6"/>
    <w:rsid w:val="00D2374A"/>
    <w:rsid w:val="00D2428C"/>
    <w:rsid w:val="00D26CCD"/>
    <w:rsid w:val="00D278A8"/>
    <w:rsid w:val="00D30167"/>
    <w:rsid w:val="00D30971"/>
    <w:rsid w:val="00D30A85"/>
    <w:rsid w:val="00D30EDF"/>
    <w:rsid w:val="00D3190A"/>
    <w:rsid w:val="00D32592"/>
    <w:rsid w:val="00D343EA"/>
    <w:rsid w:val="00D35537"/>
    <w:rsid w:val="00D3585D"/>
    <w:rsid w:val="00D36D0C"/>
    <w:rsid w:val="00D36DB3"/>
    <w:rsid w:val="00D36EC7"/>
    <w:rsid w:val="00D407AC"/>
    <w:rsid w:val="00D42002"/>
    <w:rsid w:val="00D42BBF"/>
    <w:rsid w:val="00D42E19"/>
    <w:rsid w:val="00D43A95"/>
    <w:rsid w:val="00D45134"/>
    <w:rsid w:val="00D45666"/>
    <w:rsid w:val="00D4579F"/>
    <w:rsid w:val="00D46F81"/>
    <w:rsid w:val="00D47ADE"/>
    <w:rsid w:val="00D501A0"/>
    <w:rsid w:val="00D5046B"/>
    <w:rsid w:val="00D51249"/>
    <w:rsid w:val="00D52AD7"/>
    <w:rsid w:val="00D53606"/>
    <w:rsid w:val="00D553F0"/>
    <w:rsid w:val="00D60300"/>
    <w:rsid w:val="00D60FE8"/>
    <w:rsid w:val="00D61115"/>
    <w:rsid w:val="00D6279F"/>
    <w:rsid w:val="00D63A4B"/>
    <w:rsid w:val="00D64DFD"/>
    <w:rsid w:val="00D66929"/>
    <w:rsid w:val="00D66CCA"/>
    <w:rsid w:val="00D67965"/>
    <w:rsid w:val="00D67CE8"/>
    <w:rsid w:val="00D70167"/>
    <w:rsid w:val="00D70A30"/>
    <w:rsid w:val="00D71417"/>
    <w:rsid w:val="00D716CC"/>
    <w:rsid w:val="00D7190A"/>
    <w:rsid w:val="00D71A19"/>
    <w:rsid w:val="00D72894"/>
    <w:rsid w:val="00D72FA2"/>
    <w:rsid w:val="00D73F63"/>
    <w:rsid w:val="00D74B1D"/>
    <w:rsid w:val="00D74C51"/>
    <w:rsid w:val="00D76107"/>
    <w:rsid w:val="00D763F2"/>
    <w:rsid w:val="00D76EF0"/>
    <w:rsid w:val="00D778E3"/>
    <w:rsid w:val="00D81C36"/>
    <w:rsid w:val="00D839BF"/>
    <w:rsid w:val="00D83E77"/>
    <w:rsid w:val="00D87B12"/>
    <w:rsid w:val="00D87FC3"/>
    <w:rsid w:val="00D90E1D"/>
    <w:rsid w:val="00D91615"/>
    <w:rsid w:val="00D91EF5"/>
    <w:rsid w:val="00D92377"/>
    <w:rsid w:val="00D927D7"/>
    <w:rsid w:val="00D92BA3"/>
    <w:rsid w:val="00D92EC8"/>
    <w:rsid w:val="00D93CB5"/>
    <w:rsid w:val="00D94E5B"/>
    <w:rsid w:val="00D95E8E"/>
    <w:rsid w:val="00D95EC5"/>
    <w:rsid w:val="00D96599"/>
    <w:rsid w:val="00D96F52"/>
    <w:rsid w:val="00D9726E"/>
    <w:rsid w:val="00DA1D6A"/>
    <w:rsid w:val="00DA1FAF"/>
    <w:rsid w:val="00DA43A7"/>
    <w:rsid w:val="00DA44ED"/>
    <w:rsid w:val="00DA4E1C"/>
    <w:rsid w:val="00DA76D4"/>
    <w:rsid w:val="00DA7F21"/>
    <w:rsid w:val="00DB0F70"/>
    <w:rsid w:val="00DB16B1"/>
    <w:rsid w:val="00DB2A89"/>
    <w:rsid w:val="00DB2CE2"/>
    <w:rsid w:val="00DB2D93"/>
    <w:rsid w:val="00DB3B4D"/>
    <w:rsid w:val="00DB6468"/>
    <w:rsid w:val="00DB76AA"/>
    <w:rsid w:val="00DB773A"/>
    <w:rsid w:val="00DB7A59"/>
    <w:rsid w:val="00DC1345"/>
    <w:rsid w:val="00DC3D29"/>
    <w:rsid w:val="00DC4562"/>
    <w:rsid w:val="00DC46A6"/>
    <w:rsid w:val="00DC5455"/>
    <w:rsid w:val="00DC5A05"/>
    <w:rsid w:val="00DC5D57"/>
    <w:rsid w:val="00DC62F5"/>
    <w:rsid w:val="00DC7B5F"/>
    <w:rsid w:val="00DD0347"/>
    <w:rsid w:val="00DD0359"/>
    <w:rsid w:val="00DD0F4E"/>
    <w:rsid w:val="00DD1C09"/>
    <w:rsid w:val="00DD1F4C"/>
    <w:rsid w:val="00DD423A"/>
    <w:rsid w:val="00DD46C9"/>
    <w:rsid w:val="00DD5672"/>
    <w:rsid w:val="00DD63F4"/>
    <w:rsid w:val="00DE0564"/>
    <w:rsid w:val="00DE0707"/>
    <w:rsid w:val="00DE2E19"/>
    <w:rsid w:val="00DE2E47"/>
    <w:rsid w:val="00DE3059"/>
    <w:rsid w:val="00DE42C9"/>
    <w:rsid w:val="00DE4D9D"/>
    <w:rsid w:val="00DE6C7B"/>
    <w:rsid w:val="00DE7935"/>
    <w:rsid w:val="00DE7F6B"/>
    <w:rsid w:val="00DF0E40"/>
    <w:rsid w:val="00DF2302"/>
    <w:rsid w:val="00DF39F8"/>
    <w:rsid w:val="00DF4868"/>
    <w:rsid w:val="00DF54BC"/>
    <w:rsid w:val="00DF6F8A"/>
    <w:rsid w:val="00E0085F"/>
    <w:rsid w:val="00E01AAD"/>
    <w:rsid w:val="00E0202A"/>
    <w:rsid w:val="00E03876"/>
    <w:rsid w:val="00E05A86"/>
    <w:rsid w:val="00E0621B"/>
    <w:rsid w:val="00E070E6"/>
    <w:rsid w:val="00E071D1"/>
    <w:rsid w:val="00E10A85"/>
    <w:rsid w:val="00E12383"/>
    <w:rsid w:val="00E131B1"/>
    <w:rsid w:val="00E148E6"/>
    <w:rsid w:val="00E1540C"/>
    <w:rsid w:val="00E16694"/>
    <w:rsid w:val="00E178E1"/>
    <w:rsid w:val="00E17F6D"/>
    <w:rsid w:val="00E20264"/>
    <w:rsid w:val="00E22B6A"/>
    <w:rsid w:val="00E22CCB"/>
    <w:rsid w:val="00E265FA"/>
    <w:rsid w:val="00E26D58"/>
    <w:rsid w:val="00E31FFF"/>
    <w:rsid w:val="00E324F0"/>
    <w:rsid w:val="00E336A6"/>
    <w:rsid w:val="00E34DB6"/>
    <w:rsid w:val="00E35312"/>
    <w:rsid w:val="00E37B66"/>
    <w:rsid w:val="00E37E53"/>
    <w:rsid w:val="00E37E6E"/>
    <w:rsid w:val="00E40750"/>
    <w:rsid w:val="00E40771"/>
    <w:rsid w:val="00E407AF"/>
    <w:rsid w:val="00E40B77"/>
    <w:rsid w:val="00E41987"/>
    <w:rsid w:val="00E41FC2"/>
    <w:rsid w:val="00E42AC6"/>
    <w:rsid w:val="00E42BC1"/>
    <w:rsid w:val="00E43B4B"/>
    <w:rsid w:val="00E44465"/>
    <w:rsid w:val="00E46B1B"/>
    <w:rsid w:val="00E470F2"/>
    <w:rsid w:val="00E47DF0"/>
    <w:rsid w:val="00E50792"/>
    <w:rsid w:val="00E53793"/>
    <w:rsid w:val="00E54746"/>
    <w:rsid w:val="00E5573A"/>
    <w:rsid w:val="00E56F2C"/>
    <w:rsid w:val="00E57185"/>
    <w:rsid w:val="00E57E60"/>
    <w:rsid w:val="00E625CF"/>
    <w:rsid w:val="00E630B3"/>
    <w:rsid w:val="00E639D1"/>
    <w:rsid w:val="00E6528E"/>
    <w:rsid w:val="00E65939"/>
    <w:rsid w:val="00E6681B"/>
    <w:rsid w:val="00E669CE"/>
    <w:rsid w:val="00E71FEA"/>
    <w:rsid w:val="00E743A7"/>
    <w:rsid w:val="00E74E39"/>
    <w:rsid w:val="00E757C0"/>
    <w:rsid w:val="00E76CE6"/>
    <w:rsid w:val="00E801E9"/>
    <w:rsid w:val="00E818AE"/>
    <w:rsid w:val="00E81F2C"/>
    <w:rsid w:val="00E8283A"/>
    <w:rsid w:val="00E84229"/>
    <w:rsid w:val="00E84C1D"/>
    <w:rsid w:val="00E84C5A"/>
    <w:rsid w:val="00E84CC2"/>
    <w:rsid w:val="00E85B53"/>
    <w:rsid w:val="00E90881"/>
    <w:rsid w:val="00E909C9"/>
    <w:rsid w:val="00E91368"/>
    <w:rsid w:val="00E91AD1"/>
    <w:rsid w:val="00E9288E"/>
    <w:rsid w:val="00E93D2E"/>
    <w:rsid w:val="00E93E0C"/>
    <w:rsid w:val="00E9490C"/>
    <w:rsid w:val="00E963FF"/>
    <w:rsid w:val="00E969EC"/>
    <w:rsid w:val="00E9729B"/>
    <w:rsid w:val="00E97F12"/>
    <w:rsid w:val="00EA0211"/>
    <w:rsid w:val="00EA04CB"/>
    <w:rsid w:val="00EA05BD"/>
    <w:rsid w:val="00EA0E41"/>
    <w:rsid w:val="00EA155D"/>
    <w:rsid w:val="00EA24F9"/>
    <w:rsid w:val="00EA34A2"/>
    <w:rsid w:val="00EA5628"/>
    <w:rsid w:val="00EA584D"/>
    <w:rsid w:val="00EA7ED3"/>
    <w:rsid w:val="00EB0F63"/>
    <w:rsid w:val="00EB0FAF"/>
    <w:rsid w:val="00EB1F03"/>
    <w:rsid w:val="00EB2BFB"/>
    <w:rsid w:val="00EB4FD7"/>
    <w:rsid w:val="00EB5ABF"/>
    <w:rsid w:val="00EB6404"/>
    <w:rsid w:val="00EB7AF0"/>
    <w:rsid w:val="00EC08A0"/>
    <w:rsid w:val="00EC0AFC"/>
    <w:rsid w:val="00EC2535"/>
    <w:rsid w:val="00EC2733"/>
    <w:rsid w:val="00EC2C24"/>
    <w:rsid w:val="00EC4E8F"/>
    <w:rsid w:val="00EC51B7"/>
    <w:rsid w:val="00EC62EE"/>
    <w:rsid w:val="00ED0874"/>
    <w:rsid w:val="00ED0C99"/>
    <w:rsid w:val="00ED172A"/>
    <w:rsid w:val="00ED2D2B"/>
    <w:rsid w:val="00ED2EA8"/>
    <w:rsid w:val="00ED3896"/>
    <w:rsid w:val="00ED466F"/>
    <w:rsid w:val="00ED4A78"/>
    <w:rsid w:val="00ED4E5A"/>
    <w:rsid w:val="00ED668B"/>
    <w:rsid w:val="00ED68A6"/>
    <w:rsid w:val="00ED68B4"/>
    <w:rsid w:val="00ED73E7"/>
    <w:rsid w:val="00ED7584"/>
    <w:rsid w:val="00ED7F97"/>
    <w:rsid w:val="00EE1368"/>
    <w:rsid w:val="00EE2341"/>
    <w:rsid w:val="00EE3058"/>
    <w:rsid w:val="00EE3265"/>
    <w:rsid w:val="00EE43CC"/>
    <w:rsid w:val="00EE6514"/>
    <w:rsid w:val="00EE7475"/>
    <w:rsid w:val="00EE782F"/>
    <w:rsid w:val="00EF022E"/>
    <w:rsid w:val="00EF1965"/>
    <w:rsid w:val="00EF4454"/>
    <w:rsid w:val="00EF4767"/>
    <w:rsid w:val="00EF4D4F"/>
    <w:rsid w:val="00F004B7"/>
    <w:rsid w:val="00F03F30"/>
    <w:rsid w:val="00F04CBA"/>
    <w:rsid w:val="00F06AD1"/>
    <w:rsid w:val="00F06D2C"/>
    <w:rsid w:val="00F06DB7"/>
    <w:rsid w:val="00F078CC"/>
    <w:rsid w:val="00F07A92"/>
    <w:rsid w:val="00F11A92"/>
    <w:rsid w:val="00F11FC9"/>
    <w:rsid w:val="00F1260F"/>
    <w:rsid w:val="00F126D7"/>
    <w:rsid w:val="00F12DBB"/>
    <w:rsid w:val="00F12ED5"/>
    <w:rsid w:val="00F14383"/>
    <w:rsid w:val="00F20359"/>
    <w:rsid w:val="00F2102B"/>
    <w:rsid w:val="00F214C0"/>
    <w:rsid w:val="00F2217F"/>
    <w:rsid w:val="00F228A4"/>
    <w:rsid w:val="00F23584"/>
    <w:rsid w:val="00F235D9"/>
    <w:rsid w:val="00F23E98"/>
    <w:rsid w:val="00F26D6D"/>
    <w:rsid w:val="00F2789C"/>
    <w:rsid w:val="00F27D7D"/>
    <w:rsid w:val="00F300EF"/>
    <w:rsid w:val="00F31834"/>
    <w:rsid w:val="00F31E51"/>
    <w:rsid w:val="00F3400F"/>
    <w:rsid w:val="00F3475E"/>
    <w:rsid w:val="00F36B1A"/>
    <w:rsid w:val="00F40CA4"/>
    <w:rsid w:val="00F4138C"/>
    <w:rsid w:val="00F41505"/>
    <w:rsid w:val="00F4161D"/>
    <w:rsid w:val="00F4206F"/>
    <w:rsid w:val="00F42669"/>
    <w:rsid w:val="00F444C8"/>
    <w:rsid w:val="00F45F54"/>
    <w:rsid w:val="00F46D64"/>
    <w:rsid w:val="00F470C7"/>
    <w:rsid w:val="00F51D70"/>
    <w:rsid w:val="00F52930"/>
    <w:rsid w:val="00F56B80"/>
    <w:rsid w:val="00F60063"/>
    <w:rsid w:val="00F60BE7"/>
    <w:rsid w:val="00F62408"/>
    <w:rsid w:val="00F63A80"/>
    <w:rsid w:val="00F64E07"/>
    <w:rsid w:val="00F65E69"/>
    <w:rsid w:val="00F65F7A"/>
    <w:rsid w:val="00F701B3"/>
    <w:rsid w:val="00F707B6"/>
    <w:rsid w:val="00F7223C"/>
    <w:rsid w:val="00F72BB7"/>
    <w:rsid w:val="00F801EB"/>
    <w:rsid w:val="00F806C1"/>
    <w:rsid w:val="00F811EC"/>
    <w:rsid w:val="00F81577"/>
    <w:rsid w:val="00F8211F"/>
    <w:rsid w:val="00F82423"/>
    <w:rsid w:val="00F82C13"/>
    <w:rsid w:val="00F83B8F"/>
    <w:rsid w:val="00F85296"/>
    <w:rsid w:val="00F87030"/>
    <w:rsid w:val="00F8710A"/>
    <w:rsid w:val="00F9100F"/>
    <w:rsid w:val="00F919FE"/>
    <w:rsid w:val="00F92532"/>
    <w:rsid w:val="00F92C93"/>
    <w:rsid w:val="00F933D8"/>
    <w:rsid w:val="00F95EE8"/>
    <w:rsid w:val="00F968B0"/>
    <w:rsid w:val="00F9693D"/>
    <w:rsid w:val="00F9739E"/>
    <w:rsid w:val="00FA00FB"/>
    <w:rsid w:val="00FA2F99"/>
    <w:rsid w:val="00FA4471"/>
    <w:rsid w:val="00FA4A54"/>
    <w:rsid w:val="00FB0072"/>
    <w:rsid w:val="00FB009E"/>
    <w:rsid w:val="00FB05E7"/>
    <w:rsid w:val="00FB2D5A"/>
    <w:rsid w:val="00FB34ED"/>
    <w:rsid w:val="00FB4FFE"/>
    <w:rsid w:val="00FB5C83"/>
    <w:rsid w:val="00FB5D73"/>
    <w:rsid w:val="00FB6E16"/>
    <w:rsid w:val="00FB7344"/>
    <w:rsid w:val="00FB73FF"/>
    <w:rsid w:val="00FC0DCE"/>
    <w:rsid w:val="00FC15F9"/>
    <w:rsid w:val="00FC376C"/>
    <w:rsid w:val="00FC566E"/>
    <w:rsid w:val="00FC6ED2"/>
    <w:rsid w:val="00FC7D34"/>
    <w:rsid w:val="00FD3F53"/>
    <w:rsid w:val="00FD4A6A"/>
    <w:rsid w:val="00FD53C6"/>
    <w:rsid w:val="00FD5523"/>
    <w:rsid w:val="00FD56B4"/>
    <w:rsid w:val="00FD6637"/>
    <w:rsid w:val="00FD74C2"/>
    <w:rsid w:val="00FD7C56"/>
    <w:rsid w:val="00FE03FF"/>
    <w:rsid w:val="00FE04C1"/>
    <w:rsid w:val="00FE0876"/>
    <w:rsid w:val="00FE131A"/>
    <w:rsid w:val="00FE14AB"/>
    <w:rsid w:val="00FE1E42"/>
    <w:rsid w:val="00FE3785"/>
    <w:rsid w:val="00FE4C75"/>
    <w:rsid w:val="00FE5E59"/>
    <w:rsid w:val="00FE6E88"/>
    <w:rsid w:val="00FE74D2"/>
    <w:rsid w:val="00FF055A"/>
    <w:rsid w:val="00FF0726"/>
    <w:rsid w:val="00FF1475"/>
    <w:rsid w:val="00FF2144"/>
    <w:rsid w:val="00FF22FD"/>
    <w:rsid w:val="00FF24F0"/>
    <w:rsid w:val="00FF27BD"/>
    <w:rsid w:val="00FF347F"/>
    <w:rsid w:val="00FF34CD"/>
    <w:rsid w:val="00FF366B"/>
    <w:rsid w:val="00FF4DD0"/>
    <w:rsid w:val="00FF5A79"/>
    <w:rsid w:val="00FF604F"/>
    <w:rsid w:val="00FF72DB"/>
    <w:rsid w:val="00FF762E"/>
    <w:rsid w:val="00FF7C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4767"/>
    <w:pPr>
      <w:numPr>
        <w:numId w:val="4"/>
      </w:numPr>
    </w:pPr>
    <w:rPr>
      <w:lang w:eastAsia="en-US"/>
    </w:rPr>
  </w:style>
  <w:style w:type="paragraph" w:styleId="10">
    <w:name w:val="heading 1"/>
    <w:aliases w:val="Заголовок 1 Знак Знак Знак,Заголовок 1 Знак Знак"/>
    <w:next w:val="a2"/>
    <w:link w:val="11"/>
    <w:uiPriority w:val="9"/>
    <w:qFormat/>
    <w:rsid w:val="00480FF6"/>
    <w:pPr>
      <w:keepNext/>
      <w:pageBreakBefore/>
      <w:spacing w:after="240"/>
      <w:ind w:left="709"/>
      <w:outlineLvl w:val="0"/>
    </w:pPr>
    <w:rPr>
      <w:rFonts w:ascii="Times New Roman" w:hAnsi="Times New Roman"/>
      <w:b/>
      <w:bCs/>
      <w:caps/>
      <w:kern w:val="32"/>
      <w:sz w:val="28"/>
      <w:szCs w:val="32"/>
    </w:rPr>
  </w:style>
  <w:style w:type="paragraph" w:styleId="20">
    <w:name w:val="heading 2"/>
    <w:next w:val="a2"/>
    <w:link w:val="21"/>
    <w:autoRedefine/>
    <w:uiPriority w:val="9"/>
    <w:qFormat/>
    <w:rsid w:val="00311F63"/>
    <w:pPr>
      <w:keepNext/>
      <w:ind w:firstLine="709"/>
      <w:jc w:val="both"/>
      <w:outlineLvl w:val="1"/>
    </w:pPr>
    <w:rPr>
      <w:rFonts w:ascii="Times New Roman" w:hAnsi="Times New Roman"/>
      <w:b/>
      <w:bCs/>
      <w:iCs/>
      <w:color w:val="000000"/>
      <w:sz w:val="24"/>
      <w:szCs w:val="24"/>
    </w:rPr>
  </w:style>
  <w:style w:type="paragraph" w:styleId="3">
    <w:name w:val="heading 3"/>
    <w:aliases w:val="ПодЗаголовок"/>
    <w:next w:val="a2"/>
    <w:link w:val="30"/>
    <w:qFormat/>
    <w:rsid w:val="00A0021D"/>
    <w:pPr>
      <w:keepNext/>
      <w:numPr>
        <w:ilvl w:val="2"/>
        <w:numId w:val="5"/>
      </w:numPr>
      <w:tabs>
        <w:tab w:val="left" w:pos="1701"/>
        <w:tab w:val="left" w:pos="2835"/>
      </w:tabs>
      <w:spacing w:before="240" w:after="120" w:line="360" w:lineRule="auto"/>
      <w:outlineLvl w:val="2"/>
    </w:pPr>
    <w:rPr>
      <w:rFonts w:ascii="Arial" w:hAnsi="Arial" w:cs="Arial"/>
      <w:b/>
      <w:bCs/>
      <w:i/>
      <w:sz w:val="24"/>
      <w:szCs w:val="26"/>
    </w:rPr>
  </w:style>
  <w:style w:type="paragraph" w:styleId="4">
    <w:name w:val="heading 4"/>
    <w:basedOn w:val="3"/>
    <w:next w:val="a0"/>
    <w:link w:val="40"/>
    <w:uiPriority w:val="9"/>
    <w:qFormat/>
    <w:rsid w:val="00A0021D"/>
    <w:pPr>
      <w:numPr>
        <w:ilvl w:val="3"/>
      </w:numPr>
      <w:spacing w:line="312" w:lineRule="auto"/>
      <w:outlineLvl w:val="3"/>
    </w:pPr>
    <w:rPr>
      <w:rFonts w:ascii="Calibri" w:hAnsi="Calibri" w:cs="Times New Roman"/>
      <w:bCs w:val="0"/>
      <w:i w:val="0"/>
      <w:sz w:val="26"/>
      <w:szCs w:val="28"/>
    </w:rPr>
  </w:style>
  <w:style w:type="paragraph" w:styleId="5">
    <w:name w:val="heading 5"/>
    <w:basedOn w:val="a0"/>
    <w:next w:val="a0"/>
    <w:link w:val="50"/>
    <w:uiPriority w:val="9"/>
    <w:qFormat/>
    <w:rsid w:val="00A0021D"/>
    <w:pPr>
      <w:numPr>
        <w:ilvl w:val="4"/>
        <w:numId w:val="5"/>
      </w:numPr>
      <w:suppressAutoHyphens/>
      <w:spacing w:before="240" w:after="60" w:line="360" w:lineRule="auto"/>
      <w:outlineLvl w:val="4"/>
    </w:pPr>
    <w:rPr>
      <w:b/>
      <w:bCs/>
      <w:i/>
      <w:iCs/>
      <w:sz w:val="24"/>
      <w:szCs w:val="26"/>
    </w:rPr>
  </w:style>
  <w:style w:type="paragraph" w:styleId="6">
    <w:name w:val="heading 6"/>
    <w:basedOn w:val="a0"/>
    <w:next w:val="a0"/>
    <w:link w:val="60"/>
    <w:uiPriority w:val="9"/>
    <w:qFormat/>
    <w:rsid w:val="00A0021D"/>
    <w:pPr>
      <w:keepNext/>
      <w:numPr>
        <w:ilvl w:val="5"/>
        <w:numId w:val="5"/>
      </w:numPr>
      <w:spacing w:before="120" w:after="240"/>
      <w:outlineLvl w:val="5"/>
    </w:pPr>
    <w:rPr>
      <w:bCs/>
      <w: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aliases w:val="Основной текст Знак Знак"/>
    <w:basedOn w:val="a0"/>
    <w:link w:val="a6"/>
    <w:qFormat/>
    <w:rsid w:val="00A0021D"/>
    <w:pPr>
      <w:numPr>
        <w:numId w:val="0"/>
      </w:numPr>
      <w:suppressAutoHyphens/>
      <w:spacing w:line="312" w:lineRule="auto"/>
      <w:ind w:firstLine="720"/>
      <w:jc w:val="both"/>
    </w:pPr>
    <w:rPr>
      <w:sz w:val="24"/>
      <w:szCs w:val="24"/>
    </w:rPr>
  </w:style>
  <w:style w:type="character" w:customStyle="1" w:styleId="a6">
    <w:name w:val="Основной текст Знак"/>
    <w:aliases w:val="Основной текст Знак Знак Знак"/>
    <w:basedOn w:val="a3"/>
    <w:link w:val="a2"/>
    <w:rsid w:val="00A0021D"/>
    <w:rPr>
      <w:rFonts w:eastAsia="Calibri"/>
      <w:sz w:val="24"/>
      <w:szCs w:val="24"/>
    </w:rPr>
  </w:style>
  <w:style w:type="character" w:customStyle="1" w:styleId="11">
    <w:name w:val="Заголовок 1 Знак"/>
    <w:aliases w:val="Заголовок 1 Знак Знак Знак Знак,Заголовок 1 Знак Знак Знак1"/>
    <w:basedOn w:val="a3"/>
    <w:link w:val="10"/>
    <w:uiPriority w:val="9"/>
    <w:rsid w:val="00480FF6"/>
    <w:rPr>
      <w:rFonts w:ascii="Times New Roman" w:hAnsi="Times New Roman"/>
      <w:b/>
      <w:bCs/>
      <w:caps/>
      <w:kern w:val="32"/>
      <w:sz w:val="28"/>
      <w:szCs w:val="32"/>
      <w:lang w:val="ru-RU" w:eastAsia="ru-RU" w:bidi="ar-SA"/>
    </w:rPr>
  </w:style>
  <w:style w:type="character" w:customStyle="1" w:styleId="21">
    <w:name w:val="Заголовок 2 Знак"/>
    <w:basedOn w:val="a3"/>
    <w:link w:val="20"/>
    <w:uiPriority w:val="9"/>
    <w:rsid w:val="00311F63"/>
    <w:rPr>
      <w:rFonts w:ascii="Times New Roman" w:hAnsi="Times New Roman"/>
      <w:b/>
      <w:bCs/>
      <w:iCs/>
      <w:color w:val="000000"/>
      <w:sz w:val="24"/>
      <w:szCs w:val="24"/>
      <w:lang w:val="ru-RU" w:eastAsia="ru-RU" w:bidi="ar-SA"/>
    </w:rPr>
  </w:style>
  <w:style w:type="character" w:customStyle="1" w:styleId="30">
    <w:name w:val="Заголовок 3 Знак"/>
    <w:aliases w:val="ПодЗаголовок Знак"/>
    <w:basedOn w:val="a3"/>
    <w:link w:val="3"/>
    <w:rsid w:val="00A0021D"/>
    <w:rPr>
      <w:rFonts w:ascii="Arial" w:hAnsi="Arial" w:cs="Arial"/>
      <w:b/>
      <w:bCs/>
      <w:i/>
      <w:sz w:val="24"/>
      <w:szCs w:val="26"/>
      <w:lang w:val="ru-RU" w:eastAsia="ru-RU" w:bidi="ar-SA"/>
    </w:rPr>
  </w:style>
  <w:style w:type="character" w:customStyle="1" w:styleId="40">
    <w:name w:val="Заголовок 4 Знак"/>
    <w:basedOn w:val="a3"/>
    <w:link w:val="4"/>
    <w:uiPriority w:val="9"/>
    <w:rsid w:val="00A0021D"/>
    <w:rPr>
      <w:rFonts w:eastAsia="Calibri"/>
      <w:b/>
      <w:sz w:val="26"/>
      <w:szCs w:val="28"/>
    </w:rPr>
  </w:style>
  <w:style w:type="character" w:customStyle="1" w:styleId="50">
    <w:name w:val="Заголовок 5 Знак"/>
    <w:basedOn w:val="a3"/>
    <w:link w:val="5"/>
    <w:uiPriority w:val="9"/>
    <w:rsid w:val="00A0021D"/>
    <w:rPr>
      <w:rFonts w:eastAsia="Calibri"/>
      <w:b/>
      <w:bCs/>
      <w:i/>
      <w:iCs/>
      <w:sz w:val="24"/>
      <w:szCs w:val="26"/>
    </w:rPr>
  </w:style>
  <w:style w:type="character" w:customStyle="1" w:styleId="60">
    <w:name w:val="Заголовок 6 Знак"/>
    <w:basedOn w:val="a3"/>
    <w:link w:val="6"/>
    <w:uiPriority w:val="9"/>
    <w:rsid w:val="00A0021D"/>
    <w:rPr>
      <w:rFonts w:eastAsia="Calibri"/>
      <w:bCs/>
      <w:i/>
      <w:sz w:val="24"/>
      <w:szCs w:val="24"/>
    </w:rPr>
  </w:style>
  <w:style w:type="paragraph" w:styleId="22">
    <w:name w:val="toc 2"/>
    <w:basedOn w:val="a0"/>
    <w:next w:val="a0"/>
    <w:autoRedefine/>
    <w:uiPriority w:val="39"/>
    <w:unhideWhenUsed/>
    <w:qFormat/>
    <w:rsid w:val="00D36DB3"/>
    <w:pPr>
      <w:widowControl w:val="0"/>
      <w:numPr>
        <w:numId w:val="0"/>
      </w:numPr>
      <w:tabs>
        <w:tab w:val="right" w:leader="dot" w:pos="10206"/>
      </w:tabs>
      <w:suppressAutoHyphens/>
      <w:autoSpaceDE w:val="0"/>
      <w:spacing w:before="120" w:line="276" w:lineRule="auto"/>
      <w:ind w:left="284"/>
      <w:jc w:val="both"/>
    </w:pPr>
    <w:rPr>
      <w:rFonts w:ascii="Times New Roman" w:eastAsia="Lucida Sans Unicode" w:hAnsi="Times New Roman" w:cs="Calibri"/>
      <w:b/>
      <w:iCs/>
      <w:noProof/>
      <w:kern w:val="1"/>
      <w:sz w:val="24"/>
      <w:lang w:eastAsia="ar-SA"/>
    </w:rPr>
  </w:style>
  <w:style w:type="paragraph" w:styleId="31">
    <w:name w:val="toc 3"/>
    <w:basedOn w:val="a0"/>
    <w:next w:val="a0"/>
    <w:autoRedefine/>
    <w:uiPriority w:val="39"/>
    <w:unhideWhenUsed/>
    <w:qFormat/>
    <w:rsid w:val="006033FD"/>
    <w:pPr>
      <w:widowControl w:val="0"/>
      <w:tabs>
        <w:tab w:val="left" w:pos="240"/>
        <w:tab w:val="left" w:pos="9923"/>
      </w:tabs>
      <w:suppressAutoHyphens/>
      <w:autoSpaceDE w:val="0"/>
      <w:spacing w:line="264" w:lineRule="auto"/>
      <w:ind w:firstLine="561"/>
      <w:jc w:val="both"/>
    </w:pPr>
    <w:rPr>
      <w:rFonts w:ascii="Times New Roman" w:eastAsia="Lucida Sans Unicode" w:hAnsi="Times New Roman"/>
      <w:kern w:val="1"/>
      <w:sz w:val="24"/>
      <w:szCs w:val="24"/>
      <w:lang w:eastAsia="ar-SA"/>
    </w:rPr>
  </w:style>
  <w:style w:type="paragraph" w:styleId="12">
    <w:name w:val="toc 1"/>
    <w:basedOn w:val="22"/>
    <w:next w:val="a0"/>
    <w:autoRedefine/>
    <w:uiPriority w:val="39"/>
    <w:unhideWhenUsed/>
    <w:qFormat/>
    <w:rsid w:val="008C47CA"/>
    <w:pPr>
      <w:ind w:left="426" w:hanging="426"/>
    </w:pPr>
    <w:rPr>
      <w:iCs w:val="0"/>
    </w:rPr>
  </w:style>
  <w:style w:type="paragraph" w:styleId="51">
    <w:name w:val="toc 5"/>
    <w:basedOn w:val="a0"/>
    <w:next w:val="a0"/>
    <w:autoRedefine/>
    <w:uiPriority w:val="39"/>
    <w:unhideWhenUsed/>
    <w:rsid w:val="001D654E"/>
    <w:pPr>
      <w:widowControl w:val="0"/>
      <w:numPr>
        <w:numId w:val="0"/>
      </w:numPr>
      <w:suppressAutoHyphens/>
      <w:autoSpaceDE w:val="0"/>
      <w:spacing w:line="264" w:lineRule="auto"/>
    </w:pPr>
    <w:rPr>
      <w:rFonts w:ascii="Times New Roman" w:eastAsia="Lucida Sans Unicode" w:hAnsi="Times New Roman" w:cs="Calibri"/>
      <w:kern w:val="1"/>
      <w:sz w:val="24"/>
      <w:lang w:eastAsia="ar-SA"/>
    </w:rPr>
  </w:style>
  <w:style w:type="paragraph" w:styleId="a">
    <w:name w:val="List Bullet"/>
    <w:basedOn w:val="a0"/>
    <w:uiPriority w:val="99"/>
    <w:unhideWhenUsed/>
    <w:rsid w:val="00A0021D"/>
    <w:pPr>
      <w:numPr>
        <w:numId w:val="6"/>
      </w:numPr>
      <w:spacing w:after="200" w:line="276" w:lineRule="auto"/>
      <w:contextualSpacing/>
    </w:pPr>
    <w:rPr>
      <w:sz w:val="22"/>
      <w:szCs w:val="22"/>
    </w:rPr>
  </w:style>
  <w:style w:type="paragraph" w:customStyle="1" w:styleId="1">
    <w:name w:val="Список маркированный 1"/>
    <w:basedOn w:val="a0"/>
    <w:qFormat/>
    <w:rsid w:val="00A0021D"/>
    <w:pPr>
      <w:numPr>
        <w:numId w:val="7"/>
      </w:numPr>
      <w:tabs>
        <w:tab w:val="left" w:pos="1276"/>
      </w:tabs>
      <w:suppressAutoHyphens/>
      <w:spacing w:line="336" w:lineRule="auto"/>
      <w:jc w:val="both"/>
    </w:pPr>
    <w:rPr>
      <w:sz w:val="24"/>
      <w:szCs w:val="24"/>
    </w:rPr>
  </w:style>
  <w:style w:type="paragraph" w:customStyle="1" w:styleId="a1">
    <w:name w:val="Основной текст с точкой"/>
    <w:basedOn w:val="a0"/>
    <w:rsid w:val="00A0021D"/>
    <w:pPr>
      <w:numPr>
        <w:ilvl w:val="1"/>
        <w:numId w:val="7"/>
      </w:numPr>
      <w:tabs>
        <w:tab w:val="left" w:pos="709"/>
      </w:tabs>
      <w:spacing w:before="60" w:line="360" w:lineRule="auto"/>
      <w:jc w:val="both"/>
    </w:pPr>
    <w:rPr>
      <w:rFonts w:ascii="Times New Roman" w:eastAsia="Times New Roman" w:hAnsi="Times New Roman"/>
      <w:sz w:val="24"/>
      <w:szCs w:val="24"/>
      <w:lang w:eastAsia="ru-RU"/>
    </w:rPr>
  </w:style>
  <w:style w:type="paragraph" w:styleId="23">
    <w:name w:val="Body Text 2"/>
    <w:basedOn w:val="a0"/>
    <w:link w:val="24"/>
    <w:uiPriority w:val="99"/>
    <w:semiHidden/>
    <w:unhideWhenUsed/>
    <w:rsid w:val="00184D4F"/>
    <w:pPr>
      <w:spacing w:after="120" w:line="480" w:lineRule="auto"/>
    </w:pPr>
  </w:style>
  <w:style w:type="character" w:customStyle="1" w:styleId="24">
    <w:name w:val="Основной текст 2 Знак"/>
    <w:basedOn w:val="a3"/>
    <w:link w:val="23"/>
    <w:uiPriority w:val="99"/>
    <w:semiHidden/>
    <w:rsid w:val="00184D4F"/>
  </w:style>
  <w:style w:type="character" w:styleId="a7">
    <w:name w:val="Hyperlink"/>
    <w:basedOn w:val="a3"/>
    <w:uiPriority w:val="99"/>
    <w:unhideWhenUsed/>
    <w:rsid w:val="0052462A"/>
    <w:rPr>
      <w:color w:val="0000FF"/>
      <w:u w:val="single"/>
    </w:rPr>
  </w:style>
  <w:style w:type="paragraph" w:styleId="a8">
    <w:name w:val="Balloon Text"/>
    <w:basedOn w:val="a0"/>
    <w:link w:val="a9"/>
    <w:uiPriority w:val="99"/>
    <w:semiHidden/>
    <w:unhideWhenUsed/>
    <w:rsid w:val="009A6823"/>
    <w:rPr>
      <w:rFonts w:ascii="Tahoma" w:hAnsi="Tahoma" w:cs="Tahoma"/>
      <w:sz w:val="16"/>
      <w:szCs w:val="16"/>
    </w:rPr>
  </w:style>
  <w:style w:type="character" w:customStyle="1" w:styleId="a9">
    <w:name w:val="Текст выноски Знак"/>
    <w:basedOn w:val="a3"/>
    <w:link w:val="a8"/>
    <w:uiPriority w:val="99"/>
    <w:semiHidden/>
    <w:rsid w:val="009A6823"/>
    <w:rPr>
      <w:rFonts w:ascii="Tahoma" w:hAnsi="Tahoma" w:cs="Tahoma"/>
      <w:sz w:val="16"/>
      <w:szCs w:val="16"/>
    </w:rPr>
  </w:style>
  <w:style w:type="paragraph" w:styleId="aa">
    <w:name w:val="endnote text"/>
    <w:basedOn w:val="a0"/>
    <w:link w:val="ab"/>
    <w:uiPriority w:val="99"/>
    <w:semiHidden/>
    <w:unhideWhenUsed/>
    <w:rsid w:val="009A6823"/>
  </w:style>
  <w:style w:type="character" w:customStyle="1" w:styleId="ab">
    <w:name w:val="Текст концевой сноски Знак"/>
    <w:basedOn w:val="a3"/>
    <w:link w:val="aa"/>
    <w:uiPriority w:val="99"/>
    <w:semiHidden/>
    <w:rsid w:val="009A6823"/>
  </w:style>
  <w:style w:type="character" w:styleId="ac">
    <w:name w:val="endnote reference"/>
    <w:basedOn w:val="a3"/>
    <w:uiPriority w:val="99"/>
    <w:semiHidden/>
    <w:unhideWhenUsed/>
    <w:rsid w:val="009A6823"/>
    <w:rPr>
      <w:vertAlign w:val="superscript"/>
    </w:rPr>
  </w:style>
  <w:style w:type="paragraph" w:styleId="ad">
    <w:name w:val="footnote text"/>
    <w:basedOn w:val="a0"/>
    <w:link w:val="ae"/>
    <w:uiPriority w:val="99"/>
    <w:semiHidden/>
    <w:unhideWhenUsed/>
    <w:rsid w:val="009A6823"/>
  </w:style>
  <w:style w:type="character" w:customStyle="1" w:styleId="ae">
    <w:name w:val="Текст сноски Знак"/>
    <w:basedOn w:val="a3"/>
    <w:link w:val="ad"/>
    <w:uiPriority w:val="99"/>
    <w:semiHidden/>
    <w:rsid w:val="009A6823"/>
  </w:style>
  <w:style w:type="character" w:styleId="af">
    <w:name w:val="footnote reference"/>
    <w:basedOn w:val="a3"/>
    <w:uiPriority w:val="99"/>
    <w:semiHidden/>
    <w:unhideWhenUsed/>
    <w:rsid w:val="009A6823"/>
    <w:rPr>
      <w:vertAlign w:val="superscript"/>
    </w:rPr>
  </w:style>
  <w:style w:type="table" w:styleId="af0">
    <w:name w:val="Table Grid"/>
    <w:basedOn w:val="a4"/>
    <w:uiPriority w:val="59"/>
    <w:rsid w:val="008A1E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3"/>
    <w:rsid w:val="008A1E7A"/>
  </w:style>
  <w:style w:type="paragraph" w:styleId="25">
    <w:name w:val="Body Text Indent 2"/>
    <w:basedOn w:val="a0"/>
    <w:link w:val="26"/>
    <w:uiPriority w:val="99"/>
    <w:semiHidden/>
    <w:unhideWhenUsed/>
    <w:rsid w:val="008A1E7A"/>
    <w:pPr>
      <w:spacing w:after="120" w:line="480" w:lineRule="auto"/>
      <w:ind w:left="283"/>
    </w:pPr>
  </w:style>
  <w:style w:type="character" w:customStyle="1" w:styleId="26">
    <w:name w:val="Основной текст с отступом 2 Знак"/>
    <w:basedOn w:val="a3"/>
    <w:link w:val="25"/>
    <w:uiPriority w:val="99"/>
    <w:semiHidden/>
    <w:rsid w:val="008A1E7A"/>
  </w:style>
  <w:style w:type="paragraph" w:customStyle="1" w:styleId="13">
    <w:name w:val="Абзац списка1"/>
    <w:basedOn w:val="a0"/>
    <w:rsid w:val="008A1E7A"/>
    <w:pPr>
      <w:widowControl w:val="0"/>
      <w:numPr>
        <w:numId w:val="0"/>
      </w:numPr>
      <w:adjustRightInd w:val="0"/>
      <w:spacing w:after="200" w:line="276" w:lineRule="auto"/>
      <w:ind w:left="720"/>
      <w:contextualSpacing/>
      <w:jc w:val="both"/>
      <w:textAlignment w:val="baseline"/>
    </w:pPr>
    <w:rPr>
      <w:rFonts w:eastAsia="Times New Roman"/>
      <w:sz w:val="22"/>
      <w:szCs w:val="22"/>
    </w:rPr>
  </w:style>
  <w:style w:type="character" w:customStyle="1" w:styleId="FontStyle193">
    <w:name w:val="Font Style193"/>
    <w:uiPriority w:val="99"/>
    <w:rsid w:val="00586D1F"/>
    <w:rPr>
      <w:rFonts w:ascii="Times New Roman" w:hAnsi="Times New Roman" w:cs="Times New Roman"/>
      <w:color w:val="000000"/>
      <w:sz w:val="24"/>
      <w:szCs w:val="24"/>
    </w:rPr>
  </w:style>
  <w:style w:type="paragraph" w:styleId="af1">
    <w:name w:val="header"/>
    <w:aliases w:val="ВерхКолонтитул,??????? ??????????,header-first,HeaderPort,??????? ?????????? Знак,??????? ??????????1,??????? ??????????2,??????? ??????????3,??????? ??????????11,??????? ??????????21,??????? ??????????4,??????? ??????????5"/>
    <w:basedOn w:val="a0"/>
    <w:link w:val="af2"/>
    <w:uiPriority w:val="99"/>
    <w:unhideWhenUsed/>
    <w:rsid w:val="008B4888"/>
    <w:pPr>
      <w:numPr>
        <w:numId w:val="0"/>
      </w:numPr>
      <w:tabs>
        <w:tab w:val="center" w:pos="4677"/>
        <w:tab w:val="right" w:pos="9355"/>
      </w:tabs>
      <w:spacing w:after="200" w:line="276" w:lineRule="auto"/>
    </w:pPr>
    <w:rPr>
      <w:sz w:val="22"/>
      <w:szCs w:val="22"/>
    </w:rPr>
  </w:style>
  <w:style w:type="character" w:customStyle="1" w:styleId="af2">
    <w:name w:val="Верхний колонтитул Знак"/>
    <w:aliases w:val="ВерхКолонтитул Знак,??????? ?????????? Знак1,header-first Знак,HeaderPort Знак,??????? ?????????? Знак Знак,??????? ??????????1 Знак,??????? ??????????2 Знак,??????? ??????????3 Знак,??????? ??????????11 Знак"/>
    <w:basedOn w:val="a3"/>
    <w:link w:val="af1"/>
    <w:uiPriority w:val="99"/>
    <w:rsid w:val="008B4888"/>
    <w:rPr>
      <w:rFonts w:eastAsia="Calibri"/>
      <w:sz w:val="22"/>
      <w:szCs w:val="22"/>
    </w:rPr>
  </w:style>
  <w:style w:type="paragraph" w:styleId="af3">
    <w:name w:val="Body Text Indent"/>
    <w:basedOn w:val="a0"/>
    <w:link w:val="af4"/>
    <w:uiPriority w:val="99"/>
    <w:unhideWhenUsed/>
    <w:rsid w:val="008B4888"/>
    <w:pPr>
      <w:numPr>
        <w:numId w:val="0"/>
      </w:numPr>
      <w:spacing w:after="120" w:line="276" w:lineRule="auto"/>
      <w:ind w:left="283"/>
    </w:pPr>
    <w:rPr>
      <w:sz w:val="22"/>
      <w:szCs w:val="22"/>
    </w:rPr>
  </w:style>
  <w:style w:type="character" w:customStyle="1" w:styleId="af4">
    <w:name w:val="Основной текст с отступом Знак"/>
    <w:basedOn w:val="a3"/>
    <w:link w:val="af3"/>
    <w:uiPriority w:val="99"/>
    <w:rsid w:val="008B4888"/>
    <w:rPr>
      <w:rFonts w:eastAsia="Calibri"/>
      <w:sz w:val="22"/>
      <w:szCs w:val="22"/>
    </w:rPr>
  </w:style>
  <w:style w:type="paragraph" w:customStyle="1" w:styleId="123">
    <w:name w:val="Список нумерованный 1)2)3)"/>
    <w:qFormat/>
    <w:rsid w:val="00B67B8B"/>
    <w:pPr>
      <w:numPr>
        <w:numId w:val="15"/>
      </w:numPr>
      <w:spacing w:line="360" w:lineRule="auto"/>
      <w:jc w:val="both"/>
    </w:pPr>
    <w:rPr>
      <w:rFonts w:ascii="Times New Roman" w:eastAsia="Times New Roman" w:hAnsi="Times New Roman"/>
      <w:sz w:val="24"/>
      <w:szCs w:val="24"/>
    </w:rPr>
  </w:style>
  <w:style w:type="paragraph" w:customStyle="1" w:styleId="0">
    <w:name w:val="Заг 0"/>
    <w:basedOn w:val="a0"/>
    <w:qFormat/>
    <w:rsid w:val="004E7414"/>
    <w:pPr>
      <w:numPr>
        <w:numId w:val="0"/>
      </w:numPr>
      <w:autoSpaceDE w:val="0"/>
      <w:autoSpaceDN w:val="0"/>
      <w:adjustRightInd w:val="0"/>
      <w:spacing w:before="240" w:after="240"/>
      <w:jc w:val="center"/>
    </w:pPr>
    <w:rPr>
      <w:rFonts w:ascii="Arial CYR" w:eastAsia="Times New Roman" w:hAnsi="Arial CYR"/>
      <w:b/>
      <w:sz w:val="32"/>
      <w:szCs w:val="32"/>
    </w:rPr>
  </w:style>
  <w:style w:type="paragraph" w:styleId="af5">
    <w:name w:val="No Spacing"/>
    <w:link w:val="af6"/>
    <w:uiPriority w:val="1"/>
    <w:qFormat/>
    <w:rsid w:val="00D407AC"/>
    <w:rPr>
      <w:rFonts w:eastAsia="Times New Roman"/>
      <w:sz w:val="22"/>
      <w:szCs w:val="22"/>
      <w:lang w:eastAsia="en-US"/>
    </w:rPr>
  </w:style>
  <w:style w:type="character" w:customStyle="1" w:styleId="af6">
    <w:name w:val="Без интервала Знак"/>
    <w:basedOn w:val="a3"/>
    <w:link w:val="af5"/>
    <w:uiPriority w:val="1"/>
    <w:rsid w:val="00D407AC"/>
    <w:rPr>
      <w:rFonts w:eastAsia="Times New Roman"/>
      <w:sz w:val="22"/>
      <w:szCs w:val="22"/>
      <w:lang w:val="ru-RU" w:eastAsia="en-US" w:bidi="ar-SA"/>
    </w:rPr>
  </w:style>
  <w:style w:type="paragraph" w:styleId="af7">
    <w:name w:val="footer"/>
    <w:basedOn w:val="a0"/>
    <w:link w:val="af8"/>
    <w:uiPriority w:val="99"/>
    <w:unhideWhenUsed/>
    <w:rsid w:val="00D407AC"/>
    <w:pPr>
      <w:tabs>
        <w:tab w:val="clear" w:pos="0"/>
        <w:tab w:val="center" w:pos="4677"/>
        <w:tab w:val="right" w:pos="9355"/>
      </w:tabs>
    </w:pPr>
  </w:style>
  <w:style w:type="character" w:customStyle="1" w:styleId="af8">
    <w:name w:val="Нижний колонтитул Знак"/>
    <w:basedOn w:val="a3"/>
    <w:link w:val="af7"/>
    <w:uiPriority w:val="99"/>
    <w:rsid w:val="00D407AC"/>
  </w:style>
  <w:style w:type="paragraph" w:customStyle="1" w:styleId="2">
    <w:name w:val="Список маркированный 2"/>
    <w:basedOn w:val="a0"/>
    <w:link w:val="27"/>
    <w:qFormat/>
    <w:rsid w:val="00364D46"/>
    <w:pPr>
      <w:numPr>
        <w:numId w:val="16"/>
      </w:numPr>
      <w:tabs>
        <w:tab w:val="left" w:pos="1560"/>
      </w:tabs>
      <w:spacing w:line="360" w:lineRule="auto"/>
      <w:jc w:val="both"/>
    </w:pPr>
    <w:rPr>
      <w:rFonts w:ascii="Arial" w:hAnsi="Arial"/>
      <w:sz w:val="24"/>
      <w:szCs w:val="24"/>
    </w:rPr>
  </w:style>
  <w:style w:type="character" w:customStyle="1" w:styleId="27">
    <w:name w:val="Список маркированный 2 Знак"/>
    <w:link w:val="2"/>
    <w:rsid w:val="00364D46"/>
    <w:rPr>
      <w:rFonts w:ascii="Arial" w:eastAsia="Calibri" w:hAnsi="Arial"/>
      <w:sz w:val="24"/>
      <w:szCs w:val="24"/>
    </w:rPr>
  </w:style>
  <w:style w:type="paragraph" w:customStyle="1" w:styleId="-">
    <w:name w:val="Таблица - Текст основной"/>
    <w:basedOn w:val="a0"/>
    <w:link w:val="-0"/>
    <w:qFormat/>
    <w:rsid w:val="007E4E64"/>
    <w:pPr>
      <w:widowControl w:val="0"/>
      <w:numPr>
        <w:numId w:val="0"/>
      </w:numPr>
      <w:spacing w:line="312" w:lineRule="auto"/>
    </w:pPr>
    <w:rPr>
      <w:rFonts w:ascii="Arial" w:eastAsia="Times New Roman" w:hAnsi="Arial" w:cs="Arial"/>
      <w:sz w:val="18"/>
      <w:lang w:eastAsia="ru-RU"/>
    </w:rPr>
  </w:style>
  <w:style w:type="character" w:customStyle="1" w:styleId="-0">
    <w:name w:val="Таблица - Текст основной Знак"/>
    <w:basedOn w:val="a3"/>
    <w:link w:val="-"/>
    <w:rsid w:val="00DC1345"/>
    <w:rPr>
      <w:rFonts w:ascii="Arial" w:eastAsia="Times New Roman" w:hAnsi="Arial" w:cs="Arial"/>
      <w:sz w:val="18"/>
    </w:rPr>
  </w:style>
  <w:style w:type="paragraph" w:customStyle="1" w:styleId="-1">
    <w:name w:val="Таблица - Текст центр"/>
    <w:basedOn w:val="-"/>
    <w:qFormat/>
    <w:rsid w:val="007E4E64"/>
    <w:pPr>
      <w:jc w:val="center"/>
    </w:pPr>
  </w:style>
  <w:style w:type="paragraph" w:styleId="af9">
    <w:name w:val="TOC Heading"/>
    <w:basedOn w:val="10"/>
    <w:next w:val="a0"/>
    <w:uiPriority w:val="39"/>
    <w:semiHidden/>
    <w:unhideWhenUsed/>
    <w:qFormat/>
    <w:rsid w:val="00480FF6"/>
    <w:pPr>
      <w:keepLines/>
      <w:pageBreakBefore w:val="0"/>
      <w:spacing w:before="480" w:after="0" w:line="276" w:lineRule="auto"/>
      <w:ind w:left="0"/>
      <w:outlineLvl w:val="9"/>
    </w:pPr>
    <w:rPr>
      <w:rFonts w:ascii="Cambria" w:eastAsia="Times New Roman" w:hAnsi="Cambria"/>
      <w:caps w:val="0"/>
      <w:color w:val="365F91"/>
      <w:kern w:val="0"/>
      <w:szCs w:val="28"/>
      <w:lang w:eastAsia="en-US"/>
    </w:rPr>
  </w:style>
  <w:style w:type="paragraph" w:customStyle="1" w:styleId="ConsPlusNormal">
    <w:name w:val="ConsPlusNormal"/>
    <w:rsid w:val="00024DBA"/>
    <w:pPr>
      <w:widowControl w:val="0"/>
      <w:autoSpaceDE w:val="0"/>
      <w:autoSpaceDN w:val="0"/>
      <w:adjustRightInd w:val="0"/>
      <w:ind w:firstLine="720"/>
    </w:pPr>
    <w:rPr>
      <w:rFonts w:ascii="Arial" w:eastAsia="Times New Roman" w:hAnsi="Arial" w:cs="Arial"/>
    </w:rPr>
  </w:style>
  <w:style w:type="paragraph" w:styleId="afa">
    <w:name w:val="List Paragraph"/>
    <w:basedOn w:val="a0"/>
    <w:link w:val="afb"/>
    <w:uiPriority w:val="34"/>
    <w:qFormat/>
    <w:rsid w:val="00FE0876"/>
    <w:pPr>
      <w:ind w:left="720"/>
      <w:contextualSpacing/>
    </w:pPr>
  </w:style>
  <w:style w:type="character" w:customStyle="1" w:styleId="afb">
    <w:name w:val="Абзац списка Знак"/>
    <w:basedOn w:val="a3"/>
    <w:link w:val="afa"/>
    <w:uiPriority w:val="34"/>
    <w:rsid w:val="006B2A56"/>
    <w:rPr>
      <w:lang w:eastAsia="en-US"/>
    </w:rPr>
  </w:style>
  <w:style w:type="character" w:styleId="afc">
    <w:name w:val="FollowedHyperlink"/>
    <w:basedOn w:val="a3"/>
    <w:uiPriority w:val="99"/>
    <w:semiHidden/>
    <w:unhideWhenUsed/>
    <w:rsid w:val="0000355C"/>
    <w:rPr>
      <w:color w:val="800080"/>
      <w:u w:val="single"/>
    </w:rPr>
  </w:style>
  <w:style w:type="paragraph" w:customStyle="1" w:styleId="afd">
    <w:name w:val="Стиль_таблица"/>
    <w:basedOn w:val="-"/>
    <w:link w:val="14"/>
    <w:qFormat/>
    <w:rsid w:val="00DC1345"/>
    <w:pPr>
      <w:spacing w:line="240" w:lineRule="auto"/>
      <w:jc w:val="right"/>
    </w:pPr>
    <w:rPr>
      <w:rFonts w:ascii="Times New Roman" w:hAnsi="Times New Roman" w:cs="Times New Roman"/>
      <w:sz w:val="24"/>
      <w:szCs w:val="24"/>
    </w:rPr>
  </w:style>
  <w:style w:type="character" w:customStyle="1" w:styleId="14">
    <w:name w:val="Стиль_таблица Знак1"/>
    <w:basedOn w:val="-0"/>
    <w:link w:val="afd"/>
    <w:rsid w:val="00EF4767"/>
    <w:rPr>
      <w:rFonts w:ascii="Times New Roman" w:eastAsia="Times New Roman" w:hAnsi="Times New Roman" w:cs="Arial"/>
      <w:sz w:val="24"/>
      <w:szCs w:val="24"/>
    </w:rPr>
  </w:style>
  <w:style w:type="character" w:styleId="afe">
    <w:name w:val="annotation reference"/>
    <w:basedOn w:val="a3"/>
    <w:uiPriority w:val="99"/>
    <w:semiHidden/>
    <w:unhideWhenUsed/>
    <w:rsid w:val="009576BC"/>
    <w:rPr>
      <w:sz w:val="16"/>
      <w:szCs w:val="16"/>
    </w:rPr>
  </w:style>
  <w:style w:type="character" w:customStyle="1" w:styleId="aff">
    <w:name w:val="Стиль_таблица Знак"/>
    <w:basedOn w:val="-0"/>
    <w:rsid w:val="00DC1345"/>
    <w:rPr>
      <w:rFonts w:ascii="Arial" w:eastAsia="Times New Roman" w:hAnsi="Arial" w:cs="Arial"/>
      <w:sz w:val="18"/>
    </w:rPr>
  </w:style>
  <w:style w:type="paragraph" w:styleId="aff0">
    <w:name w:val="annotation text"/>
    <w:basedOn w:val="a0"/>
    <w:link w:val="aff1"/>
    <w:uiPriority w:val="99"/>
    <w:semiHidden/>
    <w:unhideWhenUsed/>
    <w:rsid w:val="009576BC"/>
  </w:style>
  <w:style w:type="character" w:customStyle="1" w:styleId="aff1">
    <w:name w:val="Текст примечания Знак"/>
    <w:basedOn w:val="a3"/>
    <w:link w:val="aff0"/>
    <w:uiPriority w:val="99"/>
    <w:semiHidden/>
    <w:rsid w:val="009576BC"/>
    <w:rPr>
      <w:lang w:eastAsia="en-US"/>
    </w:rPr>
  </w:style>
  <w:style w:type="paragraph" w:styleId="aff2">
    <w:name w:val="annotation subject"/>
    <w:basedOn w:val="aff0"/>
    <w:next w:val="aff0"/>
    <w:link w:val="aff3"/>
    <w:uiPriority w:val="99"/>
    <w:semiHidden/>
    <w:unhideWhenUsed/>
    <w:rsid w:val="009576BC"/>
    <w:rPr>
      <w:b/>
      <w:bCs/>
    </w:rPr>
  </w:style>
  <w:style w:type="character" w:customStyle="1" w:styleId="aff3">
    <w:name w:val="Тема примечания Знак"/>
    <w:basedOn w:val="aff1"/>
    <w:link w:val="aff2"/>
    <w:uiPriority w:val="99"/>
    <w:semiHidden/>
    <w:rsid w:val="009576BC"/>
    <w:rPr>
      <w:b/>
      <w:bCs/>
      <w:lang w:eastAsia="en-US"/>
    </w:rPr>
  </w:style>
  <w:style w:type="paragraph" w:styleId="aff4">
    <w:name w:val="caption"/>
    <w:basedOn w:val="a0"/>
    <w:next w:val="a0"/>
    <w:uiPriority w:val="35"/>
    <w:unhideWhenUsed/>
    <w:qFormat/>
    <w:rsid w:val="00BF263E"/>
    <w:rPr>
      <w:b/>
      <w:bCs/>
    </w:rPr>
  </w:style>
  <w:style w:type="paragraph" w:customStyle="1" w:styleId="110">
    <w:name w:val="Раздел 1.1."/>
    <w:basedOn w:val="20"/>
    <w:link w:val="111"/>
    <w:qFormat/>
    <w:rsid w:val="00D30A85"/>
    <w:pPr>
      <w:keepNext w:val="0"/>
      <w:tabs>
        <w:tab w:val="num" w:pos="0"/>
      </w:tabs>
    </w:pPr>
    <w:rPr>
      <w:bCs w:val="0"/>
      <w:iCs w:val="0"/>
      <w:color w:val="auto"/>
      <w:lang w:eastAsia="en-US"/>
    </w:rPr>
  </w:style>
  <w:style w:type="character" w:customStyle="1" w:styleId="111">
    <w:name w:val="Раздел 1.1. Знак"/>
    <w:basedOn w:val="21"/>
    <w:link w:val="110"/>
    <w:rsid w:val="00D30A85"/>
    <w:rPr>
      <w:rFonts w:ascii="Times New Roman" w:hAnsi="Times New Roman"/>
      <w:b/>
      <w:bCs/>
      <w:iCs/>
      <w:color w:val="000000"/>
      <w:sz w:val="24"/>
      <w:szCs w:val="24"/>
      <w:lang w:val="ru-RU" w:eastAsia="en-US" w:bidi="ar-SA"/>
    </w:rPr>
  </w:style>
  <w:style w:type="paragraph" w:customStyle="1" w:styleId="aff5">
    <w:name w:val="текст"/>
    <w:basedOn w:val="afa"/>
    <w:link w:val="aff6"/>
    <w:qFormat/>
    <w:rsid w:val="006B2A56"/>
    <w:pPr>
      <w:ind w:left="0" w:firstLine="709"/>
      <w:jc w:val="both"/>
    </w:pPr>
    <w:rPr>
      <w:rFonts w:ascii="Times New Roman" w:hAnsi="Times New Roman"/>
      <w:sz w:val="24"/>
      <w:szCs w:val="24"/>
    </w:rPr>
  </w:style>
  <w:style w:type="character" w:customStyle="1" w:styleId="aff6">
    <w:name w:val="текст Знак"/>
    <w:basedOn w:val="afb"/>
    <w:link w:val="aff5"/>
    <w:rsid w:val="006B2A56"/>
    <w:rPr>
      <w:rFonts w:ascii="Times New Roman" w:hAnsi="Times New Roman"/>
      <w:sz w:val="24"/>
      <w:szCs w:val="24"/>
      <w:lang w:eastAsia="en-US"/>
    </w:rPr>
  </w:style>
  <w:style w:type="paragraph" w:customStyle="1" w:styleId="15">
    <w:name w:val="ЧАСТЬ 1"/>
    <w:basedOn w:val="10"/>
    <w:link w:val="16"/>
    <w:qFormat/>
    <w:rsid w:val="009C401F"/>
    <w:pPr>
      <w:ind w:left="0" w:firstLine="709"/>
      <w:jc w:val="both"/>
    </w:pPr>
  </w:style>
  <w:style w:type="character" w:customStyle="1" w:styleId="16">
    <w:name w:val="ЧАСТЬ 1 Знак"/>
    <w:basedOn w:val="11"/>
    <w:link w:val="15"/>
    <w:rsid w:val="009C401F"/>
    <w:rPr>
      <w:rFonts w:ascii="Times New Roman" w:hAnsi="Times New Roman"/>
      <w:b/>
      <w:bCs/>
      <w:caps/>
      <w:kern w:val="32"/>
      <w:sz w:val="28"/>
      <w:szCs w:val="32"/>
      <w:lang w:val="ru-RU" w:eastAsia="ru-RU" w:bidi="ar-SA"/>
    </w:rPr>
  </w:style>
  <w:style w:type="paragraph" w:customStyle="1" w:styleId="17">
    <w:name w:val="1_ЧАСТЬ"/>
    <w:basedOn w:val="10"/>
    <w:link w:val="18"/>
    <w:qFormat/>
    <w:rsid w:val="00EF4767"/>
    <w:pPr>
      <w:jc w:val="both"/>
    </w:pPr>
  </w:style>
  <w:style w:type="character" w:customStyle="1" w:styleId="18">
    <w:name w:val="1_ЧАСТЬ Знак"/>
    <w:basedOn w:val="11"/>
    <w:link w:val="17"/>
    <w:rsid w:val="00EF4767"/>
    <w:rPr>
      <w:rFonts w:ascii="Times New Roman" w:hAnsi="Times New Roman"/>
      <w:b/>
      <w:bCs/>
      <w:caps/>
      <w:kern w:val="32"/>
      <w:sz w:val="28"/>
      <w:szCs w:val="32"/>
      <w:lang w:val="ru-RU" w:eastAsia="ru-RU" w:bidi="ar-SA"/>
    </w:rPr>
  </w:style>
  <w:style w:type="paragraph" w:customStyle="1" w:styleId="52">
    <w:name w:val="5_текст"/>
    <w:basedOn w:val="a2"/>
    <w:link w:val="53"/>
    <w:qFormat/>
    <w:rsid w:val="00EF4767"/>
    <w:pPr>
      <w:spacing w:line="240" w:lineRule="auto"/>
    </w:pPr>
    <w:rPr>
      <w:rFonts w:ascii="Times New Roman" w:hAnsi="Times New Roman"/>
    </w:rPr>
  </w:style>
  <w:style w:type="character" w:customStyle="1" w:styleId="53">
    <w:name w:val="5_текст Знак"/>
    <w:basedOn w:val="a6"/>
    <w:link w:val="52"/>
    <w:rsid w:val="00EF4767"/>
    <w:rPr>
      <w:rFonts w:ascii="Times New Roman" w:eastAsia="Calibri" w:hAnsi="Times New Roman"/>
      <w:sz w:val="24"/>
      <w:szCs w:val="24"/>
      <w:lang w:eastAsia="en-US"/>
    </w:rPr>
  </w:style>
  <w:style w:type="paragraph" w:customStyle="1" w:styleId="28">
    <w:name w:val="2_Раздел"/>
    <w:basedOn w:val="20"/>
    <w:link w:val="29"/>
    <w:qFormat/>
    <w:rsid w:val="00EF4767"/>
  </w:style>
  <w:style w:type="character" w:customStyle="1" w:styleId="29">
    <w:name w:val="2_Раздел Знак"/>
    <w:basedOn w:val="21"/>
    <w:link w:val="28"/>
    <w:rsid w:val="00EF4767"/>
    <w:rPr>
      <w:rFonts w:ascii="Times New Roman" w:hAnsi="Times New Roman"/>
      <w:b/>
      <w:bCs/>
      <w:iCs/>
      <w:color w:val="000000"/>
      <w:sz w:val="24"/>
      <w:szCs w:val="24"/>
      <w:lang w:val="ru-RU" w:eastAsia="ru-RU" w:bidi="ar-SA"/>
    </w:rPr>
  </w:style>
  <w:style w:type="paragraph" w:customStyle="1" w:styleId="41">
    <w:name w:val="4_таблица"/>
    <w:basedOn w:val="afd"/>
    <w:link w:val="42"/>
    <w:qFormat/>
    <w:rsid w:val="00EF4767"/>
  </w:style>
  <w:style w:type="character" w:customStyle="1" w:styleId="42">
    <w:name w:val="4_таблица Знак"/>
    <w:basedOn w:val="14"/>
    <w:link w:val="41"/>
    <w:rsid w:val="00EF4767"/>
    <w:rPr>
      <w:rFonts w:ascii="Times New Roman" w:eastAsia="Times New Roman" w:hAnsi="Times New Roman" w:cs="Arial"/>
      <w:sz w:val="24"/>
      <w:szCs w:val="24"/>
    </w:rPr>
  </w:style>
  <w:style w:type="paragraph" w:customStyle="1" w:styleId="32">
    <w:name w:val="3_Подраздел"/>
    <w:basedOn w:val="aff5"/>
    <w:link w:val="33"/>
    <w:qFormat/>
    <w:rsid w:val="00EF4767"/>
    <w:rPr>
      <w:b/>
      <w:i/>
    </w:rPr>
  </w:style>
  <w:style w:type="character" w:customStyle="1" w:styleId="33">
    <w:name w:val="3_Подраздел Знак"/>
    <w:basedOn w:val="aff6"/>
    <w:link w:val="32"/>
    <w:rsid w:val="00EF4767"/>
    <w:rPr>
      <w:rFonts w:ascii="Times New Roman" w:hAnsi="Times New Roman"/>
      <w:b/>
      <w:i/>
      <w:sz w:val="24"/>
      <w:szCs w:val="24"/>
      <w:lang w:eastAsia="en-US"/>
    </w:rPr>
  </w:style>
  <w:style w:type="paragraph" w:customStyle="1" w:styleId="aff7">
    <w:name w:val="Осн_текст"/>
    <w:basedOn w:val="a2"/>
    <w:link w:val="aff8"/>
    <w:rsid w:val="006210E3"/>
    <w:pPr>
      <w:suppressAutoHyphens w:val="0"/>
      <w:spacing w:line="240" w:lineRule="auto"/>
      <w:ind w:firstLine="539"/>
    </w:pPr>
    <w:rPr>
      <w:rFonts w:ascii="Times New Roman" w:hAnsi="Times New Roman"/>
      <w:sz w:val="28"/>
    </w:rPr>
  </w:style>
  <w:style w:type="character" w:customStyle="1" w:styleId="aff8">
    <w:name w:val="Осн_текст Знак"/>
    <w:link w:val="aff7"/>
    <w:locked/>
    <w:rsid w:val="006210E3"/>
    <w:rPr>
      <w:rFonts w:ascii="Times New Roman" w:hAnsi="Times New Roman"/>
      <w:sz w:val="28"/>
      <w:szCs w:val="24"/>
    </w:rPr>
  </w:style>
  <w:style w:type="character" w:styleId="aff9">
    <w:name w:val="Placeholder Text"/>
    <w:basedOn w:val="a3"/>
    <w:uiPriority w:val="99"/>
    <w:semiHidden/>
    <w:rsid w:val="0070792A"/>
    <w:rPr>
      <w:color w:val="808080"/>
    </w:rPr>
  </w:style>
  <w:style w:type="paragraph" w:customStyle="1" w:styleId="Default">
    <w:name w:val="Default"/>
    <w:rsid w:val="006426CA"/>
    <w:pPr>
      <w:autoSpaceDE w:val="0"/>
      <w:autoSpaceDN w:val="0"/>
      <w:adjustRightInd w:val="0"/>
    </w:pPr>
    <w:rPr>
      <w:rFonts w:ascii="Times New Roman" w:hAnsi="Times New Roman"/>
      <w:color w:val="000000"/>
      <w:sz w:val="24"/>
      <w:szCs w:val="24"/>
      <w:lang w:eastAsia="en-US"/>
    </w:rPr>
  </w:style>
  <w:style w:type="paragraph" w:customStyle="1" w:styleId="style13222631300000000552consplusnormal">
    <w:name w:val="style_13222631300000000552consplusnormal"/>
    <w:basedOn w:val="a0"/>
    <w:rsid w:val="00605C74"/>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affa">
    <w:name w:val="Колонтитул верхний"/>
    <w:basedOn w:val="af5"/>
    <w:link w:val="affb"/>
    <w:qFormat/>
    <w:rsid w:val="00605C74"/>
    <w:pPr>
      <w:keepNext/>
      <w:keepLines/>
      <w:widowControl w:val="0"/>
      <w:tabs>
        <w:tab w:val="left" w:pos="240"/>
        <w:tab w:val="left" w:pos="560"/>
      </w:tabs>
      <w:suppressAutoHyphens/>
      <w:autoSpaceDE w:val="0"/>
      <w:ind w:left="561"/>
      <w:jc w:val="right"/>
      <w:outlineLvl w:val="0"/>
    </w:pPr>
    <w:rPr>
      <w:rFonts w:ascii="Cambria" w:hAnsi="Cambria"/>
      <w:bCs/>
      <w:color w:val="365F91"/>
      <w:kern w:val="1"/>
      <w:sz w:val="20"/>
      <w:szCs w:val="20"/>
      <w:lang w:eastAsia="ar-SA"/>
    </w:rPr>
  </w:style>
  <w:style w:type="character" w:customStyle="1" w:styleId="affb">
    <w:name w:val="Колонтитул верхний Знак"/>
    <w:link w:val="affa"/>
    <w:rsid w:val="00605C74"/>
    <w:rPr>
      <w:rFonts w:ascii="Cambria" w:eastAsia="Times New Roman" w:hAnsi="Cambria"/>
      <w:bCs/>
      <w:color w:val="365F91"/>
      <w:kern w:val="1"/>
      <w:lang w:eastAsia="ar-SA"/>
    </w:rPr>
  </w:style>
  <w:style w:type="character" w:customStyle="1" w:styleId="apple-style-span">
    <w:name w:val="apple-style-span"/>
    <w:basedOn w:val="a3"/>
    <w:rsid w:val="00C15ED4"/>
  </w:style>
  <w:style w:type="paragraph" w:customStyle="1" w:styleId="s1">
    <w:name w:val="s_1"/>
    <w:basedOn w:val="a0"/>
    <w:rsid w:val="00B54E50"/>
    <w:pPr>
      <w:numPr>
        <w:numId w:val="0"/>
      </w:numPr>
      <w:spacing w:before="100" w:beforeAutospacing="1" w:after="100" w:afterAutospacing="1"/>
    </w:pPr>
    <w:rPr>
      <w:rFonts w:ascii="Times New Roman" w:eastAsia="Times New Roman" w:hAnsi="Times New Roman"/>
      <w:sz w:val="24"/>
      <w:szCs w:val="24"/>
      <w:lang w:eastAsia="ru-RU"/>
    </w:rPr>
  </w:style>
  <w:style w:type="paragraph" w:styleId="z-">
    <w:name w:val="HTML Top of Form"/>
    <w:basedOn w:val="a0"/>
    <w:next w:val="a0"/>
    <w:link w:val="z-0"/>
    <w:hidden/>
    <w:uiPriority w:val="99"/>
    <w:semiHidden/>
    <w:unhideWhenUsed/>
    <w:rsid w:val="004A6166"/>
    <w:pPr>
      <w:numPr>
        <w:numId w:val="0"/>
      </w:num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4A6166"/>
    <w:rPr>
      <w:rFonts w:ascii="Arial" w:eastAsia="Times New Roman" w:hAnsi="Arial" w:cs="Arial"/>
      <w:vanish/>
      <w:sz w:val="16"/>
      <w:szCs w:val="16"/>
    </w:rPr>
  </w:style>
  <w:style w:type="paragraph" w:styleId="z-1">
    <w:name w:val="HTML Bottom of Form"/>
    <w:basedOn w:val="a0"/>
    <w:next w:val="a0"/>
    <w:link w:val="z-2"/>
    <w:hidden/>
    <w:uiPriority w:val="99"/>
    <w:semiHidden/>
    <w:unhideWhenUsed/>
    <w:rsid w:val="004A6166"/>
    <w:pPr>
      <w:numPr>
        <w:numId w:val="0"/>
      </w:num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4A6166"/>
    <w:rPr>
      <w:rFonts w:ascii="Arial" w:eastAsia="Times New Roman" w:hAnsi="Arial" w:cs="Arial"/>
      <w:vanish/>
      <w:sz w:val="16"/>
      <w:szCs w:val="16"/>
    </w:rPr>
  </w:style>
  <w:style w:type="character" w:customStyle="1" w:styleId="headernametx">
    <w:name w:val="header_name_tx"/>
    <w:basedOn w:val="a3"/>
    <w:rsid w:val="004A6166"/>
  </w:style>
  <w:style w:type="character" w:customStyle="1" w:styleId="info-title">
    <w:name w:val="info-title"/>
    <w:basedOn w:val="a3"/>
    <w:rsid w:val="004A6166"/>
  </w:style>
  <w:style w:type="paragraph" w:customStyle="1" w:styleId="formattext">
    <w:name w:val="formattex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headertext">
    <w:name w:val="headertex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styleId="affc">
    <w:name w:val="Normal (Web)"/>
    <w:basedOn w:val="a0"/>
    <w:uiPriority w:val="99"/>
    <w:semiHidden/>
    <w:unhideWhenUsed/>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customStyle="1" w:styleId="sharebannerclose">
    <w:name w:val="sharebanner_close"/>
    <w:basedOn w:val="a3"/>
    <w:rsid w:val="004A6166"/>
  </w:style>
  <w:style w:type="paragraph" w:customStyle="1" w:styleId="copytitle">
    <w:name w:val="copytitle"/>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styleId="affd">
    <w:name w:val="Strong"/>
    <w:basedOn w:val="a3"/>
    <w:uiPriority w:val="22"/>
    <w:qFormat/>
    <w:rsid w:val="004A6166"/>
    <w:rPr>
      <w:b/>
      <w:bCs/>
    </w:rPr>
  </w:style>
  <w:style w:type="paragraph" w:customStyle="1" w:styleId="copyright">
    <w:name w:val="copyrigh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version-site">
    <w:name w:val="version-site"/>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customStyle="1" w:styleId="mobile-apptx">
    <w:name w:val="mobile-app_tx"/>
    <w:basedOn w:val="a3"/>
    <w:rsid w:val="004A6166"/>
  </w:style>
  <w:style w:type="paragraph" w:customStyle="1" w:styleId="s16">
    <w:name w:val="s_16"/>
    <w:basedOn w:val="a0"/>
    <w:rsid w:val="00A673D6"/>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34">
    <w:name w:val="3_текст"/>
    <w:basedOn w:val="a2"/>
    <w:link w:val="35"/>
    <w:qFormat/>
    <w:rsid w:val="00346FF4"/>
    <w:pPr>
      <w:spacing w:line="240" w:lineRule="auto"/>
    </w:pPr>
    <w:rPr>
      <w:rFonts w:ascii="Times New Roman" w:hAnsi="Times New Roman"/>
    </w:rPr>
  </w:style>
  <w:style w:type="character" w:customStyle="1" w:styleId="35">
    <w:name w:val="3_текст Знак"/>
    <w:basedOn w:val="a6"/>
    <w:link w:val="34"/>
    <w:rsid w:val="00346FF4"/>
    <w:rPr>
      <w:rFonts w:ascii="Times New Roman" w:eastAsia="Calibri"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4767"/>
    <w:pPr>
      <w:numPr>
        <w:numId w:val="4"/>
      </w:numPr>
    </w:pPr>
    <w:rPr>
      <w:lang w:eastAsia="en-US"/>
    </w:rPr>
  </w:style>
  <w:style w:type="paragraph" w:styleId="10">
    <w:name w:val="heading 1"/>
    <w:aliases w:val="Заголовок 1 Знак Знак Знак,Заголовок 1 Знак Знак"/>
    <w:next w:val="a2"/>
    <w:link w:val="11"/>
    <w:uiPriority w:val="9"/>
    <w:qFormat/>
    <w:rsid w:val="00480FF6"/>
    <w:pPr>
      <w:keepNext/>
      <w:pageBreakBefore/>
      <w:spacing w:after="240"/>
      <w:ind w:left="709"/>
      <w:outlineLvl w:val="0"/>
    </w:pPr>
    <w:rPr>
      <w:rFonts w:ascii="Times New Roman" w:hAnsi="Times New Roman"/>
      <w:b/>
      <w:bCs/>
      <w:caps/>
      <w:kern w:val="32"/>
      <w:sz w:val="28"/>
      <w:szCs w:val="32"/>
    </w:rPr>
  </w:style>
  <w:style w:type="paragraph" w:styleId="20">
    <w:name w:val="heading 2"/>
    <w:next w:val="a2"/>
    <w:link w:val="21"/>
    <w:autoRedefine/>
    <w:uiPriority w:val="9"/>
    <w:qFormat/>
    <w:rsid w:val="00311F63"/>
    <w:pPr>
      <w:keepNext/>
      <w:ind w:firstLine="709"/>
      <w:jc w:val="both"/>
      <w:outlineLvl w:val="1"/>
    </w:pPr>
    <w:rPr>
      <w:rFonts w:ascii="Times New Roman" w:hAnsi="Times New Roman"/>
      <w:b/>
      <w:bCs/>
      <w:iCs/>
      <w:color w:val="000000"/>
      <w:sz w:val="24"/>
      <w:szCs w:val="24"/>
    </w:rPr>
  </w:style>
  <w:style w:type="paragraph" w:styleId="3">
    <w:name w:val="heading 3"/>
    <w:aliases w:val="ПодЗаголовок"/>
    <w:next w:val="a2"/>
    <w:link w:val="30"/>
    <w:qFormat/>
    <w:rsid w:val="00A0021D"/>
    <w:pPr>
      <w:keepNext/>
      <w:numPr>
        <w:ilvl w:val="2"/>
        <w:numId w:val="5"/>
      </w:numPr>
      <w:tabs>
        <w:tab w:val="left" w:pos="1701"/>
        <w:tab w:val="left" w:pos="2835"/>
      </w:tabs>
      <w:spacing w:before="240" w:after="120" w:line="360" w:lineRule="auto"/>
      <w:outlineLvl w:val="2"/>
    </w:pPr>
    <w:rPr>
      <w:rFonts w:ascii="Arial" w:hAnsi="Arial" w:cs="Arial"/>
      <w:b/>
      <w:bCs/>
      <w:i/>
      <w:sz w:val="24"/>
      <w:szCs w:val="26"/>
    </w:rPr>
  </w:style>
  <w:style w:type="paragraph" w:styleId="4">
    <w:name w:val="heading 4"/>
    <w:basedOn w:val="3"/>
    <w:next w:val="a0"/>
    <w:link w:val="40"/>
    <w:uiPriority w:val="9"/>
    <w:qFormat/>
    <w:rsid w:val="00A0021D"/>
    <w:pPr>
      <w:numPr>
        <w:ilvl w:val="3"/>
      </w:numPr>
      <w:spacing w:line="312" w:lineRule="auto"/>
      <w:outlineLvl w:val="3"/>
    </w:pPr>
    <w:rPr>
      <w:rFonts w:ascii="Calibri" w:hAnsi="Calibri" w:cs="Times New Roman"/>
      <w:bCs w:val="0"/>
      <w:i w:val="0"/>
      <w:sz w:val="26"/>
      <w:szCs w:val="28"/>
    </w:rPr>
  </w:style>
  <w:style w:type="paragraph" w:styleId="5">
    <w:name w:val="heading 5"/>
    <w:basedOn w:val="a0"/>
    <w:next w:val="a0"/>
    <w:link w:val="50"/>
    <w:uiPriority w:val="9"/>
    <w:qFormat/>
    <w:rsid w:val="00A0021D"/>
    <w:pPr>
      <w:numPr>
        <w:ilvl w:val="4"/>
        <w:numId w:val="5"/>
      </w:numPr>
      <w:suppressAutoHyphens/>
      <w:spacing w:before="240" w:after="60" w:line="360" w:lineRule="auto"/>
      <w:outlineLvl w:val="4"/>
    </w:pPr>
    <w:rPr>
      <w:b/>
      <w:bCs/>
      <w:i/>
      <w:iCs/>
      <w:sz w:val="24"/>
      <w:szCs w:val="26"/>
    </w:rPr>
  </w:style>
  <w:style w:type="paragraph" w:styleId="6">
    <w:name w:val="heading 6"/>
    <w:basedOn w:val="a0"/>
    <w:next w:val="a0"/>
    <w:link w:val="60"/>
    <w:uiPriority w:val="9"/>
    <w:qFormat/>
    <w:rsid w:val="00A0021D"/>
    <w:pPr>
      <w:keepNext/>
      <w:numPr>
        <w:ilvl w:val="5"/>
        <w:numId w:val="5"/>
      </w:numPr>
      <w:spacing w:before="120" w:after="240"/>
      <w:outlineLvl w:val="5"/>
    </w:pPr>
    <w:rPr>
      <w:bCs/>
      <w: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aliases w:val="Основной текст Знак Знак"/>
    <w:basedOn w:val="a0"/>
    <w:link w:val="a6"/>
    <w:qFormat/>
    <w:rsid w:val="00A0021D"/>
    <w:pPr>
      <w:numPr>
        <w:numId w:val="0"/>
      </w:numPr>
      <w:suppressAutoHyphens/>
      <w:spacing w:line="312" w:lineRule="auto"/>
      <w:ind w:firstLine="720"/>
      <w:jc w:val="both"/>
    </w:pPr>
    <w:rPr>
      <w:sz w:val="24"/>
      <w:szCs w:val="24"/>
    </w:rPr>
  </w:style>
  <w:style w:type="character" w:customStyle="1" w:styleId="a6">
    <w:name w:val="Основной текст Знак"/>
    <w:aliases w:val="Основной текст Знак Знак Знак"/>
    <w:basedOn w:val="a3"/>
    <w:link w:val="a2"/>
    <w:rsid w:val="00A0021D"/>
    <w:rPr>
      <w:rFonts w:eastAsia="Calibri"/>
      <w:sz w:val="24"/>
      <w:szCs w:val="24"/>
    </w:rPr>
  </w:style>
  <w:style w:type="character" w:customStyle="1" w:styleId="11">
    <w:name w:val="Заголовок 1 Знак"/>
    <w:aliases w:val="Заголовок 1 Знак Знак Знак Знак,Заголовок 1 Знак Знак Знак1"/>
    <w:basedOn w:val="a3"/>
    <w:link w:val="10"/>
    <w:uiPriority w:val="9"/>
    <w:rsid w:val="00480FF6"/>
    <w:rPr>
      <w:rFonts w:ascii="Times New Roman" w:hAnsi="Times New Roman"/>
      <w:b/>
      <w:bCs/>
      <w:caps/>
      <w:kern w:val="32"/>
      <w:sz w:val="28"/>
      <w:szCs w:val="32"/>
      <w:lang w:val="ru-RU" w:eastAsia="ru-RU" w:bidi="ar-SA"/>
    </w:rPr>
  </w:style>
  <w:style w:type="character" w:customStyle="1" w:styleId="21">
    <w:name w:val="Заголовок 2 Знак"/>
    <w:basedOn w:val="a3"/>
    <w:link w:val="20"/>
    <w:uiPriority w:val="9"/>
    <w:rsid w:val="00311F63"/>
    <w:rPr>
      <w:rFonts w:ascii="Times New Roman" w:hAnsi="Times New Roman"/>
      <w:b/>
      <w:bCs/>
      <w:iCs/>
      <w:color w:val="000000"/>
      <w:sz w:val="24"/>
      <w:szCs w:val="24"/>
      <w:lang w:val="ru-RU" w:eastAsia="ru-RU" w:bidi="ar-SA"/>
    </w:rPr>
  </w:style>
  <w:style w:type="character" w:customStyle="1" w:styleId="30">
    <w:name w:val="Заголовок 3 Знак"/>
    <w:aliases w:val="ПодЗаголовок Знак"/>
    <w:basedOn w:val="a3"/>
    <w:link w:val="3"/>
    <w:rsid w:val="00A0021D"/>
    <w:rPr>
      <w:rFonts w:ascii="Arial" w:hAnsi="Arial" w:cs="Arial"/>
      <w:b/>
      <w:bCs/>
      <w:i/>
      <w:sz w:val="24"/>
      <w:szCs w:val="26"/>
      <w:lang w:val="ru-RU" w:eastAsia="ru-RU" w:bidi="ar-SA"/>
    </w:rPr>
  </w:style>
  <w:style w:type="character" w:customStyle="1" w:styleId="40">
    <w:name w:val="Заголовок 4 Знак"/>
    <w:basedOn w:val="a3"/>
    <w:link w:val="4"/>
    <w:uiPriority w:val="9"/>
    <w:rsid w:val="00A0021D"/>
    <w:rPr>
      <w:rFonts w:eastAsia="Calibri"/>
      <w:b/>
      <w:sz w:val="26"/>
      <w:szCs w:val="28"/>
    </w:rPr>
  </w:style>
  <w:style w:type="character" w:customStyle="1" w:styleId="50">
    <w:name w:val="Заголовок 5 Знак"/>
    <w:basedOn w:val="a3"/>
    <w:link w:val="5"/>
    <w:uiPriority w:val="9"/>
    <w:rsid w:val="00A0021D"/>
    <w:rPr>
      <w:rFonts w:eastAsia="Calibri"/>
      <w:b/>
      <w:bCs/>
      <w:i/>
      <w:iCs/>
      <w:sz w:val="24"/>
      <w:szCs w:val="26"/>
    </w:rPr>
  </w:style>
  <w:style w:type="character" w:customStyle="1" w:styleId="60">
    <w:name w:val="Заголовок 6 Знак"/>
    <w:basedOn w:val="a3"/>
    <w:link w:val="6"/>
    <w:uiPriority w:val="9"/>
    <w:rsid w:val="00A0021D"/>
    <w:rPr>
      <w:rFonts w:eastAsia="Calibri"/>
      <w:bCs/>
      <w:i/>
      <w:sz w:val="24"/>
      <w:szCs w:val="24"/>
    </w:rPr>
  </w:style>
  <w:style w:type="paragraph" w:styleId="22">
    <w:name w:val="toc 2"/>
    <w:basedOn w:val="a0"/>
    <w:next w:val="a0"/>
    <w:autoRedefine/>
    <w:uiPriority w:val="39"/>
    <w:unhideWhenUsed/>
    <w:qFormat/>
    <w:rsid w:val="00D36DB3"/>
    <w:pPr>
      <w:widowControl w:val="0"/>
      <w:numPr>
        <w:numId w:val="0"/>
      </w:numPr>
      <w:tabs>
        <w:tab w:val="right" w:leader="dot" w:pos="10206"/>
      </w:tabs>
      <w:suppressAutoHyphens/>
      <w:autoSpaceDE w:val="0"/>
      <w:spacing w:before="120" w:line="276" w:lineRule="auto"/>
      <w:ind w:left="284"/>
      <w:jc w:val="both"/>
    </w:pPr>
    <w:rPr>
      <w:rFonts w:ascii="Times New Roman" w:eastAsia="Lucida Sans Unicode" w:hAnsi="Times New Roman" w:cs="Calibri"/>
      <w:b/>
      <w:iCs/>
      <w:noProof/>
      <w:kern w:val="1"/>
      <w:sz w:val="24"/>
      <w:lang w:eastAsia="ar-SA"/>
    </w:rPr>
  </w:style>
  <w:style w:type="paragraph" w:styleId="31">
    <w:name w:val="toc 3"/>
    <w:basedOn w:val="a0"/>
    <w:next w:val="a0"/>
    <w:autoRedefine/>
    <w:uiPriority w:val="39"/>
    <w:unhideWhenUsed/>
    <w:qFormat/>
    <w:rsid w:val="006033FD"/>
    <w:pPr>
      <w:widowControl w:val="0"/>
      <w:tabs>
        <w:tab w:val="left" w:pos="240"/>
        <w:tab w:val="left" w:pos="9923"/>
      </w:tabs>
      <w:suppressAutoHyphens/>
      <w:autoSpaceDE w:val="0"/>
      <w:spacing w:line="264" w:lineRule="auto"/>
      <w:ind w:firstLine="561"/>
      <w:jc w:val="both"/>
    </w:pPr>
    <w:rPr>
      <w:rFonts w:ascii="Times New Roman" w:eastAsia="Lucida Sans Unicode" w:hAnsi="Times New Roman"/>
      <w:kern w:val="1"/>
      <w:sz w:val="24"/>
      <w:szCs w:val="24"/>
      <w:lang w:eastAsia="ar-SA"/>
    </w:rPr>
  </w:style>
  <w:style w:type="paragraph" w:styleId="12">
    <w:name w:val="toc 1"/>
    <w:basedOn w:val="22"/>
    <w:next w:val="a0"/>
    <w:autoRedefine/>
    <w:uiPriority w:val="39"/>
    <w:unhideWhenUsed/>
    <w:qFormat/>
    <w:rsid w:val="008C47CA"/>
    <w:pPr>
      <w:ind w:left="426" w:hanging="426"/>
    </w:pPr>
    <w:rPr>
      <w:iCs w:val="0"/>
    </w:rPr>
  </w:style>
  <w:style w:type="paragraph" w:styleId="51">
    <w:name w:val="toc 5"/>
    <w:basedOn w:val="a0"/>
    <w:next w:val="a0"/>
    <w:autoRedefine/>
    <w:uiPriority w:val="39"/>
    <w:unhideWhenUsed/>
    <w:rsid w:val="001D654E"/>
    <w:pPr>
      <w:widowControl w:val="0"/>
      <w:numPr>
        <w:numId w:val="0"/>
      </w:numPr>
      <w:suppressAutoHyphens/>
      <w:autoSpaceDE w:val="0"/>
      <w:spacing w:line="264" w:lineRule="auto"/>
    </w:pPr>
    <w:rPr>
      <w:rFonts w:ascii="Times New Roman" w:eastAsia="Lucida Sans Unicode" w:hAnsi="Times New Roman" w:cs="Calibri"/>
      <w:kern w:val="1"/>
      <w:sz w:val="24"/>
      <w:lang w:eastAsia="ar-SA"/>
    </w:rPr>
  </w:style>
  <w:style w:type="paragraph" w:styleId="a">
    <w:name w:val="List Bullet"/>
    <w:basedOn w:val="a0"/>
    <w:uiPriority w:val="99"/>
    <w:unhideWhenUsed/>
    <w:rsid w:val="00A0021D"/>
    <w:pPr>
      <w:numPr>
        <w:numId w:val="6"/>
      </w:numPr>
      <w:spacing w:after="200" w:line="276" w:lineRule="auto"/>
      <w:contextualSpacing/>
    </w:pPr>
    <w:rPr>
      <w:sz w:val="22"/>
      <w:szCs w:val="22"/>
    </w:rPr>
  </w:style>
  <w:style w:type="paragraph" w:customStyle="1" w:styleId="1">
    <w:name w:val="Список маркированный 1"/>
    <w:basedOn w:val="a0"/>
    <w:qFormat/>
    <w:rsid w:val="00A0021D"/>
    <w:pPr>
      <w:numPr>
        <w:numId w:val="7"/>
      </w:numPr>
      <w:tabs>
        <w:tab w:val="left" w:pos="1276"/>
      </w:tabs>
      <w:suppressAutoHyphens/>
      <w:spacing w:line="336" w:lineRule="auto"/>
      <w:jc w:val="both"/>
    </w:pPr>
    <w:rPr>
      <w:sz w:val="24"/>
      <w:szCs w:val="24"/>
    </w:rPr>
  </w:style>
  <w:style w:type="paragraph" w:customStyle="1" w:styleId="a1">
    <w:name w:val="Основной текст с точкой"/>
    <w:basedOn w:val="a0"/>
    <w:rsid w:val="00A0021D"/>
    <w:pPr>
      <w:numPr>
        <w:ilvl w:val="1"/>
        <w:numId w:val="7"/>
      </w:numPr>
      <w:tabs>
        <w:tab w:val="left" w:pos="709"/>
      </w:tabs>
      <w:spacing w:before="60" w:line="360" w:lineRule="auto"/>
      <w:jc w:val="both"/>
    </w:pPr>
    <w:rPr>
      <w:rFonts w:ascii="Times New Roman" w:eastAsia="Times New Roman" w:hAnsi="Times New Roman"/>
      <w:sz w:val="24"/>
      <w:szCs w:val="24"/>
      <w:lang w:eastAsia="ru-RU"/>
    </w:rPr>
  </w:style>
  <w:style w:type="paragraph" w:styleId="23">
    <w:name w:val="Body Text 2"/>
    <w:basedOn w:val="a0"/>
    <w:link w:val="24"/>
    <w:uiPriority w:val="99"/>
    <w:semiHidden/>
    <w:unhideWhenUsed/>
    <w:rsid w:val="00184D4F"/>
    <w:pPr>
      <w:spacing w:after="120" w:line="480" w:lineRule="auto"/>
    </w:pPr>
  </w:style>
  <w:style w:type="character" w:customStyle="1" w:styleId="24">
    <w:name w:val="Основной текст 2 Знак"/>
    <w:basedOn w:val="a3"/>
    <w:link w:val="23"/>
    <w:uiPriority w:val="99"/>
    <w:semiHidden/>
    <w:rsid w:val="00184D4F"/>
  </w:style>
  <w:style w:type="character" w:styleId="a7">
    <w:name w:val="Hyperlink"/>
    <w:basedOn w:val="a3"/>
    <w:uiPriority w:val="99"/>
    <w:unhideWhenUsed/>
    <w:rsid w:val="0052462A"/>
    <w:rPr>
      <w:color w:val="0000FF"/>
      <w:u w:val="single"/>
    </w:rPr>
  </w:style>
  <w:style w:type="paragraph" w:styleId="a8">
    <w:name w:val="Balloon Text"/>
    <w:basedOn w:val="a0"/>
    <w:link w:val="a9"/>
    <w:uiPriority w:val="99"/>
    <w:semiHidden/>
    <w:unhideWhenUsed/>
    <w:rsid w:val="009A6823"/>
    <w:rPr>
      <w:rFonts w:ascii="Tahoma" w:hAnsi="Tahoma" w:cs="Tahoma"/>
      <w:sz w:val="16"/>
      <w:szCs w:val="16"/>
    </w:rPr>
  </w:style>
  <w:style w:type="character" w:customStyle="1" w:styleId="a9">
    <w:name w:val="Текст выноски Знак"/>
    <w:basedOn w:val="a3"/>
    <w:link w:val="a8"/>
    <w:uiPriority w:val="99"/>
    <w:semiHidden/>
    <w:rsid w:val="009A6823"/>
    <w:rPr>
      <w:rFonts w:ascii="Tahoma" w:hAnsi="Tahoma" w:cs="Tahoma"/>
      <w:sz w:val="16"/>
      <w:szCs w:val="16"/>
    </w:rPr>
  </w:style>
  <w:style w:type="paragraph" w:styleId="aa">
    <w:name w:val="endnote text"/>
    <w:basedOn w:val="a0"/>
    <w:link w:val="ab"/>
    <w:uiPriority w:val="99"/>
    <w:semiHidden/>
    <w:unhideWhenUsed/>
    <w:rsid w:val="009A6823"/>
  </w:style>
  <w:style w:type="character" w:customStyle="1" w:styleId="ab">
    <w:name w:val="Текст концевой сноски Знак"/>
    <w:basedOn w:val="a3"/>
    <w:link w:val="aa"/>
    <w:uiPriority w:val="99"/>
    <w:semiHidden/>
    <w:rsid w:val="009A6823"/>
  </w:style>
  <w:style w:type="character" w:styleId="ac">
    <w:name w:val="endnote reference"/>
    <w:basedOn w:val="a3"/>
    <w:uiPriority w:val="99"/>
    <w:semiHidden/>
    <w:unhideWhenUsed/>
    <w:rsid w:val="009A6823"/>
    <w:rPr>
      <w:vertAlign w:val="superscript"/>
    </w:rPr>
  </w:style>
  <w:style w:type="paragraph" w:styleId="ad">
    <w:name w:val="footnote text"/>
    <w:basedOn w:val="a0"/>
    <w:link w:val="ae"/>
    <w:uiPriority w:val="99"/>
    <w:semiHidden/>
    <w:unhideWhenUsed/>
    <w:rsid w:val="009A6823"/>
  </w:style>
  <w:style w:type="character" w:customStyle="1" w:styleId="ae">
    <w:name w:val="Текст сноски Знак"/>
    <w:basedOn w:val="a3"/>
    <w:link w:val="ad"/>
    <w:uiPriority w:val="99"/>
    <w:semiHidden/>
    <w:rsid w:val="009A6823"/>
  </w:style>
  <w:style w:type="character" w:styleId="af">
    <w:name w:val="footnote reference"/>
    <w:basedOn w:val="a3"/>
    <w:uiPriority w:val="99"/>
    <w:semiHidden/>
    <w:unhideWhenUsed/>
    <w:rsid w:val="009A6823"/>
    <w:rPr>
      <w:vertAlign w:val="superscript"/>
    </w:rPr>
  </w:style>
  <w:style w:type="table" w:styleId="af0">
    <w:name w:val="Table Grid"/>
    <w:basedOn w:val="a4"/>
    <w:uiPriority w:val="59"/>
    <w:rsid w:val="008A1E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3"/>
    <w:rsid w:val="008A1E7A"/>
  </w:style>
  <w:style w:type="paragraph" w:styleId="25">
    <w:name w:val="Body Text Indent 2"/>
    <w:basedOn w:val="a0"/>
    <w:link w:val="26"/>
    <w:uiPriority w:val="99"/>
    <w:semiHidden/>
    <w:unhideWhenUsed/>
    <w:rsid w:val="008A1E7A"/>
    <w:pPr>
      <w:spacing w:after="120" w:line="480" w:lineRule="auto"/>
      <w:ind w:left="283"/>
    </w:pPr>
  </w:style>
  <w:style w:type="character" w:customStyle="1" w:styleId="26">
    <w:name w:val="Основной текст с отступом 2 Знак"/>
    <w:basedOn w:val="a3"/>
    <w:link w:val="25"/>
    <w:uiPriority w:val="99"/>
    <w:semiHidden/>
    <w:rsid w:val="008A1E7A"/>
  </w:style>
  <w:style w:type="paragraph" w:customStyle="1" w:styleId="13">
    <w:name w:val="Абзац списка1"/>
    <w:basedOn w:val="a0"/>
    <w:rsid w:val="008A1E7A"/>
    <w:pPr>
      <w:widowControl w:val="0"/>
      <w:numPr>
        <w:numId w:val="0"/>
      </w:numPr>
      <w:adjustRightInd w:val="0"/>
      <w:spacing w:after="200" w:line="276" w:lineRule="auto"/>
      <w:ind w:left="720"/>
      <w:contextualSpacing/>
      <w:jc w:val="both"/>
      <w:textAlignment w:val="baseline"/>
    </w:pPr>
    <w:rPr>
      <w:rFonts w:eastAsia="Times New Roman"/>
      <w:sz w:val="22"/>
      <w:szCs w:val="22"/>
    </w:rPr>
  </w:style>
  <w:style w:type="character" w:customStyle="1" w:styleId="FontStyle193">
    <w:name w:val="Font Style193"/>
    <w:uiPriority w:val="99"/>
    <w:rsid w:val="00586D1F"/>
    <w:rPr>
      <w:rFonts w:ascii="Times New Roman" w:hAnsi="Times New Roman" w:cs="Times New Roman"/>
      <w:color w:val="000000"/>
      <w:sz w:val="24"/>
      <w:szCs w:val="24"/>
    </w:rPr>
  </w:style>
  <w:style w:type="paragraph" w:styleId="af1">
    <w:name w:val="header"/>
    <w:aliases w:val="ВерхКолонтитул,??????? ??????????,header-first,HeaderPort,??????? ?????????? Знак,??????? ??????????1,??????? ??????????2,??????? ??????????3,??????? ??????????11,??????? ??????????21,??????? ??????????4,??????? ??????????5"/>
    <w:basedOn w:val="a0"/>
    <w:link w:val="af2"/>
    <w:uiPriority w:val="99"/>
    <w:unhideWhenUsed/>
    <w:rsid w:val="008B4888"/>
    <w:pPr>
      <w:numPr>
        <w:numId w:val="0"/>
      </w:numPr>
      <w:tabs>
        <w:tab w:val="center" w:pos="4677"/>
        <w:tab w:val="right" w:pos="9355"/>
      </w:tabs>
      <w:spacing w:after="200" w:line="276" w:lineRule="auto"/>
    </w:pPr>
    <w:rPr>
      <w:sz w:val="22"/>
      <w:szCs w:val="22"/>
    </w:rPr>
  </w:style>
  <w:style w:type="character" w:customStyle="1" w:styleId="af2">
    <w:name w:val="Верхний колонтитул Знак"/>
    <w:aliases w:val="ВерхКолонтитул Знак,??????? ?????????? Знак1,header-first Знак,HeaderPort Знак,??????? ?????????? Знак Знак,??????? ??????????1 Знак,??????? ??????????2 Знак,??????? ??????????3 Знак,??????? ??????????11 Знак"/>
    <w:basedOn w:val="a3"/>
    <w:link w:val="af1"/>
    <w:uiPriority w:val="99"/>
    <w:rsid w:val="008B4888"/>
    <w:rPr>
      <w:rFonts w:eastAsia="Calibri"/>
      <w:sz w:val="22"/>
      <w:szCs w:val="22"/>
    </w:rPr>
  </w:style>
  <w:style w:type="paragraph" w:styleId="af3">
    <w:name w:val="Body Text Indent"/>
    <w:basedOn w:val="a0"/>
    <w:link w:val="af4"/>
    <w:uiPriority w:val="99"/>
    <w:unhideWhenUsed/>
    <w:rsid w:val="008B4888"/>
    <w:pPr>
      <w:numPr>
        <w:numId w:val="0"/>
      </w:numPr>
      <w:spacing w:after="120" w:line="276" w:lineRule="auto"/>
      <w:ind w:left="283"/>
    </w:pPr>
    <w:rPr>
      <w:sz w:val="22"/>
      <w:szCs w:val="22"/>
    </w:rPr>
  </w:style>
  <w:style w:type="character" w:customStyle="1" w:styleId="af4">
    <w:name w:val="Основной текст с отступом Знак"/>
    <w:basedOn w:val="a3"/>
    <w:link w:val="af3"/>
    <w:uiPriority w:val="99"/>
    <w:rsid w:val="008B4888"/>
    <w:rPr>
      <w:rFonts w:eastAsia="Calibri"/>
      <w:sz w:val="22"/>
      <w:szCs w:val="22"/>
    </w:rPr>
  </w:style>
  <w:style w:type="paragraph" w:customStyle="1" w:styleId="123">
    <w:name w:val="Список нумерованный 1)2)3)"/>
    <w:qFormat/>
    <w:rsid w:val="00B67B8B"/>
    <w:pPr>
      <w:numPr>
        <w:numId w:val="15"/>
      </w:numPr>
      <w:spacing w:line="360" w:lineRule="auto"/>
      <w:jc w:val="both"/>
    </w:pPr>
    <w:rPr>
      <w:rFonts w:ascii="Times New Roman" w:eastAsia="Times New Roman" w:hAnsi="Times New Roman"/>
      <w:sz w:val="24"/>
      <w:szCs w:val="24"/>
    </w:rPr>
  </w:style>
  <w:style w:type="paragraph" w:customStyle="1" w:styleId="0">
    <w:name w:val="Заг 0"/>
    <w:basedOn w:val="a0"/>
    <w:qFormat/>
    <w:rsid w:val="004E7414"/>
    <w:pPr>
      <w:numPr>
        <w:numId w:val="0"/>
      </w:numPr>
      <w:autoSpaceDE w:val="0"/>
      <w:autoSpaceDN w:val="0"/>
      <w:adjustRightInd w:val="0"/>
      <w:spacing w:before="240" w:after="240"/>
      <w:jc w:val="center"/>
    </w:pPr>
    <w:rPr>
      <w:rFonts w:ascii="Arial CYR" w:eastAsia="Times New Roman" w:hAnsi="Arial CYR"/>
      <w:b/>
      <w:sz w:val="32"/>
      <w:szCs w:val="32"/>
    </w:rPr>
  </w:style>
  <w:style w:type="paragraph" w:styleId="af5">
    <w:name w:val="No Spacing"/>
    <w:link w:val="af6"/>
    <w:uiPriority w:val="1"/>
    <w:qFormat/>
    <w:rsid w:val="00D407AC"/>
    <w:rPr>
      <w:rFonts w:eastAsia="Times New Roman"/>
      <w:sz w:val="22"/>
      <w:szCs w:val="22"/>
      <w:lang w:eastAsia="en-US"/>
    </w:rPr>
  </w:style>
  <w:style w:type="character" w:customStyle="1" w:styleId="af6">
    <w:name w:val="Без интервала Знак"/>
    <w:basedOn w:val="a3"/>
    <w:link w:val="af5"/>
    <w:uiPriority w:val="1"/>
    <w:rsid w:val="00D407AC"/>
    <w:rPr>
      <w:rFonts w:eastAsia="Times New Roman"/>
      <w:sz w:val="22"/>
      <w:szCs w:val="22"/>
      <w:lang w:val="ru-RU" w:eastAsia="en-US" w:bidi="ar-SA"/>
    </w:rPr>
  </w:style>
  <w:style w:type="paragraph" w:styleId="af7">
    <w:name w:val="footer"/>
    <w:basedOn w:val="a0"/>
    <w:link w:val="af8"/>
    <w:uiPriority w:val="99"/>
    <w:unhideWhenUsed/>
    <w:rsid w:val="00D407AC"/>
    <w:pPr>
      <w:tabs>
        <w:tab w:val="clear" w:pos="0"/>
        <w:tab w:val="center" w:pos="4677"/>
        <w:tab w:val="right" w:pos="9355"/>
      </w:tabs>
    </w:pPr>
  </w:style>
  <w:style w:type="character" w:customStyle="1" w:styleId="af8">
    <w:name w:val="Нижний колонтитул Знак"/>
    <w:basedOn w:val="a3"/>
    <w:link w:val="af7"/>
    <w:uiPriority w:val="99"/>
    <w:rsid w:val="00D407AC"/>
  </w:style>
  <w:style w:type="paragraph" w:customStyle="1" w:styleId="2">
    <w:name w:val="Список маркированный 2"/>
    <w:basedOn w:val="a0"/>
    <w:link w:val="27"/>
    <w:qFormat/>
    <w:rsid w:val="00364D46"/>
    <w:pPr>
      <w:numPr>
        <w:numId w:val="16"/>
      </w:numPr>
      <w:tabs>
        <w:tab w:val="left" w:pos="1560"/>
      </w:tabs>
      <w:spacing w:line="360" w:lineRule="auto"/>
      <w:jc w:val="both"/>
    </w:pPr>
    <w:rPr>
      <w:rFonts w:ascii="Arial" w:hAnsi="Arial"/>
      <w:sz w:val="24"/>
      <w:szCs w:val="24"/>
    </w:rPr>
  </w:style>
  <w:style w:type="character" w:customStyle="1" w:styleId="27">
    <w:name w:val="Список маркированный 2 Знак"/>
    <w:link w:val="2"/>
    <w:rsid w:val="00364D46"/>
    <w:rPr>
      <w:rFonts w:ascii="Arial" w:eastAsia="Calibri" w:hAnsi="Arial"/>
      <w:sz w:val="24"/>
      <w:szCs w:val="24"/>
    </w:rPr>
  </w:style>
  <w:style w:type="paragraph" w:customStyle="1" w:styleId="-">
    <w:name w:val="Таблица - Текст основной"/>
    <w:basedOn w:val="a0"/>
    <w:link w:val="-0"/>
    <w:qFormat/>
    <w:rsid w:val="007E4E64"/>
    <w:pPr>
      <w:widowControl w:val="0"/>
      <w:numPr>
        <w:numId w:val="0"/>
      </w:numPr>
      <w:spacing w:line="312" w:lineRule="auto"/>
    </w:pPr>
    <w:rPr>
      <w:rFonts w:ascii="Arial" w:eastAsia="Times New Roman" w:hAnsi="Arial" w:cs="Arial"/>
      <w:sz w:val="18"/>
      <w:lang w:eastAsia="ru-RU"/>
    </w:rPr>
  </w:style>
  <w:style w:type="character" w:customStyle="1" w:styleId="-0">
    <w:name w:val="Таблица - Текст основной Знак"/>
    <w:basedOn w:val="a3"/>
    <w:link w:val="-"/>
    <w:rsid w:val="00DC1345"/>
    <w:rPr>
      <w:rFonts w:ascii="Arial" w:eastAsia="Times New Roman" w:hAnsi="Arial" w:cs="Arial"/>
      <w:sz w:val="18"/>
    </w:rPr>
  </w:style>
  <w:style w:type="paragraph" w:customStyle="1" w:styleId="-1">
    <w:name w:val="Таблица - Текст центр"/>
    <w:basedOn w:val="-"/>
    <w:qFormat/>
    <w:rsid w:val="007E4E64"/>
    <w:pPr>
      <w:jc w:val="center"/>
    </w:pPr>
  </w:style>
  <w:style w:type="paragraph" w:styleId="af9">
    <w:name w:val="TOC Heading"/>
    <w:basedOn w:val="10"/>
    <w:next w:val="a0"/>
    <w:uiPriority w:val="39"/>
    <w:semiHidden/>
    <w:unhideWhenUsed/>
    <w:qFormat/>
    <w:rsid w:val="00480FF6"/>
    <w:pPr>
      <w:keepLines/>
      <w:pageBreakBefore w:val="0"/>
      <w:spacing w:before="480" w:after="0" w:line="276" w:lineRule="auto"/>
      <w:ind w:left="0"/>
      <w:outlineLvl w:val="9"/>
    </w:pPr>
    <w:rPr>
      <w:rFonts w:ascii="Cambria" w:eastAsia="Times New Roman" w:hAnsi="Cambria"/>
      <w:caps w:val="0"/>
      <w:color w:val="365F91"/>
      <w:kern w:val="0"/>
      <w:szCs w:val="28"/>
      <w:lang w:eastAsia="en-US"/>
    </w:rPr>
  </w:style>
  <w:style w:type="paragraph" w:customStyle="1" w:styleId="ConsPlusNormal">
    <w:name w:val="ConsPlusNormal"/>
    <w:rsid w:val="00024DBA"/>
    <w:pPr>
      <w:widowControl w:val="0"/>
      <w:autoSpaceDE w:val="0"/>
      <w:autoSpaceDN w:val="0"/>
      <w:adjustRightInd w:val="0"/>
      <w:ind w:firstLine="720"/>
    </w:pPr>
    <w:rPr>
      <w:rFonts w:ascii="Arial" w:eastAsia="Times New Roman" w:hAnsi="Arial" w:cs="Arial"/>
    </w:rPr>
  </w:style>
  <w:style w:type="paragraph" w:styleId="afa">
    <w:name w:val="List Paragraph"/>
    <w:basedOn w:val="a0"/>
    <w:link w:val="afb"/>
    <w:uiPriority w:val="34"/>
    <w:qFormat/>
    <w:rsid w:val="00FE0876"/>
    <w:pPr>
      <w:ind w:left="720"/>
      <w:contextualSpacing/>
    </w:pPr>
  </w:style>
  <w:style w:type="character" w:customStyle="1" w:styleId="afb">
    <w:name w:val="Абзац списка Знак"/>
    <w:basedOn w:val="a3"/>
    <w:link w:val="afa"/>
    <w:uiPriority w:val="34"/>
    <w:rsid w:val="006B2A56"/>
    <w:rPr>
      <w:lang w:eastAsia="en-US"/>
    </w:rPr>
  </w:style>
  <w:style w:type="character" w:styleId="afc">
    <w:name w:val="FollowedHyperlink"/>
    <w:basedOn w:val="a3"/>
    <w:uiPriority w:val="99"/>
    <w:semiHidden/>
    <w:unhideWhenUsed/>
    <w:rsid w:val="0000355C"/>
    <w:rPr>
      <w:color w:val="800080"/>
      <w:u w:val="single"/>
    </w:rPr>
  </w:style>
  <w:style w:type="paragraph" w:customStyle="1" w:styleId="afd">
    <w:name w:val="Стиль_таблица"/>
    <w:basedOn w:val="-"/>
    <w:link w:val="14"/>
    <w:qFormat/>
    <w:rsid w:val="00DC1345"/>
    <w:pPr>
      <w:spacing w:line="240" w:lineRule="auto"/>
      <w:jc w:val="right"/>
    </w:pPr>
    <w:rPr>
      <w:rFonts w:ascii="Times New Roman" w:hAnsi="Times New Roman" w:cs="Times New Roman"/>
      <w:sz w:val="24"/>
      <w:szCs w:val="24"/>
    </w:rPr>
  </w:style>
  <w:style w:type="character" w:customStyle="1" w:styleId="14">
    <w:name w:val="Стиль_таблица Знак1"/>
    <w:basedOn w:val="-0"/>
    <w:link w:val="afd"/>
    <w:rsid w:val="00EF4767"/>
    <w:rPr>
      <w:rFonts w:ascii="Times New Roman" w:eastAsia="Times New Roman" w:hAnsi="Times New Roman" w:cs="Arial"/>
      <w:sz w:val="24"/>
      <w:szCs w:val="24"/>
    </w:rPr>
  </w:style>
  <w:style w:type="character" w:styleId="afe">
    <w:name w:val="annotation reference"/>
    <w:basedOn w:val="a3"/>
    <w:uiPriority w:val="99"/>
    <w:semiHidden/>
    <w:unhideWhenUsed/>
    <w:rsid w:val="009576BC"/>
    <w:rPr>
      <w:sz w:val="16"/>
      <w:szCs w:val="16"/>
    </w:rPr>
  </w:style>
  <w:style w:type="character" w:customStyle="1" w:styleId="aff">
    <w:name w:val="Стиль_таблица Знак"/>
    <w:basedOn w:val="-0"/>
    <w:rsid w:val="00DC1345"/>
    <w:rPr>
      <w:rFonts w:ascii="Arial" w:eastAsia="Times New Roman" w:hAnsi="Arial" w:cs="Arial"/>
      <w:sz w:val="18"/>
    </w:rPr>
  </w:style>
  <w:style w:type="paragraph" w:styleId="aff0">
    <w:name w:val="annotation text"/>
    <w:basedOn w:val="a0"/>
    <w:link w:val="aff1"/>
    <w:uiPriority w:val="99"/>
    <w:semiHidden/>
    <w:unhideWhenUsed/>
    <w:rsid w:val="009576BC"/>
  </w:style>
  <w:style w:type="character" w:customStyle="1" w:styleId="aff1">
    <w:name w:val="Текст примечания Знак"/>
    <w:basedOn w:val="a3"/>
    <w:link w:val="aff0"/>
    <w:uiPriority w:val="99"/>
    <w:semiHidden/>
    <w:rsid w:val="009576BC"/>
    <w:rPr>
      <w:lang w:eastAsia="en-US"/>
    </w:rPr>
  </w:style>
  <w:style w:type="paragraph" w:styleId="aff2">
    <w:name w:val="annotation subject"/>
    <w:basedOn w:val="aff0"/>
    <w:next w:val="aff0"/>
    <w:link w:val="aff3"/>
    <w:uiPriority w:val="99"/>
    <w:semiHidden/>
    <w:unhideWhenUsed/>
    <w:rsid w:val="009576BC"/>
    <w:rPr>
      <w:b/>
      <w:bCs/>
    </w:rPr>
  </w:style>
  <w:style w:type="character" w:customStyle="1" w:styleId="aff3">
    <w:name w:val="Тема примечания Знак"/>
    <w:basedOn w:val="aff1"/>
    <w:link w:val="aff2"/>
    <w:uiPriority w:val="99"/>
    <w:semiHidden/>
    <w:rsid w:val="009576BC"/>
    <w:rPr>
      <w:b/>
      <w:bCs/>
      <w:lang w:eastAsia="en-US"/>
    </w:rPr>
  </w:style>
  <w:style w:type="paragraph" w:styleId="aff4">
    <w:name w:val="caption"/>
    <w:basedOn w:val="a0"/>
    <w:next w:val="a0"/>
    <w:uiPriority w:val="35"/>
    <w:unhideWhenUsed/>
    <w:qFormat/>
    <w:rsid w:val="00BF263E"/>
    <w:rPr>
      <w:b/>
      <w:bCs/>
    </w:rPr>
  </w:style>
  <w:style w:type="paragraph" w:customStyle="1" w:styleId="110">
    <w:name w:val="Раздел 1.1."/>
    <w:basedOn w:val="20"/>
    <w:link w:val="111"/>
    <w:qFormat/>
    <w:rsid w:val="00D30A85"/>
    <w:pPr>
      <w:keepNext w:val="0"/>
      <w:tabs>
        <w:tab w:val="num" w:pos="0"/>
      </w:tabs>
    </w:pPr>
    <w:rPr>
      <w:bCs w:val="0"/>
      <w:iCs w:val="0"/>
      <w:color w:val="auto"/>
      <w:lang w:eastAsia="en-US"/>
    </w:rPr>
  </w:style>
  <w:style w:type="character" w:customStyle="1" w:styleId="111">
    <w:name w:val="Раздел 1.1. Знак"/>
    <w:basedOn w:val="21"/>
    <w:link w:val="110"/>
    <w:rsid w:val="00D30A85"/>
    <w:rPr>
      <w:rFonts w:ascii="Times New Roman" w:hAnsi="Times New Roman"/>
      <w:b/>
      <w:bCs/>
      <w:iCs/>
      <w:color w:val="000000"/>
      <w:sz w:val="24"/>
      <w:szCs w:val="24"/>
      <w:lang w:val="ru-RU" w:eastAsia="en-US" w:bidi="ar-SA"/>
    </w:rPr>
  </w:style>
  <w:style w:type="paragraph" w:customStyle="1" w:styleId="aff5">
    <w:name w:val="текст"/>
    <w:basedOn w:val="afa"/>
    <w:link w:val="aff6"/>
    <w:qFormat/>
    <w:rsid w:val="006B2A56"/>
    <w:pPr>
      <w:ind w:left="0" w:firstLine="709"/>
      <w:jc w:val="both"/>
    </w:pPr>
    <w:rPr>
      <w:rFonts w:ascii="Times New Roman" w:hAnsi="Times New Roman"/>
      <w:sz w:val="24"/>
      <w:szCs w:val="24"/>
    </w:rPr>
  </w:style>
  <w:style w:type="character" w:customStyle="1" w:styleId="aff6">
    <w:name w:val="текст Знак"/>
    <w:basedOn w:val="afb"/>
    <w:link w:val="aff5"/>
    <w:rsid w:val="006B2A56"/>
    <w:rPr>
      <w:rFonts w:ascii="Times New Roman" w:hAnsi="Times New Roman"/>
      <w:sz w:val="24"/>
      <w:szCs w:val="24"/>
      <w:lang w:eastAsia="en-US"/>
    </w:rPr>
  </w:style>
  <w:style w:type="paragraph" w:customStyle="1" w:styleId="15">
    <w:name w:val="ЧАСТЬ 1"/>
    <w:basedOn w:val="10"/>
    <w:link w:val="16"/>
    <w:qFormat/>
    <w:rsid w:val="009C401F"/>
    <w:pPr>
      <w:ind w:left="0" w:firstLine="709"/>
      <w:jc w:val="both"/>
    </w:pPr>
  </w:style>
  <w:style w:type="character" w:customStyle="1" w:styleId="16">
    <w:name w:val="ЧАСТЬ 1 Знак"/>
    <w:basedOn w:val="11"/>
    <w:link w:val="15"/>
    <w:rsid w:val="009C401F"/>
    <w:rPr>
      <w:rFonts w:ascii="Times New Roman" w:hAnsi="Times New Roman"/>
      <w:b/>
      <w:bCs/>
      <w:caps/>
      <w:kern w:val="32"/>
      <w:sz w:val="28"/>
      <w:szCs w:val="32"/>
      <w:lang w:val="ru-RU" w:eastAsia="ru-RU" w:bidi="ar-SA"/>
    </w:rPr>
  </w:style>
  <w:style w:type="paragraph" w:customStyle="1" w:styleId="17">
    <w:name w:val="1_ЧАСТЬ"/>
    <w:basedOn w:val="10"/>
    <w:link w:val="18"/>
    <w:qFormat/>
    <w:rsid w:val="00EF4767"/>
    <w:pPr>
      <w:jc w:val="both"/>
    </w:pPr>
  </w:style>
  <w:style w:type="character" w:customStyle="1" w:styleId="18">
    <w:name w:val="1_ЧАСТЬ Знак"/>
    <w:basedOn w:val="11"/>
    <w:link w:val="17"/>
    <w:rsid w:val="00EF4767"/>
    <w:rPr>
      <w:rFonts w:ascii="Times New Roman" w:hAnsi="Times New Roman"/>
      <w:b/>
      <w:bCs/>
      <w:caps/>
      <w:kern w:val="32"/>
      <w:sz w:val="28"/>
      <w:szCs w:val="32"/>
      <w:lang w:val="ru-RU" w:eastAsia="ru-RU" w:bidi="ar-SA"/>
    </w:rPr>
  </w:style>
  <w:style w:type="paragraph" w:customStyle="1" w:styleId="52">
    <w:name w:val="5_текст"/>
    <w:basedOn w:val="a2"/>
    <w:link w:val="53"/>
    <w:qFormat/>
    <w:rsid w:val="00EF4767"/>
    <w:pPr>
      <w:spacing w:line="240" w:lineRule="auto"/>
    </w:pPr>
    <w:rPr>
      <w:rFonts w:ascii="Times New Roman" w:hAnsi="Times New Roman"/>
    </w:rPr>
  </w:style>
  <w:style w:type="character" w:customStyle="1" w:styleId="53">
    <w:name w:val="5_текст Знак"/>
    <w:basedOn w:val="a6"/>
    <w:link w:val="52"/>
    <w:rsid w:val="00EF4767"/>
    <w:rPr>
      <w:rFonts w:ascii="Times New Roman" w:eastAsia="Calibri" w:hAnsi="Times New Roman"/>
      <w:sz w:val="24"/>
      <w:szCs w:val="24"/>
      <w:lang w:eastAsia="en-US"/>
    </w:rPr>
  </w:style>
  <w:style w:type="paragraph" w:customStyle="1" w:styleId="28">
    <w:name w:val="2_Раздел"/>
    <w:basedOn w:val="20"/>
    <w:link w:val="29"/>
    <w:qFormat/>
    <w:rsid w:val="00EF4767"/>
  </w:style>
  <w:style w:type="character" w:customStyle="1" w:styleId="29">
    <w:name w:val="2_Раздел Знак"/>
    <w:basedOn w:val="21"/>
    <w:link w:val="28"/>
    <w:rsid w:val="00EF4767"/>
    <w:rPr>
      <w:rFonts w:ascii="Times New Roman" w:hAnsi="Times New Roman"/>
      <w:b/>
      <w:bCs/>
      <w:iCs/>
      <w:color w:val="000000"/>
      <w:sz w:val="24"/>
      <w:szCs w:val="24"/>
      <w:lang w:val="ru-RU" w:eastAsia="ru-RU" w:bidi="ar-SA"/>
    </w:rPr>
  </w:style>
  <w:style w:type="paragraph" w:customStyle="1" w:styleId="41">
    <w:name w:val="4_таблица"/>
    <w:basedOn w:val="afd"/>
    <w:link w:val="42"/>
    <w:qFormat/>
    <w:rsid w:val="00EF4767"/>
  </w:style>
  <w:style w:type="character" w:customStyle="1" w:styleId="42">
    <w:name w:val="4_таблица Знак"/>
    <w:basedOn w:val="14"/>
    <w:link w:val="41"/>
    <w:rsid w:val="00EF4767"/>
    <w:rPr>
      <w:rFonts w:ascii="Times New Roman" w:eastAsia="Times New Roman" w:hAnsi="Times New Roman" w:cs="Arial"/>
      <w:sz w:val="24"/>
      <w:szCs w:val="24"/>
    </w:rPr>
  </w:style>
  <w:style w:type="paragraph" w:customStyle="1" w:styleId="32">
    <w:name w:val="3_Подраздел"/>
    <w:basedOn w:val="aff5"/>
    <w:link w:val="33"/>
    <w:qFormat/>
    <w:rsid w:val="00EF4767"/>
    <w:rPr>
      <w:b/>
      <w:i/>
    </w:rPr>
  </w:style>
  <w:style w:type="character" w:customStyle="1" w:styleId="33">
    <w:name w:val="3_Подраздел Знак"/>
    <w:basedOn w:val="aff6"/>
    <w:link w:val="32"/>
    <w:rsid w:val="00EF4767"/>
    <w:rPr>
      <w:rFonts w:ascii="Times New Roman" w:hAnsi="Times New Roman"/>
      <w:b/>
      <w:i/>
      <w:sz w:val="24"/>
      <w:szCs w:val="24"/>
      <w:lang w:eastAsia="en-US"/>
    </w:rPr>
  </w:style>
  <w:style w:type="paragraph" w:customStyle="1" w:styleId="aff7">
    <w:name w:val="Осн_текст"/>
    <w:basedOn w:val="a2"/>
    <w:link w:val="aff8"/>
    <w:rsid w:val="006210E3"/>
    <w:pPr>
      <w:suppressAutoHyphens w:val="0"/>
      <w:spacing w:line="240" w:lineRule="auto"/>
      <w:ind w:firstLine="539"/>
    </w:pPr>
    <w:rPr>
      <w:rFonts w:ascii="Times New Roman" w:hAnsi="Times New Roman"/>
      <w:sz w:val="28"/>
    </w:rPr>
  </w:style>
  <w:style w:type="character" w:customStyle="1" w:styleId="aff8">
    <w:name w:val="Осн_текст Знак"/>
    <w:link w:val="aff7"/>
    <w:locked/>
    <w:rsid w:val="006210E3"/>
    <w:rPr>
      <w:rFonts w:ascii="Times New Roman" w:hAnsi="Times New Roman"/>
      <w:sz w:val="28"/>
      <w:szCs w:val="24"/>
    </w:rPr>
  </w:style>
  <w:style w:type="character" w:styleId="aff9">
    <w:name w:val="Placeholder Text"/>
    <w:basedOn w:val="a3"/>
    <w:uiPriority w:val="99"/>
    <w:semiHidden/>
    <w:rsid w:val="0070792A"/>
    <w:rPr>
      <w:color w:val="808080"/>
    </w:rPr>
  </w:style>
  <w:style w:type="paragraph" w:customStyle="1" w:styleId="Default">
    <w:name w:val="Default"/>
    <w:rsid w:val="006426CA"/>
    <w:pPr>
      <w:autoSpaceDE w:val="0"/>
      <w:autoSpaceDN w:val="0"/>
      <w:adjustRightInd w:val="0"/>
    </w:pPr>
    <w:rPr>
      <w:rFonts w:ascii="Times New Roman" w:hAnsi="Times New Roman"/>
      <w:color w:val="000000"/>
      <w:sz w:val="24"/>
      <w:szCs w:val="24"/>
      <w:lang w:eastAsia="en-US"/>
    </w:rPr>
  </w:style>
  <w:style w:type="paragraph" w:customStyle="1" w:styleId="style13222631300000000552consplusnormal">
    <w:name w:val="style_13222631300000000552consplusnormal"/>
    <w:basedOn w:val="a0"/>
    <w:rsid w:val="00605C74"/>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affa">
    <w:name w:val="Колонтитул верхний"/>
    <w:basedOn w:val="af5"/>
    <w:link w:val="affb"/>
    <w:qFormat/>
    <w:rsid w:val="00605C74"/>
    <w:pPr>
      <w:keepNext/>
      <w:keepLines/>
      <w:widowControl w:val="0"/>
      <w:tabs>
        <w:tab w:val="left" w:pos="240"/>
        <w:tab w:val="left" w:pos="560"/>
      </w:tabs>
      <w:suppressAutoHyphens/>
      <w:autoSpaceDE w:val="0"/>
      <w:ind w:left="561"/>
      <w:jc w:val="right"/>
      <w:outlineLvl w:val="0"/>
    </w:pPr>
    <w:rPr>
      <w:rFonts w:ascii="Cambria" w:hAnsi="Cambria"/>
      <w:bCs/>
      <w:color w:val="365F91"/>
      <w:kern w:val="1"/>
      <w:sz w:val="20"/>
      <w:szCs w:val="20"/>
      <w:lang w:eastAsia="ar-SA"/>
    </w:rPr>
  </w:style>
  <w:style w:type="character" w:customStyle="1" w:styleId="affb">
    <w:name w:val="Колонтитул верхний Знак"/>
    <w:link w:val="affa"/>
    <w:rsid w:val="00605C74"/>
    <w:rPr>
      <w:rFonts w:ascii="Cambria" w:eastAsia="Times New Roman" w:hAnsi="Cambria"/>
      <w:bCs/>
      <w:color w:val="365F91"/>
      <w:kern w:val="1"/>
      <w:lang w:eastAsia="ar-SA"/>
    </w:rPr>
  </w:style>
  <w:style w:type="character" w:customStyle="1" w:styleId="apple-style-span">
    <w:name w:val="apple-style-span"/>
    <w:basedOn w:val="a3"/>
    <w:rsid w:val="00C15ED4"/>
  </w:style>
  <w:style w:type="paragraph" w:customStyle="1" w:styleId="s1">
    <w:name w:val="s_1"/>
    <w:basedOn w:val="a0"/>
    <w:rsid w:val="00B54E50"/>
    <w:pPr>
      <w:numPr>
        <w:numId w:val="0"/>
      </w:numPr>
      <w:spacing w:before="100" w:beforeAutospacing="1" w:after="100" w:afterAutospacing="1"/>
    </w:pPr>
    <w:rPr>
      <w:rFonts w:ascii="Times New Roman" w:eastAsia="Times New Roman" w:hAnsi="Times New Roman"/>
      <w:sz w:val="24"/>
      <w:szCs w:val="24"/>
      <w:lang w:eastAsia="ru-RU"/>
    </w:rPr>
  </w:style>
  <w:style w:type="paragraph" w:styleId="z-">
    <w:name w:val="HTML Top of Form"/>
    <w:basedOn w:val="a0"/>
    <w:next w:val="a0"/>
    <w:link w:val="z-0"/>
    <w:hidden/>
    <w:uiPriority w:val="99"/>
    <w:semiHidden/>
    <w:unhideWhenUsed/>
    <w:rsid w:val="004A6166"/>
    <w:pPr>
      <w:numPr>
        <w:numId w:val="0"/>
      </w:num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4A6166"/>
    <w:rPr>
      <w:rFonts w:ascii="Arial" w:eastAsia="Times New Roman" w:hAnsi="Arial" w:cs="Arial"/>
      <w:vanish/>
      <w:sz w:val="16"/>
      <w:szCs w:val="16"/>
    </w:rPr>
  </w:style>
  <w:style w:type="paragraph" w:styleId="z-1">
    <w:name w:val="HTML Bottom of Form"/>
    <w:basedOn w:val="a0"/>
    <w:next w:val="a0"/>
    <w:link w:val="z-2"/>
    <w:hidden/>
    <w:uiPriority w:val="99"/>
    <w:semiHidden/>
    <w:unhideWhenUsed/>
    <w:rsid w:val="004A6166"/>
    <w:pPr>
      <w:numPr>
        <w:numId w:val="0"/>
      </w:num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4A6166"/>
    <w:rPr>
      <w:rFonts w:ascii="Arial" w:eastAsia="Times New Roman" w:hAnsi="Arial" w:cs="Arial"/>
      <w:vanish/>
      <w:sz w:val="16"/>
      <w:szCs w:val="16"/>
    </w:rPr>
  </w:style>
  <w:style w:type="character" w:customStyle="1" w:styleId="headernametx">
    <w:name w:val="header_name_tx"/>
    <w:basedOn w:val="a3"/>
    <w:rsid w:val="004A6166"/>
  </w:style>
  <w:style w:type="character" w:customStyle="1" w:styleId="info-title">
    <w:name w:val="info-title"/>
    <w:basedOn w:val="a3"/>
    <w:rsid w:val="004A6166"/>
  </w:style>
  <w:style w:type="paragraph" w:customStyle="1" w:styleId="formattext">
    <w:name w:val="formattex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headertext">
    <w:name w:val="headertex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styleId="affc">
    <w:name w:val="Normal (Web)"/>
    <w:basedOn w:val="a0"/>
    <w:uiPriority w:val="99"/>
    <w:semiHidden/>
    <w:unhideWhenUsed/>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customStyle="1" w:styleId="sharebannerclose">
    <w:name w:val="sharebanner_close"/>
    <w:basedOn w:val="a3"/>
    <w:rsid w:val="004A6166"/>
  </w:style>
  <w:style w:type="paragraph" w:customStyle="1" w:styleId="copytitle">
    <w:name w:val="copytitle"/>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styleId="affd">
    <w:name w:val="Strong"/>
    <w:basedOn w:val="a3"/>
    <w:uiPriority w:val="22"/>
    <w:qFormat/>
    <w:rsid w:val="004A6166"/>
    <w:rPr>
      <w:b/>
      <w:bCs/>
    </w:rPr>
  </w:style>
  <w:style w:type="paragraph" w:customStyle="1" w:styleId="copyright">
    <w:name w:val="copyrigh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version-site">
    <w:name w:val="version-site"/>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customStyle="1" w:styleId="mobile-apptx">
    <w:name w:val="mobile-app_tx"/>
    <w:basedOn w:val="a3"/>
    <w:rsid w:val="004A6166"/>
  </w:style>
  <w:style w:type="paragraph" w:customStyle="1" w:styleId="s16">
    <w:name w:val="s_16"/>
    <w:basedOn w:val="a0"/>
    <w:rsid w:val="00A673D6"/>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34">
    <w:name w:val="3_текст"/>
    <w:basedOn w:val="a2"/>
    <w:link w:val="35"/>
    <w:qFormat/>
    <w:rsid w:val="00346FF4"/>
    <w:pPr>
      <w:spacing w:line="240" w:lineRule="auto"/>
    </w:pPr>
    <w:rPr>
      <w:rFonts w:ascii="Times New Roman" w:hAnsi="Times New Roman"/>
    </w:rPr>
  </w:style>
  <w:style w:type="character" w:customStyle="1" w:styleId="35">
    <w:name w:val="3_текст Знак"/>
    <w:basedOn w:val="a6"/>
    <w:link w:val="34"/>
    <w:rsid w:val="00346FF4"/>
    <w:rPr>
      <w:rFonts w:ascii="Times New Roman" w:eastAsia="Calibri"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5115">
      <w:bodyDiv w:val="1"/>
      <w:marLeft w:val="0"/>
      <w:marRight w:val="0"/>
      <w:marTop w:val="0"/>
      <w:marBottom w:val="0"/>
      <w:divBdr>
        <w:top w:val="none" w:sz="0" w:space="0" w:color="auto"/>
        <w:left w:val="none" w:sz="0" w:space="0" w:color="auto"/>
        <w:bottom w:val="none" w:sz="0" w:space="0" w:color="auto"/>
        <w:right w:val="none" w:sz="0" w:space="0" w:color="auto"/>
      </w:divBdr>
      <w:divsChild>
        <w:div w:id="1258251589">
          <w:marLeft w:val="60"/>
          <w:marRight w:val="60"/>
          <w:marTop w:val="100"/>
          <w:marBottom w:val="100"/>
          <w:divBdr>
            <w:top w:val="none" w:sz="0" w:space="0" w:color="auto"/>
            <w:left w:val="none" w:sz="0" w:space="0" w:color="auto"/>
            <w:bottom w:val="none" w:sz="0" w:space="0" w:color="auto"/>
            <w:right w:val="none" w:sz="0" w:space="0" w:color="auto"/>
          </w:divBdr>
        </w:div>
      </w:divsChild>
    </w:div>
    <w:div w:id="17850258">
      <w:bodyDiv w:val="1"/>
      <w:marLeft w:val="0"/>
      <w:marRight w:val="0"/>
      <w:marTop w:val="0"/>
      <w:marBottom w:val="0"/>
      <w:divBdr>
        <w:top w:val="none" w:sz="0" w:space="0" w:color="auto"/>
        <w:left w:val="none" w:sz="0" w:space="0" w:color="auto"/>
        <w:bottom w:val="none" w:sz="0" w:space="0" w:color="auto"/>
        <w:right w:val="none" w:sz="0" w:space="0" w:color="auto"/>
      </w:divBdr>
      <w:divsChild>
        <w:div w:id="248123174">
          <w:marLeft w:val="60"/>
          <w:marRight w:val="60"/>
          <w:marTop w:val="100"/>
          <w:marBottom w:val="100"/>
          <w:divBdr>
            <w:top w:val="none" w:sz="0" w:space="0" w:color="auto"/>
            <w:left w:val="none" w:sz="0" w:space="0" w:color="auto"/>
            <w:bottom w:val="none" w:sz="0" w:space="0" w:color="auto"/>
            <w:right w:val="none" w:sz="0" w:space="0" w:color="auto"/>
          </w:divBdr>
        </w:div>
      </w:divsChild>
    </w:div>
    <w:div w:id="55664611">
      <w:bodyDiv w:val="1"/>
      <w:marLeft w:val="0"/>
      <w:marRight w:val="0"/>
      <w:marTop w:val="0"/>
      <w:marBottom w:val="0"/>
      <w:divBdr>
        <w:top w:val="none" w:sz="0" w:space="0" w:color="auto"/>
        <w:left w:val="none" w:sz="0" w:space="0" w:color="auto"/>
        <w:bottom w:val="none" w:sz="0" w:space="0" w:color="auto"/>
        <w:right w:val="none" w:sz="0" w:space="0" w:color="auto"/>
      </w:divBdr>
    </w:div>
    <w:div w:id="58940507">
      <w:bodyDiv w:val="1"/>
      <w:marLeft w:val="0"/>
      <w:marRight w:val="0"/>
      <w:marTop w:val="0"/>
      <w:marBottom w:val="0"/>
      <w:divBdr>
        <w:top w:val="none" w:sz="0" w:space="0" w:color="auto"/>
        <w:left w:val="none" w:sz="0" w:space="0" w:color="auto"/>
        <w:bottom w:val="none" w:sz="0" w:space="0" w:color="auto"/>
        <w:right w:val="none" w:sz="0" w:space="0" w:color="auto"/>
      </w:divBdr>
      <w:divsChild>
        <w:div w:id="2046981599">
          <w:marLeft w:val="60"/>
          <w:marRight w:val="60"/>
          <w:marTop w:val="100"/>
          <w:marBottom w:val="100"/>
          <w:divBdr>
            <w:top w:val="none" w:sz="0" w:space="0" w:color="auto"/>
            <w:left w:val="none" w:sz="0" w:space="0" w:color="auto"/>
            <w:bottom w:val="none" w:sz="0" w:space="0" w:color="auto"/>
            <w:right w:val="none" w:sz="0" w:space="0" w:color="auto"/>
          </w:divBdr>
        </w:div>
      </w:divsChild>
    </w:div>
    <w:div w:id="127014941">
      <w:bodyDiv w:val="1"/>
      <w:marLeft w:val="0"/>
      <w:marRight w:val="0"/>
      <w:marTop w:val="0"/>
      <w:marBottom w:val="0"/>
      <w:divBdr>
        <w:top w:val="none" w:sz="0" w:space="0" w:color="auto"/>
        <w:left w:val="none" w:sz="0" w:space="0" w:color="auto"/>
        <w:bottom w:val="none" w:sz="0" w:space="0" w:color="auto"/>
        <w:right w:val="none" w:sz="0" w:space="0" w:color="auto"/>
      </w:divBdr>
      <w:divsChild>
        <w:div w:id="1428693056">
          <w:marLeft w:val="60"/>
          <w:marRight w:val="60"/>
          <w:marTop w:val="100"/>
          <w:marBottom w:val="100"/>
          <w:divBdr>
            <w:top w:val="none" w:sz="0" w:space="0" w:color="auto"/>
            <w:left w:val="none" w:sz="0" w:space="0" w:color="auto"/>
            <w:bottom w:val="none" w:sz="0" w:space="0" w:color="auto"/>
            <w:right w:val="none" w:sz="0" w:space="0" w:color="auto"/>
          </w:divBdr>
        </w:div>
      </w:divsChild>
    </w:div>
    <w:div w:id="130365314">
      <w:bodyDiv w:val="1"/>
      <w:marLeft w:val="0"/>
      <w:marRight w:val="0"/>
      <w:marTop w:val="0"/>
      <w:marBottom w:val="0"/>
      <w:divBdr>
        <w:top w:val="none" w:sz="0" w:space="0" w:color="auto"/>
        <w:left w:val="none" w:sz="0" w:space="0" w:color="auto"/>
        <w:bottom w:val="none" w:sz="0" w:space="0" w:color="auto"/>
        <w:right w:val="none" w:sz="0" w:space="0" w:color="auto"/>
      </w:divBdr>
    </w:div>
    <w:div w:id="147329288">
      <w:bodyDiv w:val="1"/>
      <w:marLeft w:val="0"/>
      <w:marRight w:val="0"/>
      <w:marTop w:val="0"/>
      <w:marBottom w:val="0"/>
      <w:divBdr>
        <w:top w:val="none" w:sz="0" w:space="0" w:color="auto"/>
        <w:left w:val="none" w:sz="0" w:space="0" w:color="auto"/>
        <w:bottom w:val="none" w:sz="0" w:space="0" w:color="auto"/>
        <w:right w:val="none" w:sz="0" w:space="0" w:color="auto"/>
      </w:divBdr>
    </w:div>
    <w:div w:id="149445855">
      <w:bodyDiv w:val="1"/>
      <w:marLeft w:val="0"/>
      <w:marRight w:val="0"/>
      <w:marTop w:val="0"/>
      <w:marBottom w:val="0"/>
      <w:divBdr>
        <w:top w:val="none" w:sz="0" w:space="0" w:color="auto"/>
        <w:left w:val="none" w:sz="0" w:space="0" w:color="auto"/>
        <w:bottom w:val="none" w:sz="0" w:space="0" w:color="auto"/>
        <w:right w:val="none" w:sz="0" w:space="0" w:color="auto"/>
      </w:divBdr>
      <w:divsChild>
        <w:div w:id="1776634903">
          <w:marLeft w:val="60"/>
          <w:marRight w:val="60"/>
          <w:marTop w:val="100"/>
          <w:marBottom w:val="100"/>
          <w:divBdr>
            <w:top w:val="none" w:sz="0" w:space="0" w:color="auto"/>
            <w:left w:val="none" w:sz="0" w:space="0" w:color="auto"/>
            <w:bottom w:val="none" w:sz="0" w:space="0" w:color="auto"/>
            <w:right w:val="none" w:sz="0" w:space="0" w:color="auto"/>
          </w:divBdr>
        </w:div>
      </w:divsChild>
    </w:div>
    <w:div w:id="182986863">
      <w:bodyDiv w:val="1"/>
      <w:marLeft w:val="0"/>
      <w:marRight w:val="0"/>
      <w:marTop w:val="0"/>
      <w:marBottom w:val="0"/>
      <w:divBdr>
        <w:top w:val="none" w:sz="0" w:space="0" w:color="auto"/>
        <w:left w:val="none" w:sz="0" w:space="0" w:color="auto"/>
        <w:bottom w:val="none" w:sz="0" w:space="0" w:color="auto"/>
        <w:right w:val="none" w:sz="0" w:space="0" w:color="auto"/>
      </w:divBdr>
    </w:div>
    <w:div w:id="195966248">
      <w:bodyDiv w:val="1"/>
      <w:marLeft w:val="0"/>
      <w:marRight w:val="0"/>
      <w:marTop w:val="0"/>
      <w:marBottom w:val="0"/>
      <w:divBdr>
        <w:top w:val="none" w:sz="0" w:space="0" w:color="auto"/>
        <w:left w:val="none" w:sz="0" w:space="0" w:color="auto"/>
        <w:bottom w:val="none" w:sz="0" w:space="0" w:color="auto"/>
        <w:right w:val="none" w:sz="0" w:space="0" w:color="auto"/>
      </w:divBdr>
      <w:divsChild>
        <w:div w:id="486674074">
          <w:marLeft w:val="60"/>
          <w:marRight w:val="60"/>
          <w:marTop w:val="100"/>
          <w:marBottom w:val="100"/>
          <w:divBdr>
            <w:top w:val="none" w:sz="0" w:space="0" w:color="auto"/>
            <w:left w:val="none" w:sz="0" w:space="0" w:color="auto"/>
            <w:bottom w:val="none" w:sz="0" w:space="0" w:color="auto"/>
            <w:right w:val="none" w:sz="0" w:space="0" w:color="auto"/>
          </w:divBdr>
        </w:div>
      </w:divsChild>
    </w:div>
    <w:div w:id="202598734">
      <w:bodyDiv w:val="1"/>
      <w:marLeft w:val="0"/>
      <w:marRight w:val="0"/>
      <w:marTop w:val="0"/>
      <w:marBottom w:val="0"/>
      <w:divBdr>
        <w:top w:val="none" w:sz="0" w:space="0" w:color="auto"/>
        <w:left w:val="none" w:sz="0" w:space="0" w:color="auto"/>
        <w:bottom w:val="none" w:sz="0" w:space="0" w:color="auto"/>
        <w:right w:val="none" w:sz="0" w:space="0" w:color="auto"/>
      </w:divBdr>
      <w:divsChild>
        <w:div w:id="1279993036">
          <w:marLeft w:val="60"/>
          <w:marRight w:val="60"/>
          <w:marTop w:val="100"/>
          <w:marBottom w:val="100"/>
          <w:divBdr>
            <w:top w:val="none" w:sz="0" w:space="0" w:color="auto"/>
            <w:left w:val="none" w:sz="0" w:space="0" w:color="auto"/>
            <w:bottom w:val="none" w:sz="0" w:space="0" w:color="auto"/>
            <w:right w:val="none" w:sz="0" w:space="0" w:color="auto"/>
          </w:divBdr>
        </w:div>
      </w:divsChild>
    </w:div>
    <w:div w:id="203374252">
      <w:bodyDiv w:val="1"/>
      <w:marLeft w:val="0"/>
      <w:marRight w:val="0"/>
      <w:marTop w:val="0"/>
      <w:marBottom w:val="0"/>
      <w:divBdr>
        <w:top w:val="none" w:sz="0" w:space="0" w:color="auto"/>
        <w:left w:val="none" w:sz="0" w:space="0" w:color="auto"/>
        <w:bottom w:val="none" w:sz="0" w:space="0" w:color="auto"/>
        <w:right w:val="none" w:sz="0" w:space="0" w:color="auto"/>
      </w:divBdr>
    </w:div>
    <w:div w:id="204029910">
      <w:bodyDiv w:val="1"/>
      <w:marLeft w:val="0"/>
      <w:marRight w:val="0"/>
      <w:marTop w:val="0"/>
      <w:marBottom w:val="0"/>
      <w:divBdr>
        <w:top w:val="none" w:sz="0" w:space="0" w:color="auto"/>
        <w:left w:val="none" w:sz="0" w:space="0" w:color="auto"/>
        <w:bottom w:val="none" w:sz="0" w:space="0" w:color="auto"/>
        <w:right w:val="none" w:sz="0" w:space="0" w:color="auto"/>
      </w:divBdr>
    </w:div>
    <w:div w:id="209459957">
      <w:bodyDiv w:val="1"/>
      <w:marLeft w:val="0"/>
      <w:marRight w:val="0"/>
      <w:marTop w:val="0"/>
      <w:marBottom w:val="0"/>
      <w:divBdr>
        <w:top w:val="none" w:sz="0" w:space="0" w:color="auto"/>
        <w:left w:val="none" w:sz="0" w:space="0" w:color="auto"/>
        <w:bottom w:val="none" w:sz="0" w:space="0" w:color="auto"/>
        <w:right w:val="none" w:sz="0" w:space="0" w:color="auto"/>
      </w:divBdr>
    </w:div>
    <w:div w:id="219439330">
      <w:bodyDiv w:val="1"/>
      <w:marLeft w:val="0"/>
      <w:marRight w:val="0"/>
      <w:marTop w:val="0"/>
      <w:marBottom w:val="0"/>
      <w:divBdr>
        <w:top w:val="none" w:sz="0" w:space="0" w:color="auto"/>
        <w:left w:val="none" w:sz="0" w:space="0" w:color="auto"/>
        <w:bottom w:val="none" w:sz="0" w:space="0" w:color="auto"/>
        <w:right w:val="none" w:sz="0" w:space="0" w:color="auto"/>
      </w:divBdr>
    </w:div>
    <w:div w:id="227573158">
      <w:bodyDiv w:val="1"/>
      <w:marLeft w:val="0"/>
      <w:marRight w:val="0"/>
      <w:marTop w:val="0"/>
      <w:marBottom w:val="0"/>
      <w:divBdr>
        <w:top w:val="none" w:sz="0" w:space="0" w:color="auto"/>
        <w:left w:val="none" w:sz="0" w:space="0" w:color="auto"/>
        <w:bottom w:val="none" w:sz="0" w:space="0" w:color="auto"/>
        <w:right w:val="none" w:sz="0" w:space="0" w:color="auto"/>
      </w:divBdr>
      <w:divsChild>
        <w:div w:id="1974020411">
          <w:marLeft w:val="60"/>
          <w:marRight w:val="60"/>
          <w:marTop w:val="100"/>
          <w:marBottom w:val="100"/>
          <w:divBdr>
            <w:top w:val="none" w:sz="0" w:space="0" w:color="auto"/>
            <w:left w:val="none" w:sz="0" w:space="0" w:color="auto"/>
            <w:bottom w:val="none" w:sz="0" w:space="0" w:color="auto"/>
            <w:right w:val="none" w:sz="0" w:space="0" w:color="auto"/>
          </w:divBdr>
        </w:div>
      </w:divsChild>
    </w:div>
    <w:div w:id="231237113">
      <w:bodyDiv w:val="1"/>
      <w:marLeft w:val="0"/>
      <w:marRight w:val="0"/>
      <w:marTop w:val="0"/>
      <w:marBottom w:val="0"/>
      <w:divBdr>
        <w:top w:val="none" w:sz="0" w:space="0" w:color="auto"/>
        <w:left w:val="none" w:sz="0" w:space="0" w:color="auto"/>
        <w:bottom w:val="none" w:sz="0" w:space="0" w:color="auto"/>
        <w:right w:val="none" w:sz="0" w:space="0" w:color="auto"/>
      </w:divBdr>
    </w:div>
    <w:div w:id="240724120">
      <w:bodyDiv w:val="1"/>
      <w:marLeft w:val="0"/>
      <w:marRight w:val="0"/>
      <w:marTop w:val="0"/>
      <w:marBottom w:val="0"/>
      <w:divBdr>
        <w:top w:val="none" w:sz="0" w:space="0" w:color="auto"/>
        <w:left w:val="none" w:sz="0" w:space="0" w:color="auto"/>
        <w:bottom w:val="none" w:sz="0" w:space="0" w:color="auto"/>
        <w:right w:val="none" w:sz="0" w:space="0" w:color="auto"/>
      </w:divBdr>
    </w:div>
    <w:div w:id="254947149">
      <w:bodyDiv w:val="1"/>
      <w:marLeft w:val="0"/>
      <w:marRight w:val="0"/>
      <w:marTop w:val="0"/>
      <w:marBottom w:val="0"/>
      <w:divBdr>
        <w:top w:val="none" w:sz="0" w:space="0" w:color="auto"/>
        <w:left w:val="none" w:sz="0" w:space="0" w:color="auto"/>
        <w:bottom w:val="none" w:sz="0" w:space="0" w:color="auto"/>
        <w:right w:val="none" w:sz="0" w:space="0" w:color="auto"/>
      </w:divBdr>
    </w:div>
    <w:div w:id="264844209">
      <w:bodyDiv w:val="1"/>
      <w:marLeft w:val="0"/>
      <w:marRight w:val="0"/>
      <w:marTop w:val="0"/>
      <w:marBottom w:val="0"/>
      <w:divBdr>
        <w:top w:val="none" w:sz="0" w:space="0" w:color="auto"/>
        <w:left w:val="none" w:sz="0" w:space="0" w:color="auto"/>
        <w:bottom w:val="none" w:sz="0" w:space="0" w:color="auto"/>
        <w:right w:val="none" w:sz="0" w:space="0" w:color="auto"/>
      </w:divBdr>
      <w:divsChild>
        <w:div w:id="1822846211">
          <w:marLeft w:val="60"/>
          <w:marRight w:val="60"/>
          <w:marTop w:val="100"/>
          <w:marBottom w:val="100"/>
          <w:divBdr>
            <w:top w:val="none" w:sz="0" w:space="0" w:color="auto"/>
            <w:left w:val="none" w:sz="0" w:space="0" w:color="auto"/>
            <w:bottom w:val="none" w:sz="0" w:space="0" w:color="auto"/>
            <w:right w:val="none" w:sz="0" w:space="0" w:color="auto"/>
          </w:divBdr>
        </w:div>
      </w:divsChild>
    </w:div>
    <w:div w:id="279144582">
      <w:bodyDiv w:val="1"/>
      <w:marLeft w:val="0"/>
      <w:marRight w:val="0"/>
      <w:marTop w:val="0"/>
      <w:marBottom w:val="0"/>
      <w:divBdr>
        <w:top w:val="none" w:sz="0" w:space="0" w:color="auto"/>
        <w:left w:val="none" w:sz="0" w:space="0" w:color="auto"/>
        <w:bottom w:val="none" w:sz="0" w:space="0" w:color="auto"/>
        <w:right w:val="none" w:sz="0" w:space="0" w:color="auto"/>
      </w:divBdr>
      <w:divsChild>
        <w:div w:id="43650405">
          <w:marLeft w:val="60"/>
          <w:marRight w:val="60"/>
          <w:marTop w:val="100"/>
          <w:marBottom w:val="100"/>
          <w:divBdr>
            <w:top w:val="none" w:sz="0" w:space="0" w:color="auto"/>
            <w:left w:val="none" w:sz="0" w:space="0" w:color="auto"/>
            <w:bottom w:val="none" w:sz="0" w:space="0" w:color="auto"/>
            <w:right w:val="none" w:sz="0" w:space="0" w:color="auto"/>
          </w:divBdr>
        </w:div>
      </w:divsChild>
    </w:div>
    <w:div w:id="288167979">
      <w:bodyDiv w:val="1"/>
      <w:marLeft w:val="0"/>
      <w:marRight w:val="0"/>
      <w:marTop w:val="0"/>
      <w:marBottom w:val="0"/>
      <w:divBdr>
        <w:top w:val="none" w:sz="0" w:space="0" w:color="auto"/>
        <w:left w:val="none" w:sz="0" w:space="0" w:color="auto"/>
        <w:bottom w:val="none" w:sz="0" w:space="0" w:color="auto"/>
        <w:right w:val="none" w:sz="0" w:space="0" w:color="auto"/>
      </w:divBdr>
      <w:divsChild>
        <w:div w:id="193544092">
          <w:marLeft w:val="60"/>
          <w:marRight w:val="60"/>
          <w:marTop w:val="100"/>
          <w:marBottom w:val="100"/>
          <w:divBdr>
            <w:top w:val="none" w:sz="0" w:space="0" w:color="auto"/>
            <w:left w:val="none" w:sz="0" w:space="0" w:color="auto"/>
            <w:bottom w:val="none" w:sz="0" w:space="0" w:color="auto"/>
            <w:right w:val="none" w:sz="0" w:space="0" w:color="auto"/>
          </w:divBdr>
        </w:div>
      </w:divsChild>
    </w:div>
    <w:div w:id="295305407">
      <w:bodyDiv w:val="1"/>
      <w:marLeft w:val="0"/>
      <w:marRight w:val="0"/>
      <w:marTop w:val="0"/>
      <w:marBottom w:val="0"/>
      <w:divBdr>
        <w:top w:val="none" w:sz="0" w:space="0" w:color="auto"/>
        <w:left w:val="none" w:sz="0" w:space="0" w:color="auto"/>
        <w:bottom w:val="none" w:sz="0" w:space="0" w:color="auto"/>
        <w:right w:val="none" w:sz="0" w:space="0" w:color="auto"/>
      </w:divBdr>
      <w:divsChild>
        <w:div w:id="1497384028">
          <w:marLeft w:val="60"/>
          <w:marRight w:val="60"/>
          <w:marTop w:val="100"/>
          <w:marBottom w:val="100"/>
          <w:divBdr>
            <w:top w:val="none" w:sz="0" w:space="0" w:color="auto"/>
            <w:left w:val="none" w:sz="0" w:space="0" w:color="auto"/>
            <w:bottom w:val="none" w:sz="0" w:space="0" w:color="auto"/>
            <w:right w:val="none" w:sz="0" w:space="0" w:color="auto"/>
          </w:divBdr>
        </w:div>
      </w:divsChild>
    </w:div>
    <w:div w:id="296883183">
      <w:bodyDiv w:val="1"/>
      <w:marLeft w:val="0"/>
      <w:marRight w:val="0"/>
      <w:marTop w:val="0"/>
      <w:marBottom w:val="0"/>
      <w:divBdr>
        <w:top w:val="none" w:sz="0" w:space="0" w:color="auto"/>
        <w:left w:val="none" w:sz="0" w:space="0" w:color="auto"/>
        <w:bottom w:val="none" w:sz="0" w:space="0" w:color="auto"/>
        <w:right w:val="none" w:sz="0" w:space="0" w:color="auto"/>
      </w:divBdr>
      <w:divsChild>
        <w:div w:id="1006205628">
          <w:marLeft w:val="60"/>
          <w:marRight w:val="60"/>
          <w:marTop w:val="100"/>
          <w:marBottom w:val="100"/>
          <w:divBdr>
            <w:top w:val="none" w:sz="0" w:space="0" w:color="auto"/>
            <w:left w:val="none" w:sz="0" w:space="0" w:color="auto"/>
            <w:bottom w:val="none" w:sz="0" w:space="0" w:color="auto"/>
            <w:right w:val="none" w:sz="0" w:space="0" w:color="auto"/>
          </w:divBdr>
        </w:div>
      </w:divsChild>
    </w:div>
    <w:div w:id="311833350">
      <w:bodyDiv w:val="1"/>
      <w:marLeft w:val="0"/>
      <w:marRight w:val="0"/>
      <w:marTop w:val="0"/>
      <w:marBottom w:val="0"/>
      <w:divBdr>
        <w:top w:val="none" w:sz="0" w:space="0" w:color="auto"/>
        <w:left w:val="none" w:sz="0" w:space="0" w:color="auto"/>
        <w:bottom w:val="none" w:sz="0" w:space="0" w:color="auto"/>
        <w:right w:val="none" w:sz="0" w:space="0" w:color="auto"/>
      </w:divBdr>
    </w:div>
    <w:div w:id="311908137">
      <w:bodyDiv w:val="1"/>
      <w:marLeft w:val="0"/>
      <w:marRight w:val="0"/>
      <w:marTop w:val="0"/>
      <w:marBottom w:val="0"/>
      <w:divBdr>
        <w:top w:val="none" w:sz="0" w:space="0" w:color="auto"/>
        <w:left w:val="none" w:sz="0" w:space="0" w:color="auto"/>
        <w:bottom w:val="none" w:sz="0" w:space="0" w:color="auto"/>
        <w:right w:val="none" w:sz="0" w:space="0" w:color="auto"/>
      </w:divBdr>
      <w:divsChild>
        <w:div w:id="38365627">
          <w:marLeft w:val="60"/>
          <w:marRight w:val="60"/>
          <w:marTop w:val="100"/>
          <w:marBottom w:val="100"/>
          <w:divBdr>
            <w:top w:val="none" w:sz="0" w:space="0" w:color="auto"/>
            <w:left w:val="none" w:sz="0" w:space="0" w:color="auto"/>
            <w:bottom w:val="none" w:sz="0" w:space="0" w:color="auto"/>
            <w:right w:val="none" w:sz="0" w:space="0" w:color="auto"/>
          </w:divBdr>
        </w:div>
      </w:divsChild>
    </w:div>
    <w:div w:id="325474541">
      <w:bodyDiv w:val="1"/>
      <w:marLeft w:val="0"/>
      <w:marRight w:val="0"/>
      <w:marTop w:val="0"/>
      <w:marBottom w:val="0"/>
      <w:divBdr>
        <w:top w:val="none" w:sz="0" w:space="0" w:color="auto"/>
        <w:left w:val="none" w:sz="0" w:space="0" w:color="auto"/>
        <w:bottom w:val="none" w:sz="0" w:space="0" w:color="auto"/>
        <w:right w:val="none" w:sz="0" w:space="0" w:color="auto"/>
      </w:divBdr>
      <w:divsChild>
        <w:div w:id="665323883">
          <w:marLeft w:val="60"/>
          <w:marRight w:val="60"/>
          <w:marTop w:val="100"/>
          <w:marBottom w:val="100"/>
          <w:divBdr>
            <w:top w:val="none" w:sz="0" w:space="0" w:color="auto"/>
            <w:left w:val="none" w:sz="0" w:space="0" w:color="auto"/>
            <w:bottom w:val="none" w:sz="0" w:space="0" w:color="auto"/>
            <w:right w:val="none" w:sz="0" w:space="0" w:color="auto"/>
          </w:divBdr>
        </w:div>
      </w:divsChild>
    </w:div>
    <w:div w:id="343097771">
      <w:bodyDiv w:val="1"/>
      <w:marLeft w:val="0"/>
      <w:marRight w:val="0"/>
      <w:marTop w:val="0"/>
      <w:marBottom w:val="0"/>
      <w:divBdr>
        <w:top w:val="none" w:sz="0" w:space="0" w:color="auto"/>
        <w:left w:val="none" w:sz="0" w:space="0" w:color="auto"/>
        <w:bottom w:val="none" w:sz="0" w:space="0" w:color="auto"/>
        <w:right w:val="none" w:sz="0" w:space="0" w:color="auto"/>
      </w:divBdr>
      <w:divsChild>
        <w:div w:id="1745564581">
          <w:marLeft w:val="60"/>
          <w:marRight w:val="60"/>
          <w:marTop w:val="100"/>
          <w:marBottom w:val="100"/>
          <w:divBdr>
            <w:top w:val="none" w:sz="0" w:space="0" w:color="auto"/>
            <w:left w:val="none" w:sz="0" w:space="0" w:color="auto"/>
            <w:bottom w:val="none" w:sz="0" w:space="0" w:color="auto"/>
            <w:right w:val="none" w:sz="0" w:space="0" w:color="auto"/>
          </w:divBdr>
        </w:div>
      </w:divsChild>
    </w:div>
    <w:div w:id="345984821">
      <w:bodyDiv w:val="1"/>
      <w:marLeft w:val="0"/>
      <w:marRight w:val="0"/>
      <w:marTop w:val="0"/>
      <w:marBottom w:val="0"/>
      <w:divBdr>
        <w:top w:val="none" w:sz="0" w:space="0" w:color="auto"/>
        <w:left w:val="none" w:sz="0" w:space="0" w:color="auto"/>
        <w:bottom w:val="none" w:sz="0" w:space="0" w:color="auto"/>
        <w:right w:val="none" w:sz="0" w:space="0" w:color="auto"/>
      </w:divBdr>
    </w:div>
    <w:div w:id="351340973">
      <w:bodyDiv w:val="1"/>
      <w:marLeft w:val="0"/>
      <w:marRight w:val="0"/>
      <w:marTop w:val="0"/>
      <w:marBottom w:val="0"/>
      <w:divBdr>
        <w:top w:val="none" w:sz="0" w:space="0" w:color="auto"/>
        <w:left w:val="none" w:sz="0" w:space="0" w:color="auto"/>
        <w:bottom w:val="none" w:sz="0" w:space="0" w:color="auto"/>
        <w:right w:val="none" w:sz="0" w:space="0" w:color="auto"/>
      </w:divBdr>
    </w:div>
    <w:div w:id="364720841">
      <w:bodyDiv w:val="1"/>
      <w:marLeft w:val="0"/>
      <w:marRight w:val="0"/>
      <w:marTop w:val="0"/>
      <w:marBottom w:val="0"/>
      <w:divBdr>
        <w:top w:val="none" w:sz="0" w:space="0" w:color="auto"/>
        <w:left w:val="none" w:sz="0" w:space="0" w:color="auto"/>
        <w:bottom w:val="none" w:sz="0" w:space="0" w:color="auto"/>
        <w:right w:val="none" w:sz="0" w:space="0" w:color="auto"/>
      </w:divBdr>
      <w:divsChild>
        <w:div w:id="1751541802">
          <w:marLeft w:val="60"/>
          <w:marRight w:val="60"/>
          <w:marTop w:val="100"/>
          <w:marBottom w:val="100"/>
          <w:divBdr>
            <w:top w:val="none" w:sz="0" w:space="0" w:color="auto"/>
            <w:left w:val="none" w:sz="0" w:space="0" w:color="auto"/>
            <w:bottom w:val="none" w:sz="0" w:space="0" w:color="auto"/>
            <w:right w:val="none" w:sz="0" w:space="0" w:color="auto"/>
          </w:divBdr>
        </w:div>
      </w:divsChild>
    </w:div>
    <w:div w:id="365760896">
      <w:bodyDiv w:val="1"/>
      <w:marLeft w:val="0"/>
      <w:marRight w:val="0"/>
      <w:marTop w:val="0"/>
      <w:marBottom w:val="0"/>
      <w:divBdr>
        <w:top w:val="none" w:sz="0" w:space="0" w:color="auto"/>
        <w:left w:val="none" w:sz="0" w:space="0" w:color="auto"/>
        <w:bottom w:val="none" w:sz="0" w:space="0" w:color="auto"/>
        <w:right w:val="none" w:sz="0" w:space="0" w:color="auto"/>
      </w:divBdr>
      <w:divsChild>
        <w:div w:id="1491486387">
          <w:marLeft w:val="60"/>
          <w:marRight w:val="60"/>
          <w:marTop w:val="100"/>
          <w:marBottom w:val="100"/>
          <w:divBdr>
            <w:top w:val="none" w:sz="0" w:space="0" w:color="auto"/>
            <w:left w:val="none" w:sz="0" w:space="0" w:color="auto"/>
            <w:bottom w:val="none" w:sz="0" w:space="0" w:color="auto"/>
            <w:right w:val="none" w:sz="0" w:space="0" w:color="auto"/>
          </w:divBdr>
        </w:div>
      </w:divsChild>
    </w:div>
    <w:div w:id="387805434">
      <w:bodyDiv w:val="1"/>
      <w:marLeft w:val="0"/>
      <w:marRight w:val="0"/>
      <w:marTop w:val="0"/>
      <w:marBottom w:val="0"/>
      <w:divBdr>
        <w:top w:val="none" w:sz="0" w:space="0" w:color="auto"/>
        <w:left w:val="none" w:sz="0" w:space="0" w:color="auto"/>
        <w:bottom w:val="none" w:sz="0" w:space="0" w:color="auto"/>
        <w:right w:val="none" w:sz="0" w:space="0" w:color="auto"/>
      </w:divBdr>
    </w:div>
    <w:div w:id="392119167">
      <w:bodyDiv w:val="1"/>
      <w:marLeft w:val="0"/>
      <w:marRight w:val="0"/>
      <w:marTop w:val="0"/>
      <w:marBottom w:val="0"/>
      <w:divBdr>
        <w:top w:val="none" w:sz="0" w:space="0" w:color="auto"/>
        <w:left w:val="none" w:sz="0" w:space="0" w:color="auto"/>
        <w:bottom w:val="none" w:sz="0" w:space="0" w:color="auto"/>
        <w:right w:val="none" w:sz="0" w:space="0" w:color="auto"/>
      </w:divBdr>
    </w:div>
    <w:div w:id="394209229">
      <w:bodyDiv w:val="1"/>
      <w:marLeft w:val="0"/>
      <w:marRight w:val="0"/>
      <w:marTop w:val="0"/>
      <w:marBottom w:val="0"/>
      <w:divBdr>
        <w:top w:val="none" w:sz="0" w:space="0" w:color="auto"/>
        <w:left w:val="none" w:sz="0" w:space="0" w:color="auto"/>
        <w:bottom w:val="none" w:sz="0" w:space="0" w:color="auto"/>
        <w:right w:val="none" w:sz="0" w:space="0" w:color="auto"/>
      </w:divBdr>
    </w:div>
    <w:div w:id="401946991">
      <w:bodyDiv w:val="1"/>
      <w:marLeft w:val="0"/>
      <w:marRight w:val="0"/>
      <w:marTop w:val="0"/>
      <w:marBottom w:val="0"/>
      <w:divBdr>
        <w:top w:val="none" w:sz="0" w:space="0" w:color="auto"/>
        <w:left w:val="none" w:sz="0" w:space="0" w:color="auto"/>
        <w:bottom w:val="none" w:sz="0" w:space="0" w:color="auto"/>
        <w:right w:val="none" w:sz="0" w:space="0" w:color="auto"/>
      </w:divBdr>
      <w:divsChild>
        <w:div w:id="989941466">
          <w:marLeft w:val="60"/>
          <w:marRight w:val="60"/>
          <w:marTop w:val="100"/>
          <w:marBottom w:val="100"/>
          <w:divBdr>
            <w:top w:val="none" w:sz="0" w:space="0" w:color="auto"/>
            <w:left w:val="none" w:sz="0" w:space="0" w:color="auto"/>
            <w:bottom w:val="none" w:sz="0" w:space="0" w:color="auto"/>
            <w:right w:val="none" w:sz="0" w:space="0" w:color="auto"/>
          </w:divBdr>
        </w:div>
      </w:divsChild>
    </w:div>
    <w:div w:id="429089862">
      <w:bodyDiv w:val="1"/>
      <w:marLeft w:val="0"/>
      <w:marRight w:val="0"/>
      <w:marTop w:val="0"/>
      <w:marBottom w:val="0"/>
      <w:divBdr>
        <w:top w:val="none" w:sz="0" w:space="0" w:color="auto"/>
        <w:left w:val="none" w:sz="0" w:space="0" w:color="auto"/>
        <w:bottom w:val="none" w:sz="0" w:space="0" w:color="auto"/>
        <w:right w:val="none" w:sz="0" w:space="0" w:color="auto"/>
      </w:divBdr>
      <w:divsChild>
        <w:div w:id="1324815541">
          <w:marLeft w:val="60"/>
          <w:marRight w:val="60"/>
          <w:marTop w:val="100"/>
          <w:marBottom w:val="100"/>
          <w:divBdr>
            <w:top w:val="none" w:sz="0" w:space="0" w:color="auto"/>
            <w:left w:val="none" w:sz="0" w:space="0" w:color="auto"/>
            <w:bottom w:val="none" w:sz="0" w:space="0" w:color="auto"/>
            <w:right w:val="none" w:sz="0" w:space="0" w:color="auto"/>
          </w:divBdr>
        </w:div>
      </w:divsChild>
    </w:div>
    <w:div w:id="431559013">
      <w:bodyDiv w:val="1"/>
      <w:marLeft w:val="0"/>
      <w:marRight w:val="0"/>
      <w:marTop w:val="0"/>
      <w:marBottom w:val="0"/>
      <w:divBdr>
        <w:top w:val="none" w:sz="0" w:space="0" w:color="auto"/>
        <w:left w:val="none" w:sz="0" w:space="0" w:color="auto"/>
        <w:bottom w:val="none" w:sz="0" w:space="0" w:color="auto"/>
        <w:right w:val="none" w:sz="0" w:space="0" w:color="auto"/>
      </w:divBdr>
      <w:divsChild>
        <w:div w:id="1225794008">
          <w:marLeft w:val="60"/>
          <w:marRight w:val="60"/>
          <w:marTop w:val="100"/>
          <w:marBottom w:val="100"/>
          <w:divBdr>
            <w:top w:val="none" w:sz="0" w:space="0" w:color="auto"/>
            <w:left w:val="none" w:sz="0" w:space="0" w:color="auto"/>
            <w:bottom w:val="none" w:sz="0" w:space="0" w:color="auto"/>
            <w:right w:val="none" w:sz="0" w:space="0" w:color="auto"/>
          </w:divBdr>
        </w:div>
        <w:div w:id="1674795008">
          <w:marLeft w:val="60"/>
          <w:marRight w:val="60"/>
          <w:marTop w:val="100"/>
          <w:marBottom w:val="100"/>
          <w:divBdr>
            <w:top w:val="none" w:sz="0" w:space="0" w:color="auto"/>
            <w:left w:val="none" w:sz="0" w:space="0" w:color="auto"/>
            <w:bottom w:val="none" w:sz="0" w:space="0" w:color="auto"/>
            <w:right w:val="none" w:sz="0" w:space="0" w:color="auto"/>
          </w:divBdr>
        </w:div>
      </w:divsChild>
    </w:div>
    <w:div w:id="439573306">
      <w:bodyDiv w:val="1"/>
      <w:marLeft w:val="0"/>
      <w:marRight w:val="0"/>
      <w:marTop w:val="0"/>
      <w:marBottom w:val="0"/>
      <w:divBdr>
        <w:top w:val="none" w:sz="0" w:space="0" w:color="auto"/>
        <w:left w:val="none" w:sz="0" w:space="0" w:color="auto"/>
        <w:bottom w:val="none" w:sz="0" w:space="0" w:color="auto"/>
        <w:right w:val="none" w:sz="0" w:space="0" w:color="auto"/>
      </w:divBdr>
    </w:div>
    <w:div w:id="454718157">
      <w:bodyDiv w:val="1"/>
      <w:marLeft w:val="0"/>
      <w:marRight w:val="0"/>
      <w:marTop w:val="0"/>
      <w:marBottom w:val="0"/>
      <w:divBdr>
        <w:top w:val="none" w:sz="0" w:space="0" w:color="auto"/>
        <w:left w:val="none" w:sz="0" w:space="0" w:color="auto"/>
        <w:bottom w:val="none" w:sz="0" w:space="0" w:color="auto"/>
        <w:right w:val="none" w:sz="0" w:space="0" w:color="auto"/>
      </w:divBdr>
      <w:divsChild>
        <w:div w:id="862865085">
          <w:marLeft w:val="60"/>
          <w:marRight w:val="60"/>
          <w:marTop w:val="100"/>
          <w:marBottom w:val="100"/>
          <w:divBdr>
            <w:top w:val="none" w:sz="0" w:space="0" w:color="auto"/>
            <w:left w:val="none" w:sz="0" w:space="0" w:color="auto"/>
            <w:bottom w:val="none" w:sz="0" w:space="0" w:color="auto"/>
            <w:right w:val="none" w:sz="0" w:space="0" w:color="auto"/>
          </w:divBdr>
        </w:div>
      </w:divsChild>
    </w:div>
    <w:div w:id="464861268">
      <w:bodyDiv w:val="1"/>
      <w:marLeft w:val="0"/>
      <w:marRight w:val="0"/>
      <w:marTop w:val="0"/>
      <w:marBottom w:val="0"/>
      <w:divBdr>
        <w:top w:val="none" w:sz="0" w:space="0" w:color="auto"/>
        <w:left w:val="none" w:sz="0" w:space="0" w:color="auto"/>
        <w:bottom w:val="none" w:sz="0" w:space="0" w:color="auto"/>
        <w:right w:val="none" w:sz="0" w:space="0" w:color="auto"/>
      </w:divBdr>
    </w:div>
    <w:div w:id="468715687">
      <w:bodyDiv w:val="1"/>
      <w:marLeft w:val="0"/>
      <w:marRight w:val="0"/>
      <w:marTop w:val="0"/>
      <w:marBottom w:val="0"/>
      <w:divBdr>
        <w:top w:val="none" w:sz="0" w:space="0" w:color="auto"/>
        <w:left w:val="none" w:sz="0" w:space="0" w:color="auto"/>
        <w:bottom w:val="none" w:sz="0" w:space="0" w:color="auto"/>
        <w:right w:val="none" w:sz="0" w:space="0" w:color="auto"/>
      </w:divBdr>
    </w:div>
    <w:div w:id="469442504">
      <w:bodyDiv w:val="1"/>
      <w:marLeft w:val="0"/>
      <w:marRight w:val="0"/>
      <w:marTop w:val="0"/>
      <w:marBottom w:val="0"/>
      <w:divBdr>
        <w:top w:val="none" w:sz="0" w:space="0" w:color="auto"/>
        <w:left w:val="none" w:sz="0" w:space="0" w:color="auto"/>
        <w:bottom w:val="none" w:sz="0" w:space="0" w:color="auto"/>
        <w:right w:val="none" w:sz="0" w:space="0" w:color="auto"/>
      </w:divBdr>
    </w:div>
    <w:div w:id="480584257">
      <w:bodyDiv w:val="1"/>
      <w:marLeft w:val="0"/>
      <w:marRight w:val="0"/>
      <w:marTop w:val="0"/>
      <w:marBottom w:val="0"/>
      <w:divBdr>
        <w:top w:val="none" w:sz="0" w:space="0" w:color="auto"/>
        <w:left w:val="none" w:sz="0" w:space="0" w:color="auto"/>
        <w:bottom w:val="none" w:sz="0" w:space="0" w:color="auto"/>
        <w:right w:val="none" w:sz="0" w:space="0" w:color="auto"/>
      </w:divBdr>
      <w:divsChild>
        <w:div w:id="2114737969">
          <w:marLeft w:val="60"/>
          <w:marRight w:val="60"/>
          <w:marTop w:val="100"/>
          <w:marBottom w:val="100"/>
          <w:divBdr>
            <w:top w:val="none" w:sz="0" w:space="0" w:color="auto"/>
            <w:left w:val="none" w:sz="0" w:space="0" w:color="auto"/>
            <w:bottom w:val="none" w:sz="0" w:space="0" w:color="auto"/>
            <w:right w:val="none" w:sz="0" w:space="0" w:color="auto"/>
          </w:divBdr>
        </w:div>
      </w:divsChild>
    </w:div>
    <w:div w:id="483590273">
      <w:bodyDiv w:val="1"/>
      <w:marLeft w:val="0"/>
      <w:marRight w:val="0"/>
      <w:marTop w:val="0"/>
      <w:marBottom w:val="0"/>
      <w:divBdr>
        <w:top w:val="none" w:sz="0" w:space="0" w:color="auto"/>
        <w:left w:val="none" w:sz="0" w:space="0" w:color="auto"/>
        <w:bottom w:val="none" w:sz="0" w:space="0" w:color="auto"/>
        <w:right w:val="none" w:sz="0" w:space="0" w:color="auto"/>
      </w:divBdr>
    </w:div>
    <w:div w:id="493449801">
      <w:bodyDiv w:val="1"/>
      <w:marLeft w:val="0"/>
      <w:marRight w:val="0"/>
      <w:marTop w:val="0"/>
      <w:marBottom w:val="0"/>
      <w:divBdr>
        <w:top w:val="none" w:sz="0" w:space="0" w:color="auto"/>
        <w:left w:val="none" w:sz="0" w:space="0" w:color="auto"/>
        <w:bottom w:val="none" w:sz="0" w:space="0" w:color="auto"/>
        <w:right w:val="none" w:sz="0" w:space="0" w:color="auto"/>
      </w:divBdr>
      <w:divsChild>
        <w:div w:id="742071344">
          <w:marLeft w:val="60"/>
          <w:marRight w:val="60"/>
          <w:marTop w:val="100"/>
          <w:marBottom w:val="100"/>
          <w:divBdr>
            <w:top w:val="none" w:sz="0" w:space="0" w:color="auto"/>
            <w:left w:val="none" w:sz="0" w:space="0" w:color="auto"/>
            <w:bottom w:val="none" w:sz="0" w:space="0" w:color="auto"/>
            <w:right w:val="none" w:sz="0" w:space="0" w:color="auto"/>
          </w:divBdr>
        </w:div>
      </w:divsChild>
    </w:div>
    <w:div w:id="494422298">
      <w:bodyDiv w:val="1"/>
      <w:marLeft w:val="0"/>
      <w:marRight w:val="0"/>
      <w:marTop w:val="0"/>
      <w:marBottom w:val="0"/>
      <w:divBdr>
        <w:top w:val="none" w:sz="0" w:space="0" w:color="auto"/>
        <w:left w:val="none" w:sz="0" w:space="0" w:color="auto"/>
        <w:bottom w:val="none" w:sz="0" w:space="0" w:color="auto"/>
        <w:right w:val="none" w:sz="0" w:space="0" w:color="auto"/>
      </w:divBdr>
    </w:div>
    <w:div w:id="495876056">
      <w:bodyDiv w:val="1"/>
      <w:marLeft w:val="0"/>
      <w:marRight w:val="0"/>
      <w:marTop w:val="0"/>
      <w:marBottom w:val="0"/>
      <w:divBdr>
        <w:top w:val="none" w:sz="0" w:space="0" w:color="auto"/>
        <w:left w:val="none" w:sz="0" w:space="0" w:color="auto"/>
        <w:bottom w:val="none" w:sz="0" w:space="0" w:color="auto"/>
        <w:right w:val="none" w:sz="0" w:space="0" w:color="auto"/>
      </w:divBdr>
      <w:divsChild>
        <w:div w:id="1439132308">
          <w:marLeft w:val="60"/>
          <w:marRight w:val="60"/>
          <w:marTop w:val="100"/>
          <w:marBottom w:val="100"/>
          <w:divBdr>
            <w:top w:val="none" w:sz="0" w:space="0" w:color="auto"/>
            <w:left w:val="none" w:sz="0" w:space="0" w:color="auto"/>
            <w:bottom w:val="none" w:sz="0" w:space="0" w:color="auto"/>
            <w:right w:val="none" w:sz="0" w:space="0" w:color="auto"/>
          </w:divBdr>
        </w:div>
      </w:divsChild>
    </w:div>
    <w:div w:id="511725272">
      <w:bodyDiv w:val="1"/>
      <w:marLeft w:val="0"/>
      <w:marRight w:val="0"/>
      <w:marTop w:val="0"/>
      <w:marBottom w:val="0"/>
      <w:divBdr>
        <w:top w:val="none" w:sz="0" w:space="0" w:color="auto"/>
        <w:left w:val="none" w:sz="0" w:space="0" w:color="auto"/>
        <w:bottom w:val="none" w:sz="0" w:space="0" w:color="auto"/>
        <w:right w:val="none" w:sz="0" w:space="0" w:color="auto"/>
      </w:divBdr>
      <w:divsChild>
        <w:div w:id="1806581736">
          <w:marLeft w:val="60"/>
          <w:marRight w:val="60"/>
          <w:marTop w:val="100"/>
          <w:marBottom w:val="100"/>
          <w:divBdr>
            <w:top w:val="none" w:sz="0" w:space="0" w:color="auto"/>
            <w:left w:val="none" w:sz="0" w:space="0" w:color="auto"/>
            <w:bottom w:val="none" w:sz="0" w:space="0" w:color="auto"/>
            <w:right w:val="none" w:sz="0" w:space="0" w:color="auto"/>
          </w:divBdr>
        </w:div>
      </w:divsChild>
    </w:div>
    <w:div w:id="528252566">
      <w:bodyDiv w:val="1"/>
      <w:marLeft w:val="0"/>
      <w:marRight w:val="0"/>
      <w:marTop w:val="0"/>
      <w:marBottom w:val="0"/>
      <w:divBdr>
        <w:top w:val="none" w:sz="0" w:space="0" w:color="auto"/>
        <w:left w:val="none" w:sz="0" w:space="0" w:color="auto"/>
        <w:bottom w:val="none" w:sz="0" w:space="0" w:color="auto"/>
        <w:right w:val="none" w:sz="0" w:space="0" w:color="auto"/>
      </w:divBdr>
    </w:div>
    <w:div w:id="534586083">
      <w:bodyDiv w:val="1"/>
      <w:marLeft w:val="0"/>
      <w:marRight w:val="0"/>
      <w:marTop w:val="0"/>
      <w:marBottom w:val="0"/>
      <w:divBdr>
        <w:top w:val="none" w:sz="0" w:space="0" w:color="auto"/>
        <w:left w:val="none" w:sz="0" w:space="0" w:color="auto"/>
        <w:bottom w:val="none" w:sz="0" w:space="0" w:color="auto"/>
        <w:right w:val="none" w:sz="0" w:space="0" w:color="auto"/>
      </w:divBdr>
      <w:divsChild>
        <w:div w:id="1203252528">
          <w:marLeft w:val="60"/>
          <w:marRight w:val="60"/>
          <w:marTop w:val="100"/>
          <w:marBottom w:val="100"/>
          <w:divBdr>
            <w:top w:val="none" w:sz="0" w:space="0" w:color="auto"/>
            <w:left w:val="none" w:sz="0" w:space="0" w:color="auto"/>
            <w:bottom w:val="none" w:sz="0" w:space="0" w:color="auto"/>
            <w:right w:val="none" w:sz="0" w:space="0" w:color="auto"/>
          </w:divBdr>
        </w:div>
      </w:divsChild>
    </w:div>
    <w:div w:id="544608959">
      <w:bodyDiv w:val="1"/>
      <w:marLeft w:val="0"/>
      <w:marRight w:val="0"/>
      <w:marTop w:val="0"/>
      <w:marBottom w:val="0"/>
      <w:divBdr>
        <w:top w:val="none" w:sz="0" w:space="0" w:color="auto"/>
        <w:left w:val="none" w:sz="0" w:space="0" w:color="auto"/>
        <w:bottom w:val="none" w:sz="0" w:space="0" w:color="auto"/>
        <w:right w:val="none" w:sz="0" w:space="0" w:color="auto"/>
      </w:divBdr>
    </w:div>
    <w:div w:id="551385248">
      <w:bodyDiv w:val="1"/>
      <w:marLeft w:val="0"/>
      <w:marRight w:val="0"/>
      <w:marTop w:val="0"/>
      <w:marBottom w:val="0"/>
      <w:divBdr>
        <w:top w:val="none" w:sz="0" w:space="0" w:color="auto"/>
        <w:left w:val="none" w:sz="0" w:space="0" w:color="auto"/>
        <w:bottom w:val="none" w:sz="0" w:space="0" w:color="auto"/>
        <w:right w:val="none" w:sz="0" w:space="0" w:color="auto"/>
      </w:divBdr>
    </w:div>
    <w:div w:id="558051646">
      <w:bodyDiv w:val="1"/>
      <w:marLeft w:val="0"/>
      <w:marRight w:val="0"/>
      <w:marTop w:val="0"/>
      <w:marBottom w:val="0"/>
      <w:divBdr>
        <w:top w:val="none" w:sz="0" w:space="0" w:color="auto"/>
        <w:left w:val="none" w:sz="0" w:space="0" w:color="auto"/>
        <w:bottom w:val="none" w:sz="0" w:space="0" w:color="auto"/>
        <w:right w:val="none" w:sz="0" w:space="0" w:color="auto"/>
      </w:divBdr>
      <w:divsChild>
        <w:div w:id="1165631656">
          <w:marLeft w:val="60"/>
          <w:marRight w:val="60"/>
          <w:marTop w:val="100"/>
          <w:marBottom w:val="100"/>
          <w:divBdr>
            <w:top w:val="none" w:sz="0" w:space="0" w:color="auto"/>
            <w:left w:val="none" w:sz="0" w:space="0" w:color="auto"/>
            <w:bottom w:val="none" w:sz="0" w:space="0" w:color="auto"/>
            <w:right w:val="none" w:sz="0" w:space="0" w:color="auto"/>
          </w:divBdr>
        </w:div>
      </w:divsChild>
    </w:div>
    <w:div w:id="559906406">
      <w:bodyDiv w:val="1"/>
      <w:marLeft w:val="0"/>
      <w:marRight w:val="0"/>
      <w:marTop w:val="0"/>
      <w:marBottom w:val="0"/>
      <w:divBdr>
        <w:top w:val="none" w:sz="0" w:space="0" w:color="auto"/>
        <w:left w:val="none" w:sz="0" w:space="0" w:color="auto"/>
        <w:bottom w:val="none" w:sz="0" w:space="0" w:color="auto"/>
        <w:right w:val="none" w:sz="0" w:space="0" w:color="auto"/>
      </w:divBdr>
    </w:div>
    <w:div w:id="568662195">
      <w:bodyDiv w:val="1"/>
      <w:marLeft w:val="0"/>
      <w:marRight w:val="0"/>
      <w:marTop w:val="0"/>
      <w:marBottom w:val="0"/>
      <w:divBdr>
        <w:top w:val="none" w:sz="0" w:space="0" w:color="auto"/>
        <w:left w:val="none" w:sz="0" w:space="0" w:color="auto"/>
        <w:bottom w:val="none" w:sz="0" w:space="0" w:color="auto"/>
        <w:right w:val="none" w:sz="0" w:space="0" w:color="auto"/>
      </w:divBdr>
    </w:div>
    <w:div w:id="577831582">
      <w:bodyDiv w:val="1"/>
      <w:marLeft w:val="0"/>
      <w:marRight w:val="0"/>
      <w:marTop w:val="0"/>
      <w:marBottom w:val="0"/>
      <w:divBdr>
        <w:top w:val="none" w:sz="0" w:space="0" w:color="auto"/>
        <w:left w:val="none" w:sz="0" w:space="0" w:color="auto"/>
        <w:bottom w:val="none" w:sz="0" w:space="0" w:color="auto"/>
        <w:right w:val="none" w:sz="0" w:space="0" w:color="auto"/>
      </w:divBdr>
      <w:divsChild>
        <w:div w:id="1657109022">
          <w:marLeft w:val="60"/>
          <w:marRight w:val="60"/>
          <w:marTop w:val="100"/>
          <w:marBottom w:val="100"/>
          <w:divBdr>
            <w:top w:val="none" w:sz="0" w:space="0" w:color="auto"/>
            <w:left w:val="none" w:sz="0" w:space="0" w:color="auto"/>
            <w:bottom w:val="none" w:sz="0" w:space="0" w:color="auto"/>
            <w:right w:val="none" w:sz="0" w:space="0" w:color="auto"/>
          </w:divBdr>
        </w:div>
      </w:divsChild>
    </w:div>
    <w:div w:id="585267141">
      <w:bodyDiv w:val="1"/>
      <w:marLeft w:val="0"/>
      <w:marRight w:val="0"/>
      <w:marTop w:val="0"/>
      <w:marBottom w:val="0"/>
      <w:divBdr>
        <w:top w:val="none" w:sz="0" w:space="0" w:color="auto"/>
        <w:left w:val="none" w:sz="0" w:space="0" w:color="auto"/>
        <w:bottom w:val="none" w:sz="0" w:space="0" w:color="auto"/>
        <w:right w:val="none" w:sz="0" w:space="0" w:color="auto"/>
      </w:divBdr>
      <w:divsChild>
        <w:div w:id="1370955553">
          <w:marLeft w:val="60"/>
          <w:marRight w:val="60"/>
          <w:marTop w:val="100"/>
          <w:marBottom w:val="100"/>
          <w:divBdr>
            <w:top w:val="none" w:sz="0" w:space="0" w:color="auto"/>
            <w:left w:val="none" w:sz="0" w:space="0" w:color="auto"/>
            <w:bottom w:val="none" w:sz="0" w:space="0" w:color="auto"/>
            <w:right w:val="none" w:sz="0" w:space="0" w:color="auto"/>
          </w:divBdr>
        </w:div>
      </w:divsChild>
    </w:div>
    <w:div w:id="598877723">
      <w:bodyDiv w:val="1"/>
      <w:marLeft w:val="0"/>
      <w:marRight w:val="0"/>
      <w:marTop w:val="0"/>
      <w:marBottom w:val="0"/>
      <w:divBdr>
        <w:top w:val="none" w:sz="0" w:space="0" w:color="auto"/>
        <w:left w:val="none" w:sz="0" w:space="0" w:color="auto"/>
        <w:bottom w:val="none" w:sz="0" w:space="0" w:color="auto"/>
        <w:right w:val="none" w:sz="0" w:space="0" w:color="auto"/>
      </w:divBdr>
    </w:div>
    <w:div w:id="604314672">
      <w:bodyDiv w:val="1"/>
      <w:marLeft w:val="0"/>
      <w:marRight w:val="0"/>
      <w:marTop w:val="0"/>
      <w:marBottom w:val="0"/>
      <w:divBdr>
        <w:top w:val="none" w:sz="0" w:space="0" w:color="auto"/>
        <w:left w:val="none" w:sz="0" w:space="0" w:color="auto"/>
        <w:bottom w:val="none" w:sz="0" w:space="0" w:color="auto"/>
        <w:right w:val="none" w:sz="0" w:space="0" w:color="auto"/>
      </w:divBdr>
    </w:div>
    <w:div w:id="626469774">
      <w:bodyDiv w:val="1"/>
      <w:marLeft w:val="0"/>
      <w:marRight w:val="0"/>
      <w:marTop w:val="0"/>
      <w:marBottom w:val="0"/>
      <w:divBdr>
        <w:top w:val="none" w:sz="0" w:space="0" w:color="auto"/>
        <w:left w:val="none" w:sz="0" w:space="0" w:color="auto"/>
        <w:bottom w:val="none" w:sz="0" w:space="0" w:color="auto"/>
        <w:right w:val="none" w:sz="0" w:space="0" w:color="auto"/>
      </w:divBdr>
      <w:divsChild>
        <w:div w:id="716517339">
          <w:marLeft w:val="60"/>
          <w:marRight w:val="60"/>
          <w:marTop w:val="100"/>
          <w:marBottom w:val="100"/>
          <w:divBdr>
            <w:top w:val="none" w:sz="0" w:space="0" w:color="auto"/>
            <w:left w:val="none" w:sz="0" w:space="0" w:color="auto"/>
            <w:bottom w:val="none" w:sz="0" w:space="0" w:color="auto"/>
            <w:right w:val="none" w:sz="0" w:space="0" w:color="auto"/>
          </w:divBdr>
        </w:div>
      </w:divsChild>
    </w:div>
    <w:div w:id="631136704">
      <w:bodyDiv w:val="1"/>
      <w:marLeft w:val="0"/>
      <w:marRight w:val="0"/>
      <w:marTop w:val="0"/>
      <w:marBottom w:val="0"/>
      <w:divBdr>
        <w:top w:val="none" w:sz="0" w:space="0" w:color="auto"/>
        <w:left w:val="none" w:sz="0" w:space="0" w:color="auto"/>
        <w:bottom w:val="none" w:sz="0" w:space="0" w:color="auto"/>
        <w:right w:val="none" w:sz="0" w:space="0" w:color="auto"/>
      </w:divBdr>
      <w:divsChild>
        <w:div w:id="704596520">
          <w:marLeft w:val="60"/>
          <w:marRight w:val="60"/>
          <w:marTop w:val="100"/>
          <w:marBottom w:val="100"/>
          <w:divBdr>
            <w:top w:val="none" w:sz="0" w:space="0" w:color="auto"/>
            <w:left w:val="none" w:sz="0" w:space="0" w:color="auto"/>
            <w:bottom w:val="none" w:sz="0" w:space="0" w:color="auto"/>
            <w:right w:val="none" w:sz="0" w:space="0" w:color="auto"/>
          </w:divBdr>
        </w:div>
      </w:divsChild>
    </w:div>
    <w:div w:id="633291383">
      <w:bodyDiv w:val="1"/>
      <w:marLeft w:val="0"/>
      <w:marRight w:val="0"/>
      <w:marTop w:val="0"/>
      <w:marBottom w:val="0"/>
      <w:divBdr>
        <w:top w:val="none" w:sz="0" w:space="0" w:color="auto"/>
        <w:left w:val="none" w:sz="0" w:space="0" w:color="auto"/>
        <w:bottom w:val="none" w:sz="0" w:space="0" w:color="auto"/>
        <w:right w:val="none" w:sz="0" w:space="0" w:color="auto"/>
      </w:divBdr>
    </w:div>
    <w:div w:id="641350253">
      <w:bodyDiv w:val="1"/>
      <w:marLeft w:val="0"/>
      <w:marRight w:val="0"/>
      <w:marTop w:val="0"/>
      <w:marBottom w:val="0"/>
      <w:divBdr>
        <w:top w:val="none" w:sz="0" w:space="0" w:color="auto"/>
        <w:left w:val="none" w:sz="0" w:space="0" w:color="auto"/>
        <w:bottom w:val="none" w:sz="0" w:space="0" w:color="auto"/>
        <w:right w:val="none" w:sz="0" w:space="0" w:color="auto"/>
      </w:divBdr>
    </w:div>
    <w:div w:id="644432629">
      <w:bodyDiv w:val="1"/>
      <w:marLeft w:val="0"/>
      <w:marRight w:val="0"/>
      <w:marTop w:val="0"/>
      <w:marBottom w:val="0"/>
      <w:divBdr>
        <w:top w:val="none" w:sz="0" w:space="0" w:color="auto"/>
        <w:left w:val="none" w:sz="0" w:space="0" w:color="auto"/>
        <w:bottom w:val="none" w:sz="0" w:space="0" w:color="auto"/>
        <w:right w:val="none" w:sz="0" w:space="0" w:color="auto"/>
      </w:divBdr>
    </w:div>
    <w:div w:id="655305468">
      <w:bodyDiv w:val="1"/>
      <w:marLeft w:val="0"/>
      <w:marRight w:val="0"/>
      <w:marTop w:val="0"/>
      <w:marBottom w:val="0"/>
      <w:divBdr>
        <w:top w:val="none" w:sz="0" w:space="0" w:color="auto"/>
        <w:left w:val="none" w:sz="0" w:space="0" w:color="auto"/>
        <w:bottom w:val="none" w:sz="0" w:space="0" w:color="auto"/>
        <w:right w:val="none" w:sz="0" w:space="0" w:color="auto"/>
      </w:divBdr>
      <w:divsChild>
        <w:div w:id="983655408">
          <w:marLeft w:val="60"/>
          <w:marRight w:val="60"/>
          <w:marTop w:val="100"/>
          <w:marBottom w:val="100"/>
          <w:divBdr>
            <w:top w:val="none" w:sz="0" w:space="0" w:color="auto"/>
            <w:left w:val="none" w:sz="0" w:space="0" w:color="auto"/>
            <w:bottom w:val="none" w:sz="0" w:space="0" w:color="auto"/>
            <w:right w:val="none" w:sz="0" w:space="0" w:color="auto"/>
          </w:divBdr>
        </w:div>
      </w:divsChild>
    </w:div>
    <w:div w:id="655572656">
      <w:bodyDiv w:val="1"/>
      <w:marLeft w:val="0"/>
      <w:marRight w:val="0"/>
      <w:marTop w:val="0"/>
      <w:marBottom w:val="0"/>
      <w:divBdr>
        <w:top w:val="none" w:sz="0" w:space="0" w:color="auto"/>
        <w:left w:val="none" w:sz="0" w:space="0" w:color="auto"/>
        <w:bottom w:val="none" w:sz="0" w:space="0" w:color="auto"/>
        <w:right w:val="none" w:sz="0" w:space="0" w:color="auto"/>
      </w:divBdr>
    </w:div>
    <w:div w:id="665091541">
      <w:bodyDiv w:val="1"/>
      <w:marLeft w:val="0"/>
      <w:marRight w:val="0"/>
      <w:marTop w:val="0"/>
      <w:marBottom w:val="0"/>
      <w:divBdr>
        <w:top w:val="none" w:sz="0" w:space="0" w:color="auto"/>
        <w:left w:val="none" w:sz="0" w:space="0" w:color="auto"/>
        <w:bottom w:val="none" w:sz="0" w:space="0" w:color="auto"/>
        <w:right w:val="none" w:sz="0" w:space="0" w:color="auto"/>
      </w:divBdr>
    </w:div>
    <w:div w:id="668021917">
      <w:bodyDiv w:val="1"/>
      <w:marLeft w:val="0"/>
      <w:marRight w:val="0"/>
      <w:marTop w:val="0"/>
      <w:marBottom w:val="0"/>
      <w:divBdr>
        <w:top w:val="none" w:sz="0" w:space="0" w:color="auto"/>
        <w:left w:val="none" w:sz="0" w:space="0" w:color="auto"/>
        <w:bottom w:val="none" w:sz="0" w:space="0" w:color="auto"/>
        <w:right w:val="none" w:sz="0" w:space="0" w:color="auto"/>
      </w:divBdr>
    </w:div>
    <w:div w:id="681006844">
      <w:bodyDiv w:val="1"/>
      <w:marLeft w:val="0"/>
      <w:marRight w:val="0"/>
      <w:marTop w:val="0"/>
      <w:marBottom w:val="0"/>
      <w:divBdr>
        <w:top w:val="none" w:sz="0" w:space="0" w:color="auto"/>
        <w:left w:val="none" w:sz="0" w:space="0" w:color="auto"/>
        <w:bottom w:val="none" w:sz="0" w:space="0" w:color="auto"/>
        <w:right w:val="none" w:sz="0" w:space="0" w:color="auto"/>
      </w:divBdr>
      <w:divsChild>
        <w:div w:id="935095662">
          <w:marLeft w:val="60"/>
          <w:marRight w:val="60"/>
          <w:marTop w:val="100"/>
          <w:marBottom w:val="100"/>
          <w:divBdr>
            <w:top w:val="none" w:sz="0" w:space="0" w:color="auto"/>
            <w:left w:val="none" w:sz="0" w:space="0" w:color="auto"/>
            <w:bottom w:val="none" w:sz="0" w:space="0" w:color="auto"/>
            <w:right w:val="none" w:sz="0" w:space="0" w:color="auto"/>
          </w:divBdr>
        </w:div>
      </w:divsChild>
    </w:div>
    <w:div w:id="681319934">
      <w:bodyDiv w:val="1"/>
      <w:marLeft w:val="0"/>
      <w:marRight w:val="0"/>
      <w:marTop w:val="0"/>
      <w:marBottom w:val="0"/>
      <w:divBdr>
        <w:top w:val="none" w:sz="0" w:space="0" w:color="auto"/>
        <w:left w:val="none" w:sz="0" w:space="0" w:color="auto"/>
        <w:bottom w:val="none" w:sz="0" w:space="0" w:color="auto"/>
        <w:right w:val="none" w:sz="0" w:space="0" w:color="auto"/>
      </w:divBdr>
    </w:div>
    <w:div w:id="689456275">
      <w:bodyDiv w:val="1"/>
      <w:marLeft w:val="0"/>
      <w:marRight w:val="0"/>
      <w:marTop w:val="0"/>
      <w:marBottom w:val="0"/>
      <w:divBdr>
        <w:top w:val="none" w:sz="0" w:space="0" w:color="auto"/>
        <w:left w:val="none" w:sz="0" w:space="0" w:color="auto"/>
        <w:bottom w:val="none" w:sz="0" w:space="0" w:color="auto"/>
        <w:right w:val="none" w:sz="0" w:space="0" w:color="auto"/>
      </w:divBdr>
    </w:div>
    <w:div w:id="700588340">
      <w:bodyDiv w:val="1"/>
      <w:marLeft w:val="0"/>
      <w:marRight w:val="0"/>
      <w:marTop w:val="0"/>
      <w:marBottom w:val="0"/>
      <w:divBdr>
        <w:top w:val="none" w:sz="0" w:space="0" w:color="auto"/>
        <w:left w:val="none" w:sz="0" w:space="0" w:color="auto"/>
        <w:bottom w:val="none" w:sz="0" w:space="0" w:color="auto"/>
        <w:right w:val="none" w:sz="0" w:space="0" w:color="auto"/>
      </w:divBdr>
    </w:div>
    <w:div w:id="706377002">
      <w:bodyDiv w:val="1"/>
      <w:marLeft w:val="0"/>
      <w:marRight w:val="0"/>
      <w:marTop w:val="0"/>
      <w:marBottom w:val="0"/>
      <w:divBdr>
        <w:top w:val="none" w:sz="0" w:space="0" w:color="auto"/>
        <w:left w:val="none" w:sz="0" w:space="0" w:color="auto"/>
        <w:bottom w:val="none" w:sz="0" w:space="0" w:color="auto"/>
        <w:right w:val="none" w:sz="0" w:space="0" w:color="auto"/>
      </w:divBdr>
    </w:div>
    <w:div w:id="706875407">
      <w:bodyDiv w:val="1"/>
      <w:marLeft w:val="0"/>
      <w:marRight w:val="0"/>
      <w:marTop w:val="0"/>
      <w:marBottom w:val="0"/>
      <w:divBdr>
        <w:top w:val="none" w:sz="0" w:space="0" w:color="auto"/>
        <w:left w:val="none" w:sz="0" w:space="0" w:color="auto"/>
        <w:bottom w:val="none" w:sz="0" w:space="0" w:color="auto"/>
        <w:right w:val="none" w:sz="0" w:space="0" w:color="auto"/>
      </w:divBdr>
      <w:divsChild>
        <w:div w:id="1780294966">
          <w:marLeft w:val="60"/>
          <w:marRight w:val="60"/>
          <w:marTop w:val="100"/>
          <w:marBottom w:val="100"/>
          <w:divBdr>
            <w:top w:val="none" w:sz="0" w:space="0" w:color="auto"/>
            <w:left w:val="none" w:sz="0" w:space="0" w:color="auto"/>
            <w:bottom w:val="none" w:sz="0" w:space="0" w:color="auto"/>
            <w:right w:val="none" w:sz="0" w:space="0" w:color="auto"/>
          </w:divBdr>
        </w:div>
      </w:divsChild>
    </w:div>
    <w:div w:id="712659533">
      <w:bodyDiv w:val="1"/>
      <w:marLeft w:val="0"/>
      <w:marRight w:val="0"/>
      <w:marTop w:val="0"/>
      <w:marBottom w:val="0"/>
      <w:divBdr>
        <w:top w:val="none" w:sz="0" w:space="0" w:color="auto"/>
        <w:left w:val="none" w:sz="0" w:space="0" w:color="auto"/>
        <w:bottom w:val="none" w:sz="0" w:space="0" w:color="auto"/>
        <w:right w:val="none" w:sz="0" w:space="0" w:color="auto"/>
      </w:divBdr>
      <w:divsChild>
        <w:div w:id="903417987">
          <w:marLeft w:val="60"/>
          <w:marRight w:val="60"/>
          <w:marTop w:val="100"/>
          <w:marBottom w:val="100"/>
          <w:divBdr>
            <w:top w:val="none" w:sz="0" w:space="0" w:color="auto"/>
            <w:left w:val="none" w:sz="0" w:space="0" w:color="auto"/>
            <w:bottom w:val="none" w:sz="0" w:space="0" w:color="auto"/>
            <w:right w:val="none" w:sz="0" w:space="0" w:color="auto"/>
          </w:divBdr>
        </w:div>
      </w:divsChild>
    </w:div>
    <w:div w:id="726614365">
      <w:bodyDiv w:val="1"/>
      <w:marLeft w:val="0"/>
      <w:marRight w:val="0"/>
      <w:marTop w:val="0"/>
      <w:marBottom w:val="0"/>
      <w:divBdr>
        <w:top w:val="none" w:sz="0" w:space="0" w:color="auto"/>
        <w:left w:val="none" w:sz="0" w:space="0" w:color="auto"/>
        <w:bottom w:val="none" w:sz="0" w:space="0" w:color="auto"/>
        <w:right w:val="none" w:sz="0" w:space="0" w:color="auto"/>
      </w:divBdr>
    </w:div>
    <w:div w:id="729496975">
      <w:bodyDiv w:val="1"/>
      <w:marLeft w:val="0"/>
      <w:marRight w:val="0"/>
      <w:marTop w:val="0"/>
      <w:marBottom w:val="0"/>
      <w:divBdr>
        <w:top w:val="none" w:sz="0" w:space="0" w:color="auto"/>
        <w:left w:val="none" w:sz="0" w:space="0" w:color="auto"/>
        <w:bottom w:val="none" w:sz="0" w:space="0" w:color="auto"/>
        <w:right w:val="none" w:sz="0" w:space="0" w:color="auto"/>
      </w:divBdr>
    </w:div>
    <w:div w:id="729764308">
      <w:bodyDiv w:val="1"/>
      <w:marLeft w:val="0"/>
      <w:marRight w:val="0"/>
      <w:marTop w:val="0"/>
      <w:marBottom w:val="0"/>
      <w:divBdr>
        <w:top w:val="none" w:sz="0" w:space="0" w:color="auto"/>
        <w:left w:val="none" w:sz="0" w:space="0" w:color="auto"/>
        <w:bottom w:val="none" w:sz="0" w:space="0" w:color="auto"/>
        <w:right w:val="none" w:sz="0" w:space="0" w:color="auto"/>
      </w:divBdr>
      <w:divsChild>
        <w:div w:id="15624374">
          <w:marLeft w:val="60"/>
          <w:marRight w:val="60"/>
          <w:marTop w:val="100"/>
          <w:marBottom w:val="100"/>
          <w:divBdr>
            <w:top w:val="none" w:sz="0" w:space="0" w:color="auto"/>
            <w:left w:val="none" w:sz="0" w:space="0" w:color="auto"/>
            <w:bottom w:val="none" w:sz="0" w:space="0" w:color="auto"/>
            <w:right w:val="none" w:sz="0" w:space="0" w:color="auto"/>
          </w:divBdr>
        </w:div>
      </w:divsChild>
    </w:div>
    <w:div w:id="738986630">
      <w:bodyDiv w:val="1"/>
      <w:marLeft w:val="0"/>
      <w:marRight w:val="0"/>
      <w:marTop w:val="0"/>
      <w:marBottom w:val="0"/>
      <w:divBdr>
        <w:top w:val="none" w:sz="0" w:space="0" w:color="auto"/>
        <w:left w:val="none" w:sz="0" w:space="0" w:color="auto"/>
        <w:bottom w:val="none" w:sz="0" w:space="0" w:color="auto"/>
        <w:right w:val="none" w:sz="0" w:space="0" w:color="auto"/>
      </w:divBdr>
    </w:div>
    <w:div w:id="742413612">
      <w:bodyDiv w:val="1"/>
      <w:marLeft w:val="0"/>
      <w:marRight w:val="0"/>
      <w:marTop w:val="0"/>
      <w:marBottom w:val="0"/>
      <w:divBdr>
        <w:top w:val="none" w:sz="0" w:space="0" w:color="auto"/>
        <w:left w:val="none" w:sz="0" w:space="0" w:color="auto"/>
        <w:bottom w:val="none" w:sz="0" w:space="0" w:color="auto"/>
        <w:right w:val="none" w:sz="0" w:space="0" w:color="auto"/>
      </w:divBdr>
    </w:div>
    <w:div w:id="744567621">
      <w:bodyDiv w:val="1"/>
      <w:marLeft w:val="0"/>
      <w:marRight w:val="0"/>
      <w:marTop w:val="0"/>
      <w:marBottom w:val="0"/>
      <w:divBdr>
        <w:top w:val="none" w:sz="0" w:space="0" w:color="auto"/>
        <w:left w:val="none" w:sz="0" w:space="0" w:color="auto"/>
        <w:bottom w:val="none" w:sz="0" w:space="0" w:color="auto"/>
        <w:right w:val="none" w:sz="0" w:space="0" w:color="auto"/>
      </w:divBdr>
      <w:divsChild>
        <w:div w:id="1294945906">
          <w:marLeft w:val="60"/>
          <w:marRight w:val="60"/>
          <w:marTop w:val="100"/>
          <w:marBottom w:val="100"/>
          <w:divBdr>
            <w:top w:val="none" w:sz="0" w:space="0" w:color="auto"/>
            <w:left w:val="none" w:sz="0" w:space="0" w:color="auto"/>
            <w:bottom w:val="none" w:sz="0" w:space="0" w:color="auto"/>
            <w:right w:val="none" w:sz="0" w:space="0" w:color="auto"/>
          </w:divBdr>
        </w:div>
      </w:divsChild>
    </w:div>
    <w:div w:id="756285733">
      <w:bodyDiv w:val="1"/>
      <w:marLeft w:val="0"/>
      <w:marRight w:val="0"/>
      <w:marTop w:val="0"/>
      <w:marBottom w:val="0"/>
      <w:divBdr>
        <w:top w:val="none" w:sz="0" w:space="0" w:color="auto"/>
        <w:left w:val="none" w:sz="0" w:space="0" w:color="auto"/>
        <w:bottom w:val="none" w:sz="0" w:space="0" w:color="auto"/>
        <w:right w:val="none" w:sz="0" w:space="0" w:color="auto"/>
      </w:divBdr>
      <w:divsChild>
        <w:div w:id="1806268644">
          <w:marLeft w:val="60"/>
          <w:marRight w:val="60"/>
          <w:marTop w:val="100"/>
          <w:marBottom w:val="100"/>
          <w:divBdr>
            <w:top w:val="none" w:sz="0" w:space="0" w:color="auto"/>
            <w:left w:val="none" w:sz="0" w:space="0" w:color="auto"/>
            <w:bottom w:val="none" w:sz="0" w:space="0" w:color="auto"/>
            <w:right w:val="none" w:sz="0" w:space="0" w:color="auto"/>
          </w:divBdr>
        </w:div>
      </w:divsChild>
    </w:div>
    <w:div w:id="767165349">
      <w:bodyDiv w:val="1"/>
      <w:marLeft w:val="0"/>
      <w:marRight w:val="0"/>
      <w:marTop w:val="0"/>
      <w:marBottom w:val="0"/>
      <w:divBdr>
        <w:top w:val="none" w:sz="0" w:space="0" w:color="auto"/>
        <w:left w:val="none" w:sz="0" w:space="0" w:color="auto"/>
        <w:bottom w:val="none" w:sz="0" w:space="0" w:color="auto"/>
        <w:right w:val="none" w:sz="0" w:space="0" w:color="auto"/>
      </w:divBdr>
      <w:divsChild>
        <w:div w:id="1776555944">
          <w:marLeft w:val="60"/>
          <w:marRight w:val="60"/>
          <w:marTop w:val="100"/>
          <w:marBottom w:val="100"/>
          <w:divBdr>
            <w:top w:val="none" w:sz="0" w:space="0" w:color="auto"/>
            <w:left w:val="none" w:sz="0" w:space="0" w:color="auto"/>
            <w:bottom w:val="none" w:sz="0" w:space="0" w:color="auto"/>
            <w:right w:val="none" w:sz="0" w:space="0" w:color="auto"/>
          </w:divBdr>
        </w:div>
      </w:divsChild>
    </w:div>
    <w:div w:id="782962298">
      <w:bodyDiv w:val="1"/>
      <w:marLeft w:val="0"/>
      <w:marRight w:val="0"/>
      <w:marTop w:val="0"/>
      <w:marBottom w:val="0"/>
      <w:divBdr>
        <w:top w:val="none" w:sz="0" w:space="0" w:color="auto"/>
        <w:left w:val="none" w:sz="0" w:space="0" w:color="auto"/>
        <w:bottom w:val="none" w:sz="0" w:space="0" w:color="auto"/>
        <w:right w:val="none" w:sz="0" w:space="0" w:color="auto"/>
      </w:divBdr>
      <w:divsChild>
        <w:div w:id="199436583">
          <w:marLeft w:val="60"/>
          <w:marRight w:val="60"/>
          <w:marTop w:val="100"/>
          <w:marBottom w:val="100"/>
          <w:divBdr>
            <w:top w:val="none" w:sz="0" w:space="0" w:color="auto"/>
            <w:left w:val="none" w:sz="0" w:space="0" w:color="auto"/>
            <w:bottom w:val="none" w:sz="0" w:space="0" w:color="auto"/>
            <w:right w:val="none" w:sz="0" w:space="0" w:color="auto"/>
          </w:divBdr>
        </w:div>
      </w:divsChild>
    </w:div>
    <w:div w:id="784815410">
      <w:bodyDiv w:val="1"/>
      <w:marLeft w:val="0"/>
      <w:marRight w:val="0"/>
      <w:marTop w:val="0"/>
      <w:marBottom w:val="0"/>
      <w:divBdr>
        <w:top w:val="none" w:sz="0" w:space="0" w:color="auto"/>
        <w:left w:val="none" w:sz="0" w:space="0" w:color="auto"/>
        <w:bottom w:val="none" w:sz="0" w:space="0" w:color="auto"/>
        <w:right w:val="none" w:sz="0" w:space="0" w:color="auto"/>
      </w:divBdr>
      <w:divsChild>
        <w:div w:id="1381175335">
          <w:marLeft w:val="60"/>
          <w:marRight w:val="60"/>
          <w:marTop w:val="100"/>
          <w:marBottom w:val="100"/>
          <w:divBdr>
            <w:top w:val="none" w:sz="0" w:space="0" w:color="auto"/>
            <w:left w:val="none" w:sz="0" w:space="0" w:color="auto"/>
            <w:bottom w:val="none" w:sz="0" w:space="0" w:color="auto"/>
            <w:right w:val="none" w:sz="0" w:space="0" w:color="auto"/>
          </w:divBdr>
        </w:div>
      </w:divsChild>
    </w:div>
    <w:div w:id="803473434">
      <w:bodyDiv w:val="1"/>
      <w:marLeft w:val="0"/>
      <w:marRight w:val="0"/>
      <w:marTop w:val="0"/>
      <w:marBottom w:val="0"/>
      <w:divBdr>
        <w:top w:val="none" w:sz="0" w:space="0" w:color="auto"/>
        <w:left w:val="none" w:sz="0" w:space="0" w:color="auto"/>
        <w:bottom w:val="none" w:sz="0" w:space="0" w:color="auto"/>
        <w:right w:val="none" w:sz="0" w:space="0" w:color="auto"/>
      </w:divBdr>
      <w:divsChild>
        <w:div w:id="1080718989">
          <w:marLeft w:val="60"/>
          <w:marRight w:val="60"/>
          <w:marTop w:val="100"/>
          <w:marBottom w:val="100"/>
          <w:divBdr>
            <w:top w:val="none" w:sz="0" w:space="0" w:color="auto"/>
            <w:left w:val="none" w:sz="0" w:space="0" w:color="auto"/>
            <w:bottom w:val="none" w:sz="0" w:space="0" w:color="auto"/>
            <w:right w:val="none" w:sz="0" w:space="0" w:color="auto"/>
          </w:divBdr>
        </w:div>
      </w:divsChild>
    </w:div>
    <w:div w:id="814950414">
      <w:bodyDiv w:val="1"/>
      <w:marLeft w:val="0"/>
      <w:marRight w:val="0"/>
      <w:marTop w:val="0"/>
      <w:marBottom w:val="0"/>
      <w:divBdr>
        <w:top w:val="none" w:sz="0" w:space="0" w:color="auto"/>
        <w:left w:val="none" w:sz="0" w:space="0" w:color="auto"/>
        <w:bottom w:val="none" w:sz="0" w:space="0" w:color="auto"/>
        <w:right w:val="none" w:sz="0" w:space="0" w:color="auto"/>
      </w:divBdr>
      <w:divsChild>
        <w:div w:id="535392164">
          <w:marLeft w:val="60"/>
          <w:marRight w:val="60"/>
          <w:marTop w:val="100"/>
          <w:marBottom w:val="100"/>
          <w:divBdr>
            <w:top w:val="none" w:sz="0" w:space="0" w:color="auto"/>
            <w:left w:val="none" w:sz="0" w:space="0" w:color="auto"/>
            <w:bottom w:val="none" w:sz="0" w:space="0" w:color="auto"/>
            <w:right w:val="none" w:sz="0" w:space="0" w:color="auto"/>
          </w:divBdr>
        </w:div>
      </w:divsChild>
    </w:div>
    <w:div w:id="832259150">
      <w:bodyDiv w:val="1"/>
      <w:marLeft w:val="0"/>
      <w:marRight w:val="0"/>
      <w:marTop w:val="0"/>
      <w:marBottom w:val="0"/>
      <w:divBdr>
        <w:top w:val="none" w:sz="0" w:space="0" w:color="auto"/>
        <w:left w:val="none" w:sz="0" w:space="0" w:color="auto"/>
        <w:bottom w:val="none" w:sz="0" w:space="0" w:color="auto"/>
        <w:right w:val="none" w:sz="0" w:space="0" w:color="auto"/>
      </w:divBdr>
    </w:div>
    <w:div w:id="846096812">
      <w:bodyDiv w:val="1"/>
      <w:marLeft w:val="0"/>
      <w:marRight w:val="0"/>
      <w:marTop w:val="0"/>
      <w:marBottom w:val="0"/>
      <w:divBdr>
        <w:top w:val="none" w:sz="0" w:space="0" w:color="auto"/>
        <w:left w:val="none" w:sz="0" w:space="0" w:color="auto"/>
        <w:bottom w:val="none" w:sz="0" w:space="0" w:color="auto"/>
        <w:right w:val="none" w:sz="0" w:space="0" w:color="auto"/>
      </w:divBdr>
    </w:div>
    <w:div w:id="867521937">
      <w:bodyDiv w:val="1"/>
      <w:marLeft w:val="0"/>
      <w:marRight w:val="0"/>
      <w:marTop w:val="0"/>
      <w:marBottom w:val="0"/>
      <w:divBdr>
        <w:top w:val="none" w:sz="0" w:space="0" w:color="auto"/>
        <w:left w:val="none" w:sz="0" w:space="0" w:color="auto"/>
        <w:bottom w:val="none" w:sz="0" w:space="0" w:color="auto"/>
        <w:right w:val="none" w:sz="0" w:space="0" w:color="auto"/>
      </w:divBdr>
      <w:divsChild>
        <w:div w:id="22097791">
          <w:marLeft w:val="0"/>
          <w:marRight w:val="0"/>
          <w:marTop w:val="0"/>
          <w:marBottom w:val="0"/>
          <w:divBdr>
            <w:top w:val="none" w:sz="0" w:space="0" w:color="auto"/>
            <w:left w:val="none" w:sz="0" w:space="0" w:color="auto"/>
            <w:bottom w:val="none" w:sz="0" w:space="0" w:color="auto"/>
            <w:right w:val="none" w:sz="0" w:space="0" w:color="auto"/>
          </w:divBdr>
        </w:div>
        <w:div w:id="808858172">
          <w:marLeft w:val="0"/>
          <w:marRight w:val="0"/>
          <w:marTop w:val="0"/>
          <w:marBottom w:val="0"/>
          <w:divBdr>
            <w:top w:val="none" w:sz="0" w:space="0" w:color="auto"/>
            <w:left w:val="none" w:sz="0" w:space="0" w:color="auto"/>
            <w:bottom w:val="none" w:sz="0" w:space="0" w:color="auto"/>
            <w:right w:val="none" w:sz="0" w:space="0" w:color="auto"/>
          </w:divBdr>
        </w:div>
      </w:divsChild>
    </w:div>
    <w:div w:id="877283529">
      <w:bodyDiv w:val="1"/>
      <w:marLeft w:val="0"/>
      <w:marRight w:val="0"/>
      <w:marTop w:val="0"/>
      <w:marBottom w:val="0"/>
      <w:divBdr>
        <w:top w:val="none" w:sz="0" w:space="0" w:color="auto"/>
        <w:left w:val="none" w:sz="0" w:space="0" w:color="auto"/>
        <w:bottom w:val="none" w:sz="0" w:space="0" w:color="auto"/>
        <w:right w:val="none" w:sz="0" w:space="0" w:color="auto"/>
      </w:divBdr>
      <w:divsChild>
        <w:div w:id="563830032">
          <w:marLeft w:val="60"/>
          <w:marRight w:val="60"/>
          <w:marTop w:val="100"/>
          <w:marBottom w:val="100"/>
          <w:divBdr>
            <w:top w:val="none" w:sz="0" w:space="0" w:color="auto"/>
            <w:left w:val="none" w:sz="0" w:space="0" w:color="auto"/>
            <w:bottom w:val="none" w:sz="0" w:space="0" w:color="auto"/>
            <w:right w:val="none" w:sz="0" w:space="0" w:color="auto"/>
          </w:divBdr>
        </w:div>
      </w:divsChild>
    </w:div>
    <w:div w:id="883368026">
      <w:bodyDiv w:val="1"/>
      <w:marLeft w:val="0"/>
      <w:marRight w:val="0"/>
      <w:marTop w:val="0"/>
      <w:marBottom w:val="0"/>
      <w:divBdr>
        <w:top w:val="none" w:sz="0" w:space="0" w:color="auto"/>
        <w:left w:val="none" w:sz="0" w:space="0" w:color="auto"/>
        <w:bottom w:val="none" w:sz="0" w:space="0" w:color="auto"/>
        <w:right w:val="none" w:sz="0" w:space="0" w:color="auto"/>
      </w:divBdr>
      <w:divsChild>
        <w:div w:id="825894881">
          <w:marLeft w:val="60"/>
          <w:marRight w:val="60"/>
          <w:marTop w:val="100"/>
          <w:marBottom w:val="100"/>
          <w:divBdr>
            <w:top w:val="none" w:sz="0" w:space="0" w:color="auto"/>
            <w:left w:val="none" w:sz="0" w:space="0" w:color="auto"/>
            <w:bottom w:val="none" w:sz="0" w:space="0" w:color="auto"/>
            <w:right w:val="none" w:sz="0" w:space="0" w:color="auto"/>
          </w:divBdr>
        </w:div>
      </w:divsChild>
    </w:div>
    <w:div w:id="921334393">
      <w:bodyDiv w:val="1"/>
      <w:marLeft w:val="0"/>
      <w:marRight w:val="0"/>
      <w:marTop w:val="0"/>
      <w:marBottom w:val="0"/>
      <w:divBdr>
        <w:top w:val="none" w:sz="0" w:space="0" w:color="auto"/>
        <w:left w:val="none" w:sz="0" w:space="0" w:color="auto"/>
        <w:bottom w:val="none" w:sz="0" w:space="0" w:color="auto"/>
        <w:right w:val="none" w:sz="0" w:space="0" w:color="auto"/>
      </w:divBdr>
      <w:divsChild>
        <w:div w:id="1208025131">
          <w:marLeft w:val="60"/>
          <w:marRight w:val="60"/>
          <w:marTop w:val="100"/>
          <w:marBottom w:val="100"/>
          <w:divBdr>
            <w:top w:val="none" w:sz="0" w:space="0" w:color="auto"/>
            <w:left w:val="none" w:sz="0" w:space="0" w:color="auto"/>
            <w:bottom w:val="none" w:sz="0" w:space="0" w:color="auto"/>
            <w:right w:val="none" w:sz="0" w:space="0" w:color="auto"/>
          </w:divBdr>
        </w:div>
      </w:divsChild>
    </w:div>
    <w:div w:id="922759097">
      <w:bodyDiv w:val="1"/>
      <w:marLeft w:val="0"/>
      <w:marRight w:val="0"/>
      <w:marTop w:val="0"/>
      <w:marBottom w:val="0"/>
      <w:divBdr>
        <w:top w:val="none" w:sz="0" w:space="0" w:color="auto"/>
        <w:left w:val="none" w:sz="0" w:space="0" w:color="auto"/>
        <w:bottom w:val="none" w:sz="0" w:space="0" w:color="auto"/>
        <w:right w:val="none" w:sz="0" w:space="0" w:color="auto"/>
      </w:divBdr>
    </w:div>
    <w:div w:id="924067838">
      <w:bodyDiv w:val="1"/>
      <w:marLeft w:val="0"/>
      <w:marRight w:val="0"/>
      <w:marTop w:val="0"/>
      <w:marBottom w:val="0"/>
      <w:divBdr>
        <w:top w:val="none" w:sz="0" w:space="0" w:color="auto"/>
        <w:left w:val="none" w:sz="0" w:space="0" w:color="auto"/>
        <w:bottom w:val="none" w:sz="0" w:space="0" w:color="auto"/>
        <w:right w:val="none" w:sz="0" w:space="0" w:color="auto"/>
      </w:divBdr>
      <w:divsChild>
        <w:div w:id="1220558651">
          <w:marLeft w:val="60"/>
          <w:marRight w:val="60"/>
          <w:marTop w:val="100"/>
          <w:marBottom w:val="100"/>
          <w:divBdr>
            <w:top w:val="none" w:sz="0" w:space="0" w:color="auto"/>
            <w:left w:val="none" w:sz="0" w:space="0" w:color="auto"/>
            <w:bottom w:val="none" w:sz="0" w:space="0" w:color="auto"/>
            <w:right w:val="none" w:sz="0" w:space="0" w:color="auto"/>
          </w:divBdr>
        </w:div>
      </w:divsChild>
    </w:div>
    <w:div w:id="932205838">
      <w:bodyDiv w:val="1"/>
      <w:marLeft w:val="0"/>
      <w:marRight w:val="0"/>
      <w:marTop w:val="0"/>
      <w:marBottom w:val="0"/>
      <w:divBdr>
        <w:top w:val="none" w:sz="0" w:space="0" w:color="auto"/>
        <w:left w:val="none" w:sz="0" w:space="0" w:color="auto"/>
        <w:bottom w:val="none" w:sz="0" w:space="0" w:color="auto"/>
        <w:right w:val="none" w:sz="0" w:space="0" w:color="auto"/>
      </w:divBdr>
    </w:div>
    <w:div w:id="936213976">
      <w:bodyDiv w:val="1"/>
      <w:marLeft w:val="0"/>
      <w:marRight w:val="0"/>
      <w:marTop w:val="0"/>
      <w:marBottom w:val="0"/>
      <w:divBdr>
        <w:top w:val="none" w:sz="0" w:space="0" w:color="auto"/>
        <w:left w:val="none" w:sz="0" w:space="0" w:color="auto"/>
        <w:bottom w:val="none" w:sz="0" w:space="0" w:color="auto"/>
        <w:right w:val="none" w:sz="0" w:space="0" w:color="auto"/>
      </w:divBdr>
      <w:divsChild>
        <w:div w:id="1994672402">
          <w:marLeft w:val="60"/>
          <w:marRight w:val="60"/>
          <w:marTop w:val="100"/>
          <w:marBottom w:val="100"/>
          <w:divBdr>
            <w:top w:val="none" w:sz="0" w:space="0" w:color="auto"/>
            <w:left w:val="none" w:sz="0" w:space="0" w:color="auto"/>
            <w:bottom w:val="none" w:sz="0" w:space="0" w:color="auto"/>
            <w:right w:val="none" w:sz="0" w:space="0" w:color="auto"/>
          </w:divBdr>
        </w:div>
      </w:divsChild>
    </w:div>
    <w:div w:id="961303432">
      <w:bodyDiv w:val="1"/>
      <w:marLeft w:val="0"/>
      <w:marRight w:val="0"/>
      <w:marTop w:val="0"/>
      <w:marBottom w:val="0"/>
      <w:divBdr>
        <w:top w:val="none" w:sz="0" w:space="0" w:color="auto"/>
        <w:left w:val="none" w:sz="0" w:space="0" w:color="auto"/>
        <w:bottom w:val="none" w:sz="0" w:space="0" w:color="auto"/>
        <w:right w:val="none" w:sz="0" w:space="0" w:color="auto"/>
      </w:divBdr>
      <w:divsChild>
        <w:div w:id="448401663">
          <w:marLeft w:val="60"/>
          <w:marRight w:val="60"/>
          <w:marTop w:val="100"/>
          <w:marBottom w:val="100"/>
          <w:divBdr>
            <w:top w:val="none" w:sz="0" w:space="0" w:color="auto"/>
            <w:left w:val="none" w:sz="0" w:space="0" w:color="auto"/>
            <w:bottom w:val="none" w:sz="0" w:space="0" w:color="auto"/>
            <w:right w:val="none" w:sz="0" w:space="0" w:color="auto"/>
          </w:divBdr>
        </w:div>
      </w:divsChild>
    </w:div>
    <w:div w:id="965694497">
      <w:bodyDiv w:val="1"/>
      <w:marLeft w:val="0"/>
      <w:marRight w:val="0"/>
      <w:marTop w:val="0"/>
      <w:marBottom w:val="0"/>
      <w:divBdr>
        <w:top w:val="none" w:sz="0" w:space="0" w:color="auto"/>
        <w:left w:val="none" w:sz="0" w:space="0" w:color="auto"/>
        <w:bottom w:val="none" w:sz="0" w:space="0" w:color="auto"/>
        <w:right w:val="none" w:sz="0" w:space="0" w:color="auto"/>
      </w:divBdr>
      <w:divsChild>
        <w:div w:id="1398867939">
          <w:marLeft w:val="60"/>
          <w:marRight w:val="60"/>
          <w:marTop w:val="100"/>
          <w:marBottom w:val="100"/>
          <w:divBdr>
            <w:top w:val="none" w:sz="0" w:space="0" w:color="auto"/>
            <w:left w:val="none" w:sz="0" w:space="0" w:color="auto"/>
            <w:bottom w:val="none" w:sz="0" w:space="0" w:color="auto"/>
            <w:right w:val="none" w:sz="0" w:space="0" w:color="auto"/>
          </w:divBdr>
        </w:div>
      </w:divsChild>
    </w:div>
    <w:div w:id="966008396">
      <w:bodyDiv w:val="1"/>
      <w:marLeft w:val="0"/>
      <w:marRight w:val="0"/>
      <w:marTop w:val="0"/>
      <w:marBottom w:val="0"/>
      <w:divBdr>
        <w:top w:val="none" w:sz="0" w:space="0" w:color="auto"/>
        <w:left w:val="none" w:sz="0" w:space="0" w:color="auto"/>
        <w:bottom w:val="none" w:sz="0" w:space="0" w:color="auto"/>
        <w:right w:val="none" w:sz="0" w:space="0" w:color="auto"/>
      </w:divBdr>
    </w:div>
    <w:div w:id="967319633">
      <w:bodyDiv w:val="1"/>
      <w:marLeft w:val="0"/>
      <w:marRight w:val="0"/>
      <w:marTop w:val="0"/>
      <w:marBottom w:val="0"/>
      <w:divBdr>
        <w:top w:val="none" w:sz="0" w:space="0" w:color="auto"/>
        <w:left w:val="none" w:sz="0" w:space="0" w:color="auto"/>
        <w:bottom w:val="none" w:sz="0" w:space="0" w:color="auto"/>
        <w:right w:val="none" w:sz="0" w:space="0" w:color="auto"/>
      </w:divBdr>
      <w:divsChild>
        <w:div w:id="725835533">
          <w:marLeft w:val="60"/>
          <w:marRight w:val="60"/>
          <w:marTop w:val="100"/>
          <w:marBottom w:val="100"/>
          <w:divBdr>
            <w:top w:val="none" w:sz="0" w:space="0" w:color="auto"/>
            <w:left w:val="none" w:sz="0" w:space="0" w:color="auto"/>
            <w:bottom w:val="none" w:sz="0" w:space="0" w:color="auto"/>
            <w:right w:val="none" w:sz="0" w:space="0" w:color="auto"/>
          </w:divBdr>
        </w:div>
      </w:divsChild>
    </w:div>
    <w:div w:id="977998040">
      <w:bodyDiv w:val="1"/>
      <w:marLeft w:val="0"/>
      <w:marRight w:val="0"/>
      <w:marTop w:val="0"/>
      <w:marBottom w:val="0"/>
      <w:divBdr>
        <w:top w:val="none" w:sz="0" w:space="0" w:color="auto"/>
        <w:left w:val="none" w:sz="0" w:space="0" w:color="auto"/>
        <w:bottom w:val="none" w:sz="0" w:space="0" w:color="auto"/>
        <w:right w:val="none" w:sz="0" w:space="0" w:color="auto"/>
      </w:divBdr>
      <w:divsChild>
        <w:div w:id="1919751519">
          <w:marLeft w:val="60"/>
          <w:marRight w:val="60"/>
          <w:marTop w:val="100"/>
          <w:marBottom w:val="100"/>
          <w:divBdr>
            <w:top w:val="none" w:sz="0" w:space="0" w:color="auto"/>
            <w:left w:val="none" w:sz="0" w:space="0" w:color="auto"/>
            <w:bottom w:val="none" w:sz="0" w:space="0" w:color="auto"/>
            <w:right w:val="none" w:sz="0" w:space="0" w:color="auto"/>
          </w:divBdr>
        </w:div>
      </w:divsChild>
    </w:div>
    <w:div w:id="978920273">
      <w:bodyDiv w:val="1"/>
      <w:marLeft w:val="0"/>
      <w:marRight w:val="0"/>
      <w:marTop w:val="0"/>
      <w:marBottom w:val="0"/>
      <w:divBdr>
        <w:top w:val="none" w:sz="0" w:space="0" w:color="auto"/>
        <w:left w:val="none" w:sz="0" w:space="0" w:color="auto"/>
        <w:bottom w:val="none" w:sz="0" w:space="0" w:color="auto"/>
        <w:right w:val="none" w:sz="0" w:space="0" w:color="auto"/>
      </w:divBdr>
    </w:div>
    <w:div w:id="985012141">
      <w:bodyDiv w:val="1"/>
      <w:marLeft w:val="0"/>
      <w:marRight w:val="0"/>
      <w:marTop w:val="0"/>
      <w:marBottom w:val="0"/>
      <w:divBdr>
        <w:top w:val="none" w:sz="0" w:space="0" w:color="auto"/>
        <w:left w:val="none" w:sz="0" w:space="0" w:color="auto"/>
        <w:bottom w:val="none" w:sz="0" w:space="0" w:color="auto"/>
        <w:right w:val="none" w:sz="0" w:space="0" w:color="auto"/>
      </w:divBdr>
      <w:divsChild>
        <w:div w:id="2008709201">
          <w:marLeft w:val="60"/>
          <w:marRight w:val="60"/>
          <w:marTop w:val="100"/>
          <w:marBottom w:val="100"/>
          <w:divBdr>
            <w:top w:val="none" w:sz="0" w:space="0" w:color="auto"/>
            <w:left w:val="none" w:sz="0" w:space="0" w:color="auto"/>
            <w:bottom w:val="none" w:sz="0" w:space="0" w:color="auto"/>
            <w:right w:val="none" w:sz="0" w:space="0" w:color="auto"/>
          </w:divBdr>
        </w:div>
      </w:divsChild>
    </w:div>
    <w:div w:id="985234323">
      <w:bodyDiv w:val="1"/>
      <w:marLeft w:val="0"/>
      <w:marRight w:val="0"/>
      <w:marTop w:val="0"/>
      <w:marBottom w:val="0"/>
      <w:divBdr>
        <w:top w:val="none" w:sz="0" w:space="0" w:color="auto"/>
        <w:left w:val="none" w:sz="0" w:space="0" w:color="auto"/>
        <w:bottom w:val="none" w:sz="0" w:space="0" w:color="auto"/>
        <w:right w:val="none" w:sz="0" w:space="0" w:color="auto"/>
      </w:divBdr>
    </w:div>
    <w:div w:id="993415071">
      <w:bodyDiv w:val="1"/>
      <w:marLeft w:val="0"/>
      <w:marRight w:val="0"/>
      <w:marTop w:val="0"/>
      <w:marBottom w:val="0"/>
      <w:divBdr>
        <w:top w:val="none" w:sz="0" w:space="0" w:color="auto"/>
        <w:left w:val="none" w:sz="0" w:space="0" w:color="auto"/>
        <w:bottom w:val="none" w:sz="0" w:space="0" w:color="auto"/>
        <w:right w:val="none" w:sz="0" w:space="0" w:color="auto"/>
      </w:divBdr>
      <w:divsChild>
        <w:div w:id="1513497245">
          <w:marLeft w:val="60"/>
          <w:marRight w:val="60"/>
          <w:marTop w:val="100"/>
          <w:marBottom w:val="100"/>
          <w:divBdr>
            <w:top w:val="none" w:sz="0" w:space="0" w:color="auto"/>
            <w:left w:val="none" w:sz="0" w:space="0" w:color="auto"/>
            <w:bottom w:val="none" w:sz="0" w:space="0" w:color="auto"/>
            <w:right w:val="none" w:sz="0" w:space="0" w:color="auto"/>
          </w:divBdr>
        </w:div>
      </w:divsChild>
    </w:div>
    <w:div w:id="995576000">
      <w:bodyDiv w:val="1"/>
      <w:marLeft w:val="0"/>
      <w:marRight w:val="0"/>
      <w:marTop w:val="0"/>
      <w:marBottom w:val="0"/>
      <w:divBdr>
        <w:top w:val="none" w:sz="0" w:space="0" w:color="auto"/>
        <w:left w:val="none" w:sz="0" w:space="0" w:color="auto"/>
        <w:bottom w:val="none" w:sz="0" w:space="0" w:color="auto"/>
        <w:right w:val="none" w:sz="0" w:space="0" w:color="auto"/>
      </w:divBdr>
    </w:div>
    <w:div w:id="1005598345">
      <w:bodyDiv w:val="1"/>
      <w:marLeft w:val="0"/>
      <w:marRight w:val="0"/>
      <w:marTop w:val="0"/>
      <w:marBottom w:val="0"/>
      <w:divBdr>
        <w:top w:val="none" w:sz="0" w:space="0" w:color="auto"/>
        <w:left w:val="none" w:sz="0" w:space="0" w:color="auto"/>
        <w:bottom w:val="none" w:sz="0" w:space="0" w:color="auto"/>
        <w:right w:val="none" w:sz="0" w:space="0" w:color="auto"/>
      </w:divBdr>
    </w:div>
    <w:div w:id="1010983850">
      <w:bodyDiv w:val="1"/>
      <w:marLeft w:val="0"/>
      <w:marRight w:val="0"/>
      <w:marTop w:val="0"/>
      <w:marBottom w:val="0"/>
      <w:divBdr>
        <w:top w:val="none" w:sz="0" w:space="0" w:color="auto"/>
        <w:left w:val="none" w:sz="0" w:space="0" w:color="auto"/>
        <w:bottom w:val="none" w:sz="0" w:space="0" w:color="auto"/>
        <w:right w:val="none" w:sz="0" w:space="0" w:color="auto"/>
      </w:divBdr>
      <w:divsChild>
        <w:div w:id="483618948">
          <w:marLeft w:val="60"/>
          <w:marRight w:val="60"/>
          <w:marTop w:val="100"/>
          <w:marBottom w:val="100"/>
          <w:divBdr>
            <w:top w:val="none" w:sz="0" w:space="0" w:color="auto"/>
            <w:left w:val="none" w:sz="0" w:space="0" w:color="auto"/>
            <w:bottom w:val="none" w:sz="0" w:space="0" w:color="auto"/>
            <w:right w:val="none" w:sz="0" w:space="0" w:color="auto"/>
          </w:divBdr>
        </w:div>
      </w:divsChild>
    </w:div>
    <w:div w:id="1019619751">
      <w:bodyDiv w:val="1"/>
      <w:marLeft w:val="0"/>
      <w:marRight w:val="0"/>
      <w:marTop w:val="0"/>
      <w:marBottom w:val="0"/>
      <w:divBdr>
        <w:top w:val="none" w:sz="0" w:space="0" w:color="auto"/>
        <w:left w:val="none" w:sz="0" w:space="0" w:color="auto"/>
        <w:bottom w:val="none" w:sz="0" w:space="0" w:color="auto"/>
        <w:right w:val="none" w:sz="0" w:space="0" w:color="auto"/>
      </w:divBdr>
      <w:divsChild>
        <w:div w:id="573514050">
          <w:marLeft w:val="60"/>
          <w:marRight w:val="60"/>
          <w:marTop w:val="100"/>
          <w:marBottom w:val="100"/>
          <w:divBdr>
            <w:top w:val="none" w:sz="0" w:space="0" w:color="auto"/>
            <w:left w:val="none" w:sz="0" w:space="0" w:color="auto"/>
            <w:bottom w:val="none" w:sz="0" w:space="0" w:color="auto"/>
            <w:right w:val="none" w:sz="0" w:space="0" w:color="auto"/>
          </w:divBdr>
        </w:div>
      </w:divsChild>
    </w:div>
    <w:div w:id="1020010081">
      <w:bodyDiv w:val="1"/>
      <w:marLeft w:val="0"/>
      <w:marRight w:val="0"/>
      <w:marTop w:val="0"/>
      <w:marBottom w:val="0"/>
      <w:divBdr>
        <w:top w:val="none" w:sz="0" w:space="0" w:color="auto"/>
        <w:left w:val="none" w:sz="0" w:space="0" w:color="auto"/>
        <w:bottom w:val="none" w:sz="0" w:space="0" w:color="auto"/>
        <w:right w:val="none" w:sz="0" w:space="0" w:color="auto"/>
      </w:divBdr>
    </w:div>
    <w:div w:id="1020619601">
      <w:bodyDiv w:val="1"/>
      <w:marLeft w:val="0"/>
      <w:marRight w:val="0"/>
      <w:marTop w:val="0"/>
      <w:marBottom w:val="0"/>
      <w:divBdr>
        <w:top w:val="none" w:sz="0" w:space="0" w:color="auto"/>
        <w:left w:val="none" w:sz="0" w:space="0" w:color="auto"/>
        <w:bottom w:val="none" w:sz="0" w:space="0" w:color="auto"/>
        <w:right w:val="none" w:sz="0" w:space="0" w:color="auto"/>
      </w:divBdr>
    </w:div>
    <w:div w:id="1026179610">
      <w:bodyDiv w:val="1"/>
      <w:marLeft w:val="0"/>
      <w:marRight w:val="0"/>
      <w:marTop w:val="0"/>
      <w:marBottom w:val="0"/>
      <w:divBdr>
        <w:top w:val="none" w:sz="0" w:space="0" w:color="auto"/>
        <w:left w:val="none" w:sz="0" w:space="0" w:color="auto"/>
        <w:bottom w:val="none" w:sz="0" w:space="0" w:color="auto"/>
        <w:right w:val="none" w:sz="0" w:space="0" w:color="auto"/>
      </w:divBdr>
      <w:divsChild>
        <w:div w:id="580989762">
          <w:marLeft w:val="60"/>
          <w:marRight w:val="60"/>
          <w:marTop w:val="100"/>
          <w:marBottom w:val="100"/>
          <w:divBdr>
            <w:top w:val="none" w:sz="0" w:space="0" w:color="auto"/>
            <w:left w:val="none" w:sz="0" w:space="0" w:color="auto"/>
            <w:bottom w:val="none" w:sz="0" w:space="0" w:color="auto"/>
            <w:right w:val="none" w:sz="0" w:space="0" w:color="auto"/>
          </w:divBdr>
        </w:div>
      </w:divsChild>
    </w:div>
    <w:div w:id="1029572392">
      <w:bodyDiv w:val="1"/>
      <w:marLeft w:val="0"/>
      <w:marRight w:val="0"/>
      <w:marTop w:val="0"/>
      <w:marBottom w:val="0"/>
      <w:divBdr>
        <w:top w:val="none" w:sz="0" w:space="0" w:color="auto"/>
        <w:left w:val="none" w:sz="0" w:space="0" w:color="auto"/>
        <w:bottom w:val="none" w:sz="0" w:space="0" w:color="auto"/>
        <w:right w:val="none" w:sz="0" w:space="0" w:color="auto"/>
      </w:divBdr>
      <w:divsChild>
        <w:div w:id="2055957809">
          <w:marLeft w:val="60"/>
          <w:marRight w:val="60"/>
          <w:marTop w:val="100"/>
          <w:marBottom w:val="100"/>
          <w:divBdr>
            <w:top w:val="none" w:sz="0" w:space="0" w:color="auto"/>
            <w:left w:val="none" w:sz="0" w:space="0" w:color="auto"/>
            <w:bottom w:val="none" w:sz="0" w:space="0" w:color="auto"/>
            <w:right w:val="none" w:sz="0" w:space="0" w:color="auto"/>
          </w:divBdr>
        </w:div>
      </w:divsChild>
    </w:div>
    <w:div w:id="1043017282">
      <w:bodyDiv w:val="1"/>
      <w:marLeft w:val="0"/>
      <w:marRight w:val="0"/>
      <w:marTop w:val="0"/>
      <w:marBottom w:val="0"/>
      <w:divBdr>
        <w:top w:val="none" w:sz="0" w:space="0" w:color="auto"/>
        <w:left w:val="none" w:sz="0" w:space="0" w:color="auto"/>
        <w:bottom w:val="none" w:sz="0" w:space="0" w:color="auto"/>
        <w:right w:val="none" w:sz="0" w:space="0" w:color="auto"/>
      </w:divBdr>
    </w:div>
    <w:div w:id="1043796934">
      <w:bodyDiv w:val="1"/>
      <w:marLeft w:val="0"/>
      <w:marRight w:val="0"/>
      <w:marTop w:val="0"/>
      <w:marBottom w:val="0"/>
      <w:divBdr>
        <w:top w:val="none" w:sz="0" w:space="0" w:color="auto"/>
        <w:left w:val="none" w:sz="0" w:space="0" w:color="auto"/>
        <w:bottom w:val="none" w:sz="0" w:space="0" w:color="auto"/>
        <w:right w:val="none" w:sz="0" w:space="0" w:color="auto"/>
      </w:divBdr>
      <w:divsChild>
        <w:div w:id="913927661">
          <w:marLeft w:val="60"/>
          <w:marRight w:val="60"/>
          <w:marTop w:val="100"/>
          <w:marBottom w:val="100"/>
          <w:divBdr>
            <w:top w:val="none" w:sz="0" w:space="0" w:color="auto"/>
            <w:left w:val="none" w:sz="0" w:space="0" w:color="auto"/>
            <w:bottom w:val="none" w:sz="0" w:space="0" w:color="auto"/>
            <w:right w:val="none" w:sz="0" w:space="0" w:color="auto"/>
          </w:divBdr>
        </w:div>
      </w:divsChild>
    </w:div>
    <w:div w:id="1068460757">
      <w:bodyDiv w:val="1"/>
      <w:marLeft w:val="0"/>
      <w:marRight w:val="0"/>
      <w:marTop w:val="0"/>
      <w:marBottom w:val="0"/>
      <w:divBdr>
        <w:top w:val="none" w:sz="0" w:space="0" w:color="auto"/>
        <w:left w:val="none" w:sz="0" w:space="0" w:color="auto"/>
        <w:bottom w:val="none" w:sz="0" w:space="0" w:color="auto"/>
        <w:right w:val="none" w:sz="0" w:space="0" w:color="auto"/>
      </w:divBdr>
      <w:divsChild>
        <w:div w:id="1260795850">
          <w:marLeft w:val="60"/>
          <w:marRight w:val="60"/>
          <w:marTop w:val="100"/>
          <w:marBottom w:val="100"/>
          <w:divBdr>
            <w:top w:val="none" w:sz="0" w:space="0" w:color="auto"/>
            <w:left w:val="none" w:sz="0" w:space="0" w:color="auto"/>
            <w:bottom w:val="none" w:sz="0" w:space="0" w:color="auto"/>
            <w:right w:val="none" w:sz="0" w:space="0" w:color="auto"/>
          </w:divBdr>
        </w:div>
      </w:divsChild>
    </w:div>
    <w:div w:id="1071733038">
      <w:bodyDiv w:val="1"/>
      <w:marLeft w:val="0"/>
      <w:marRight w:val="0"/>
      <w:marTop w:val="0"/>
      <w:marBottom w:val="0"/>
      <w:divBdr>
        <w:top w:val="none" w:sz="0" w:space="0" w:color="auto"/>
        <w:left w:val="none" w:sz="0" w:space="0" w:color="auto"/>
        <w:bottom w:val="none" w:sz="0" w:space="0" w:color="auto"/>
        <w:right w:val="none" w:sz="0" w:space="0" w:color="auto"/>
      </w:divBdr>
    </w:div>
    <w:div w:id="1076711320">
      <w:bodyDiv w:val="1"/>
      <w:marLeft w:val="0"/>
      <w:marRight w:val="0"/>
      <w:marTop w:val="0"/>
      <w:marBottom w:val="0"/>
      <w:divBdr>
        <w:top w:val="none" w:sz="0" w:space="0" w:color="auto"/>
        <w:left w:val="none" w:sz="0" w:space="0" w:color="auto"/>
        <w:bottom w:val="none" w:sz="0" w:space="0" w:color="auto"/>
        <w:right w:val="none" w:sz="0" w:space="0" w:color="auto"/>
      </w:divBdr>
    </w:div>
    <w:div w:id="1089274884">
      <w:bodyDiv w:val="1"/>
      <w:marLeft w:val="0"/>
      <w:marRight w:val="0"/>
      <w:marTop w:val="0"/>
      <w:marBottom w:val="0"/>
      <w:divBdr>
        <w:top w:val="none" w:sz="0" w:space="0" w:color="auto"/>
        <w:left w:val="none" w:sz="0" w:space="0" w:color="auto"/>
        <w:bottom w:val="none" w:sz="0" w:space="0" w:color="auto"/>
        <w:right w:val="none" w:sz="0" w:space="0" w:color="auto"/>
      </w:divBdr>
    </w:div>
    <w:div w:id="1112555423">
      <w:bodyDiv w:val="1"/>
      <w:marLeft w:val="0"/>
      <w:marRight w:val="0"/>
      <w:marTop w:val="0"/>
      <w:marBottom w:val="0"/>
      <w:divBdr>
        <w:top w:val="none" w:sz="0" w:space="0" w:color="auto"/>
        <w:left w:val="none" w:sz="0" w:space="0" w:color="auto"/>
        <w:bottom w:val="none" w:sz="0" w:space="0" w:color="auto"/>
        <w:right w:val="none" w:sz="0" w:space="0" w:color="auto"/>
      </w:divBdr>
      <w:divsChild>
        <w:div w:id="1095394789">
          <w:marLeft w:val="60"/>
          <w:marRight w:val="60"/>
          <w:marTop w:val="100"/>
          <w:marBottom w:val="100"/>
          <w:divBdr>
            <w:top w:val="none" w:sz="0" w:space="0" w:color="auto"/>
            <w:left w:val="none" w:sz="0" w:space="0" w:color="auto"/>
            <w:bottom w:val="none" w:sz="0" w:space="0" w:color="auto"/>
            <w:right w:val="none" w:sz="0" w:space="0" w:color="auto"/>
          </w:divBdr>
        </w:div>
      </w:divsChild>
    </w:div>
    <w:div w:id="1119909525">
      <w:bodyDiv w:val="1"/>
      <w:marLeft w:val="0"/>
      <w:marRight w:val="0"/>
      <w:marTop w:val="0"/>
      <w:marBottom w:val="0"/>
      <w:divBdr>
        <w:top w:val="none" w:sz="0" w:space="0" w:color="auto"/>
        <w:left w:val="none" w:sz="0" w:space="0" w:color="auto"/>
        <w:bottom w:val="none" w:sz="0" w:space="0" w:color="auto"/>
        <w:right w:val="none" w:sz="0" w:space="0" w:color="auto"/>
      </w:divBdr>
      <w:divsChild>
        <w:div w:id="1371494001">
          <w:marLeft w:val="60"/>
          <w:marRight w:val="60"/>
          <w:marTop w:val="100"/>
          <w:marBottom w:val="100"/>
          <w:divBdr>
            <w:top w:val="none" w:sz="0" w:space="0" w:color="auto"/>
            <w:left w:val="none" w:sz="0" w:space="0" w:color="auto"/>
            <w:bottom w:val="none" w:sz="0" w:space="0" w:color="auto"/>
            <w:right w:val="none" w:sz="0" w:space="0" w:color="auto"/>
          </w:divBdr>
        </w:div>
      </w:divsChild>
    </w:div>
    <w:div w:id="1126777743">
      <w:bodyDiv w:val="1"/>
      <w:marLeft w:val="0"/>
      <w:marRight w:val="0"/>
      <w:marTop w:val="0"/>
      <w:marBottom w:val="0"/>
      <w:divBdr>
        <w:top w:val="none" w:sz="0" w:space="0" w:color="auto"/>
        <w:left w:val="none" w:sz="0" w:space="0" w:color="auto"/>
        <w:bottom w:val="none" w:sz="0" w:space="0" w:color="auto"/>
        <w:right w:val="none" w:sz="0" w:space="0" w:color="auto"/>
      </w:divBdr>
      <w:divsChild>
        <w:div w:id="737091874">
          <w:marLeft w:val="60"/>
          <w:marRight w:val="60"/>
          <w:marTop w:val="100"/>
          <w:marBottom w:val="100"/>
          <w:divBdr>
            <w:top w:val="none" w:sz="0" w:space="0" w:color="auto"/>
            <w:left w:val="none" w:sz="0" w:space="0" w:color="auto"/>
            <w:bottom w:val="none" w:sz="0" w:space="0" w:color="auto"/>
            <w:right w:val="none" w:sz="0" w:space="0" w:color="auto"/>
          </w:divBdr>
        </w:div>
      </w:divsChild>
    </w:div>
    <w:div w:id="1128744221">
      <w:bodyDiv w:val="1"/>
      <w:marLeft w:val="0"/>
      <w:marRight w:val="0"/>
      <w:marTop w:val="0"/>
      <w:marBottom w:val="0"/>
      <w:divBdr>
        <w:top w:val="none" w:sz="0" w:space="0" w:color="auto"/>
        <w:left w:val="none" w:sz="0" w:space="0" w:color="auto"/>
        <w:bottom w:val="none" w:sz="0" w:space="0" w:color="auto"/>
        <w:right w:val="none" w:sz="0" w:space="0" w:color="auto"/>
      </w:divBdr>
      <w:divsChild>
        <w:div w:id="1940067518">
          <w:marLeft w:val="60"/>
          <w:marRight w:val="60"/>
          <w:marTop w:val="100"/>
          <w:marBottom w:val="100"/>
          <w:divBdr>
            <w:top w:val="none" w:sz="0" w:space="0" w:color="auto"/>
            <w:left w:val="none" w:sz="0" w:space="0" w:color="auto"/>
            <w:bottom w:val="none" w:sz="0" w:space="0" w:color="auto"/>
            <w:right w:val="none" w:sz="0" w:space="0" w:color="auto"/>
          </w:divBdr>
        </w:div>
      </w:divsChild>
    </w:div>
    <w:div w:id="1129477552">
      <w:bodyDiv w:val="1"/>
      <w:marLeft w:val="0"/>
      <w:marRight w:val="0"/>
      <w:marTop w:val="0"/>
      <w:marBottom w:val="0"/>
      <w:divBdr>
        <w:top w:val="none" w:sz="0" w:space="0" w:color="auto"/>
        <w:left w:val="none" w:sz="0" w:space="0" w:color="auto"/>
        <w:bottom w:val="none" w:sz="0" w:space="0" w:color="auto"/>
        <w:right w:val="none" w:sz="0" w:space="0" w:color="auto"/>
      </w:divBdr>
    </w:div>
    <w:div w:id="1135830640">
      <w:bodyDiv w:val="1"/>
      <w:marLeft w:val="0"/>
      <w:marRight w:val="0"/>
      <w:marTop w:val="0"/>
      <w:marBottom w:val="0"/>
      <w:divBdr>
        <w:top w:val="none" w:sz="0" w:space="0" w:color="auto"/>
        <w:left w:val="none" w:sz="0" w:space="0" w:color="auto"/>
        <w:bottom w:val="none" w:sz="0" w:space="0" w:color="auto"/>
        <w:right w:val="none" w:sz="0" w:space="0" w:color="auto"/>
      </w:divBdr>
    </w:div>
    <w:div w:id="1141390208">
      <w:bodyDiv w:val="1"/>
      <w:marLeft w:val="0"/>
      <w:marRight w:val="0"/>
      <w:marTop w:val="0"/>
      <w:marBottom w:val="0"/>
      <w:divBdr>
        <w:top w:val="none" w:sz="0" w:space="0" w:color="auto"/>
        <w:left w:val="none" w:sz="0" w:space="0" w:color="auto"/>
        <w:bottom w:val="none" w:sz="0" w:space="0" w:color="auto"/>
        <w:right w:val="none" w:sz="0" w:space="0" w:color="auto"/>
      </w:divBdr>
    </w:div>
    <w:div w:id="1145589555">
      <w:bodyDiv w:val="1"/>
      <w:marLeft w:val="0"/>
      <w:marRight w:val="0"/>
      <w:marTop w:val="0"/>
      <w:marBottom w:val="0"/>
      <w:divBdr>
        <w:top w:val="none" w:sz="0" w:space="0" w:color="auto"/>
        <w:left w:val="none" w:sz="0" w:space="0" w:color="auto"/>
        <w:bottom w:val="none" w:sz="0" w:space="0" w:color="auto"/>
        <w:right w:val="none" w:sz="0" w:space="0" w:color="auto"/>
      </w:divBdr>
    </w:div>
    <w:div w:id="1168860866">
      <w:bodyDiv w:val="1"/>
      <w:marLeft w:val="0"/>
      <w:marRight w:val="0"/>
      <w:marTop w:val="0"/>
      <w:marBottom w:val="0"/>
      <w:divBdr>
        <w:top w:val="none" w:sz="0" w:space="0" w:color="auto"/>
        <w:left w:val="none" w:sz="0" w:space="0" w:color="auto"/>
        <w:bottom w:val="none" w:sz="0" w:space="0" w:color="auto"/>
        <w:right w:val="none" w:sz="0" w:space="0" w:color="auto"/>
      </w:divBdr>
    </w:div>
    <w:div w:id="1173033901">
      <w:bodyDiv w:val="1"/>
      <w:marLeft w:val="0"/>
      <w:marRight w:val="0"/>
      <w:marTop w:val="0"/>
      <w:marBottom w:val="0"/>
      <w:divBdr>
        <w:top w:val="none" w:sz="0" w:space="0" w:color="auto"/>
        <w:left w:val="none" w:sz="0" w:space="0" w:color="auto"/>
        <w:bottom w:val="none" w:sz="0" w:space="0" w:color="auto"/>
        <w:right w:val="none" w:sz="0" w:space="0" w:color="auto"/>
      </w:divBdr>
      <w:divsChild>
        <w:div w:id="2114782822">
          <w:marLeft w:val="60"/>
          <w:marRight w:val="60"/>
          <w:marTop w:val="100"/>
          <w:marBottom w:val="100"/>
          <w:divBdr>
            <w:top w:val="none" w:sz="0" w:space="0" w:color="auto"/>
            <w:left w:val="none" w:sz="0" w:space="0" w:color="auto"/>
            <w:bottom w:val="none" w:sz="0" w:space="0" w:color="auto"/>
            <w:right w:val="none" w:sz="0" w:space="0" w:color="auto"/>
          </w:divBdr>
        </w:div>
      </w:divsChild>
    </w:div>
    <w:div w:id="1179000418">
      <w:bodyDiv w:val="1"/>
      <w:marLeft w:val="0"/>
      <w:marRight w:val="0"/>
      <w:marTop w:val="0"/>
      <w:marBottom w:val="0"/>
      <w:divBdr>
        <w:top w:val="none" w:sz="0" w:space="0" w:color="auto"/>
        <w:left w:val="none" w:sz="0" w:space="0" w:color="auto"/>
        <w:bottom w:val="none" w:sz="0" w:space="0" w:color="auto"/>
        <w:right w:val="none" w:sz="0" w:space="0" w:color="auto"/>
      </w:divBdr>
      <w:divsChild>
        <w:div w:id="1583024255">
          <w:marLeft w:val="60"/>
          <w:marRight w:val="60"/>
          <w:marTop w:val="100"/>
          <w:marBottom w:val="100"/>
          <w:divBdr>
            <w:top w:val="none" w:sz="0" w:space="0" w:color="auto"/>
            <w:left w:val="none" w:sz="0" w:space="0" w:color="auto"/>
            <w:bottom w:val="none" w:sz="0" w:space="0" w:color="auto"/>
            <w:right w:val="none" w:sz="0" w:space="0" w:color="auto"/>
          </w:divBdr>
        </w:div>
      </w:divsChild>
    </w:div>
    <w:div w:id="1191843277">
      <w:bodyDiv w:val="1"/>
      <w:marLeft w:val="0"/>
      <w:marRight w:val="0"/>
      <w:marTop w:val="0"/>
      <w:marBottom w:val="0"/>
      <w:divBdr>
        <w:top w:val="none" w:sz="0" w:space="0" w:color="auto"/>
        <w:left w:val="none" w:sz="0" w:space="0" w:color="auto"/>
        <w:bottom w:val="none" w:sz="0" w:space="0" w:color="auto"/>
        <w:right w:val="none" w:sz="0" w:space="0" w:color="auto"/>
      </w:divBdr>
      <w:divsChild>
        <w:div w:id="626396490">
          <w:marLeft w:val="60"/>
          <w:marRight w:val="60"/>
          <w:marTop w:val="100"/>
          <w:marBottom w:val="100"/>
          <w:divBdr>
            <w:top w:val="none" w:sz="0" w:space="0" w:color="auto"/>
            <w:left w:val="none" w:sz="0" w:space="0" w:color="auto"/>
            <w:bottom w:val="none" w:sz="0" w:space="0" w:color="auto"/>
            <w:right w:val="none" w:sz="0" w:space="0" w:color="auto"/>
          </w:divBdr>
        </w:div>
      </w:divsChild>
    </w:div>
    <w:div w:id="1192230992">
      <w:bodyDiv w:val="1"/>
      <w:marLeft w:val="0"/>
      <w:marRight w:val="0"/>
      <w:marTop w:val="0"/>
      <w:marBottom w:val="0"/>
      <w:divBdr>
        <w:top w:val="none" w:sz="0" w:space="0" w:color="auto"/>
        <w:left w:val="none" w:sz="0" w:space="0" w:color="auto"/>
        <w:bottom w:val="none" w:sz="0" w:space="0" w:color="auto"/>
        <w:right w:val="none" w:sz="0" w:space="0" w:color="auto"/>
      </w:divBdr>
      <w:divsChild>
        <w:div w:id="1184898932">
          <w:marLeft w:val="60"/>
          <w:marRight w:val="60"/>
          <w:marTop w:val="100"/>
          <w:marBottom w:val="100"/>
          <w:divBdr>
            <w:top w:val="none" w:sz="0" w:space="0" w:color="auto"/>
            <w:left w:val="none" w:sz="0" w:space="0" w:color="auto"/>
            <w:bottom w:val="none" w:sz="0" w:space="0" w:color="auto"/>
            <w:right w:val="none" w:sz="0" w:space="0" w:color="auto"/>
          </w:divBdr>
        </w:div>
      </w:divsChild>
    </w:div>
    <w:div w:id="1194074896">
      <w:bodyDiv w:val="1"/>
      <w:marLeft w:val="0"/>
      <w:marRight w:val="0"/>
      <w:marTop w:val="0"/>
      <w:marBottom w:val="0"/>
      <w:divBdr>
        <w:top w:val="none" w:sz="0" w:space="0" w:color="auto"/>
        <w:left w:val="none" w:sz="0" w:space="0" w:color="auto"/>
        <w:bottom w:val="none" w:sz="0" w:space="0" w:color="auto"/>
        <w:right w:val="none" w:sz="0" w:space="0" w:color="auto"/>
      </w:divBdr>
      <w:divsChild>
        <w:div w:id="594047727">
          <w:marLeft w:val="60"/>
          <w:marRight w:val="60"/>
          <w:marTop w:val="100"/>
          <w:marBottom w:val="100"/>
          <w:divBdr>
            <w:top w:val="none" w:sz="0" w:space="0" w:color="auto"/>
            <w:left w:val="none" w:sz="0" w:space="0" w:color="auto"/>
            <w:bottom w:val="none" w:sz="0" w:space="0" w:color="auto"/>
            <w:right w:val="none" w:sz="0" w:space="0" w:color="auto"/>
          </w:divBdr>
        </w:div>
        <w:div w:id="1942637912">
          <w:marLeft w:val="60"/>
          <w:marRight w:val="60"/>
          <w:marTop w:val="100"/>
          <w:marBottom w:val="100"/>
          <w:divBdr>
            <w:top w:val="none" w:sz="0" w:space="0" w:color="auto"/>
            <w:left w:val="none" w:sz="0" w:space="0" w:color="auto"/>
            <w:bottom w:val="none" w:sz="0" w:space="0" w:color="auto"/>
            <w:right w:val="none" w:sz="0" w:space="0" w:color="auto"/>
          </w:divBdr>
        </w:div>
      </w:divsChild>
    </w:div>
    <w:div w:id="1198662881">
      <w:bodyDiv w:val="1"/>
      <w:marLeft w:val="0"/>
      <w:marRight w:val="0"/>
      <w:marTop w:val="0"/>
      <w:marBottom w:val="0"/>
      <w:divBdr>
        <w:top w:val="none" w:sz="0" w:space="0" w:color="auto"/>
        <w:left w:val="none" w:sz="0" w:space="0" w:color="auto"/>
        <w:bottom w:val="none" w:sz="0" w:space="0" w:color="auto"/>
        <w:right w:val="none" w:sz="0" w:space="0" w:color="auto"/>
      </w:divBdr>
      <w:divsChild>
        <w:div w:id="41369548">
          <w:marLeft w:val="60"/>
          <w:marRight w:val="60"/>
          <w:marTop w:val="100"/>
          <w:marBottom w:val="100"/>
          <w:divBdr>
            <w:top w:val="none" w:sz="0" w:space="0" w:color="auto"/>
            <w:left w:val="none" w:sz="0" w:space="0" w:color="auto"/>
            <w:bottom w:val="none" w:sz="0" w:space="0" w:color="auto"/>
            <w:right w:val="none" w:sz="0" w:space="0" w:color="auto"/>
          </w:divBdr>
        </w:div>
      </w:divsChild>
    </w:div>
    <w:div w:id="1215120384">
      <w:bodyDiv w:val="1"/>
      <w:marLeft w:val="0"/>
      <w:marRight w:val="0"/>
      <w:marTop w:val="0"/>
      <w:marBottom w:val="0"/>
      <w:divBdr>
        <w:top w:val="none" w:sz="0" w:space="0" w:color="auto"/>
        <w:left w:val="none" w:sz="0" w:space="0" w:color="auto"/>
        <w:bottom w:val="none" w:sz="0" w:space="0" w:color="auto"/>
        <w:right w:val="none" w:sz="0" w:space="0" w:color="auto"/>
      </w:divBdr>
      <w:divsChild>
        <w:div w:id="2130737859">
          <w:marLeft w:val="60"/>
          <w:marRight w:val="60"/>
          <w:marTop w:val="100"/>
          <w:marBottom w:val="100"/>
          <w:divBdr>
            <w:top w:val="none" w:sz="0" w:space="0" w:color="auto"/>
            <w:left w:val="none" w:sz="0" w:space="0" w:color="auto"/>
            <w:bottom w:val="none" w:sz="0" w:space="0" w:color="auto"/>
            <w:right w:val="none" w:sz="0" w:space="0" w:color="auto"/>
          </w:divBdr>
        </w:div>
      </w:divsChild>
    </w:div>
    <w:div w:id="1220819705">
      <w:bodyDiv w:val="1"/>
      <w:marLeft w:val="0"/>
      <w:marRight w:val="0"/>
      <w:marTop w:val="0"/>
      <w:marBottom w:val="0"/>
      <w:divBdr>
        <w:top w:val="none" w:sz="0" w:space="0" w:color="auto"/>
        <w:left w:val="none" w:sz="0" w:space="0" w:color="auto"/>
        <w:bottom w:val="none" w:sz="0" w:space="0" w:color="auto"/>
        <w:right w:val="none" w:sz="0" w:space="0" w:color="auto"/>
      </w:divBdr>
    </w:div>
    <w:div w:id="1221939456">
      <w:bodyDiv w:val="1"/>
      <w:marLeft w:val="0"/>
      <w:marRight w:val="0"/>
      <w:marTop w:val="0"/>
      <w:marBottom w:val="0"/>
      <w:divBdr>
        <w:top w:val="none" w:sz="0" w:space="0" w:color="auto"/>
        <w:left w:val="none" w:sz="0" w:space="0" w:color="auto"/>
        <w:bottom w:val="none" w:sz="0" w:space="0" w:color="auto"/>
        <w:right w:val="none" w:sz="0" w:space="0" w:color="auto"/>
      </w:divBdr>
    </w:div>
    <w:div w:id="1228413896">
      <w:bodyDiv w:val="1"/>
      <w:marLeft w:val="0"/>
      <w:marRight w:val="0"/>
      <w:marTop w:val="0"/>
      <w:marBottom w:val="0"/>
      <w:divBdr>
        <w:top w:val="none" w:sz="0" w:space="0" w:color="auto"/>
        <w:left w:val="none" w:sz="0" w:space="0" w:color="auto"/>
        <w:bottom w:val="none" w:sz="0" w:space="0" w:color="auto"/>
        <w:right w:val="none" w:sz="0" w:space="0" w:color="auto"/>
      </w:divBdr>
      <w:divsChild>
        <w:div w:id="1259868791">
          <w:marLeft w:val="60"/>
          <w:marRight w:val="60"/>
          <w:marTop w:val="100"/>
          <w:marBottom w:val="100"/>
          <w:divBdr>
            <w:top w:val="none" w:sz="0" w:space="0" w:color="auto"/>
            <w:left w:val="none" w:sz="0" w:space="0" w:color="auto"/>
            <w:bottom w:val="none" w:sz="0" w:space="0" w:color="auto"/>
            <w:right w:val="none" w:sz="0" w:space="0" w:color="auto"/>
          </w:divBdr>
        </w:div>
      </w:divsChild>
    </w:div>
    <w:div w:id="1235356257">
      <w:bodyDiv w:val="1"/>
      <w:marLeft w:val="0"/>
      <w:marRight w:val="0"/>
      <w:marTop w:val="0"/>
      <w:marBottom w:val="0"/>
      <w:divBdr>
        <w:top w:val="none" w:sz="0" w:space="0" w:color="auto"/>
        <w:left w:val="none" w:sz="0" w:space="0" w:color="auto"/>
        <w:bottom w:val="none" w:sz="0" w:space="0" w:color="auto"/>
        <w:right w:val="none" w:sz="0" w:space="0" w:color="auto"/>
      </w:divBdr>
    </w:div>
    <w:div w:id="1263760516">
      <w:bodyDiv w:val="1"/>
      <w:marLeft w:val="0"/>
      <w:marRight w:val="0"/>
      <w:marTop w:val="0"/>
      <w:marBottom w:val="0"/>
      <w:divBdr>
        <w:top w:val="none" w:sz="0" w:space="0" w:color="auto"/>
        <w:left w:val="none" w:sz="0" w:space="0" w:color="auto"/>
        <w:bottom w:val="none" w:sz="0" w:space="0" w:color="auto"/>
        <w:right w:val="none" w:sz="0" w:space="0" w:color="auto"/>
      </w:divBdr>
      <w:divsChild>
        <w:div w:id="1209686827">
          <w:marLeft w:val="60"/>
          <w:marRight w:val="60"/>
          <w:marTop w:val="100"/>
          <w:marBottom w:val="100"/>
          <w:divBdr>
            <w:top w:val="none" w:sz="0" w:space="0" w:color="auto"/>
            <w:left w:val="none" w:sz="0" w:space="0" w:color="auto"/>
            <w:bottom w:val="none" w:sz="0" w:space="0" w:color="auto"/>
            <w:right w:val="none" w:sz="0" w:space="0" w:color="auto"/>
          </w:divBdr>
        </w:div>
      </w:divsChild>
    </w:div>
    <w:div w:id="1264146452">
      <w:bodyDiv w:val="1"/>
      <w:marLeft w:val="0"/>
      <w:marRight w:val="0"/>
      <w:marTop w:val="0"/>
      <w:marBottom w:val="0"/>
      <w:divBdr>
        <w:top w:val="none" w:sz="0" w:space="0" w:color="auto"/>
        <w:left w:val="none" w:sz="0" w:space="0" w:color="auto"/>
        <w:bottom w:val="none" w:sz="0" w:space="0" w:color="auto"/>
        <w:right w:val="none" w:sz="0" w:space="0" w:color="auto"/>
      </w:divBdr>
    </w:div>
    <w:div w:id="1268808071">
      <w:bodyDiv w:val="1"/>
      <w:marLeft w:val="0"/>
      <w:marRight w:val="0"/>
      <w:marTop w:val="0"/>
      <w:marBottom w:val="0"/>
      <w:divBdr>
        <w:top w:val="none" w:sz="0" w:space="0" w:color="auto"/>
        <w:left w:val="none" w:sz="0" w:space="0" w:color="auto"/>
        <w:bottom w:val="none" w:sz="0" w:space="0" w:color="auto"/>
        <w:right w:val="none" w:sz="0" w:space="0" w:color="auto"/>
      </w:divBdr>
      <w:divsChild>
        <w:div w:id="1771125205">
          <w:marLeft w:val="60"/>
          <w:marRight w:val="60"/>
          <w:marTop w:val="100"/>
          <w:marBottom w:val="100"/>
          <w:divBdr>
            <w:top w:val="none" w:sz="0" w:space="0" w:color="auto"/>
            <w:left w:val="none" w:sz="0" w:space="0" w:color="auto"/>
            <w:bottom w:val="none" w:sz="0" w:space="0" w:color="auto"/>
            <w:right w:val="none" w:sz="0" w:space="0" w:color="auto"/>
          </w:divBdr>
        </w:div>
      </w:divsChild>
    </w:div>
    <w:div w:id="1301839326">
      <w:bodyDiv w:val="1"/>
      <w:marLeft w:val="0"/>
      <w:marRight w:val="0"/>
      <w:marTop w:val="0"/>
      <w:marBottom w:val="0"/>
      <w:divBdr>
        <w:top w:val="none" w:sz="0" w:space="0" w:color="auto"/>
        <w:left w:val="none" w:sz="0" w:space="0" w:color="auto"/>
        <w:bottom w:val="none" w:sz="0" w:space="0" w:color="auto"/>
        <w:right w:val="none" w:sz="0" w:space="0" w:color="auto"/>
      </w:divBdr>
    </w:div>
    <w:div w:id="1318650458">
      <w:bodyDiv w:val="1"/>
      <w:marLeft w:val="0"/>
      <w:marRight w:val="0"/>
      <w:marTop w:val="0"/>
      <w:marBottom w:val="0"/>
      <w:divBdr>
        <w:top w:val="none" w:sz="0" w:space="0" w:color="auto"/>
        <w:left w:val="none" w:sz="0" w:space="0" w:color="auto"/>
        <w:bottom w:val="none" w:sz="0" w:space="0" w:color="auto"/>
        <w:right w:val="none" w:sz="0" w:space="0" w:color="auto"/>
      </w:divBdr>
    </w:div>
    <w:div w:id="1328093081">
      <w:bodyDiv w:val="1"/>
      <w:marLeft w:val="0"/>
      <w:marRight w:val="0"/>
      <w:marTop w:val="0"/>
      <w:marBottom w:val="0"/>
      <w:divBdr>
        <w:top w:val="none" w:sz="0" w:space="0" w:color="auto"/>
        <w:left w:val="none" w:sz="0" w:space="0" w:color="auto"/>
        <w:bottom w:val="none" w:sz="0" w:space="0" w:color="auto"/>
        <w:right w:val="none" w:sz="0" w:space="0" w:color="auto"/>
      </w:divBdr>
    </w:div>
    <w:div w:id="1330715492">
      <w:bodyDiv w:val="1"/>
      <w:marLeft w:val="0"/>
      <w:marRight w:val="0"/>
      <w:marTop w:val="0"/>
      <w:marBottom w:val="0"/>
      <w:divBdr>
        <w:top w:val="none" w:sz="0" w:space="0" w:color="auto"/>
        <w:left w:val="none" w:sz="0" w:space="0" w:color="auto"/>
        <w:bottom w:val="none" w:sz="0" w:space="0" w:color="auto"/>
        <w:right w:val="none" w:sz="0" w:space="0" w:color="auto"/>
      </w:divBdr>
    </w:div>
    <w:div w:id="1342197575">
      <w:bodyDiv w:val="1"/>
      <w:marLeft w:val="0"/>
      <w:marRight w:val="0"/>
      <w:marTop w:val="0"/>
      <w:marBottom w:val="0"/>
      <w:divBdr>
        <w:top w:val="none" w:sz="0" w:space="0" w:color="auto"/>
        <w:left w:val="none" w:sz="0" w:space="0" w:color="auto"/>
        <w:bottom w:val="none" w:sz="0" w:space="0" w:color="auto"/>
        <w:right w:val="none" w:sz="0" w:space="0" w:color="auto"/>
      </w:divBdr>
    </w:div>
    <w:div w:id="1349915873">
      <w:bodyDiv w:val="1"/>
      <w:marLeft w:val="0"/>
      <w:marRight w:val="0"/>
      <w:marTop w:val="0"/>
      <w:marBottom w:val="0"/>
      <w:divBdr>
        <w:top w:val="none" w:sz="0" w:space="0" w:color="auto"/>
        <w:left w:val="none" w:sz="0" w:space="0" w:color="auto"/>
        <w:bottom w:val="none" w:sz="0" w:space="0" w:color="auto"/>
        <w:right w:val="none" w:sz="0" w:space="0" w:color="auto"/>
      </w:divBdr>
    </w:div>
    <w:div w:id="1353386389">
      <w:bodyDiv w:val="1"/>
      <w:marLeft w:val="0"/>
      <w:marRight w:val="0"/>
      <w:marTop w:val="0"/>
      <w:marBottom w:val="0"/>
      <w:divBdr>
        <w:top w:val="none" w:sz="0" w:space="0" w:color="auto"/>
        <w:left w:val="none" w:sz="0" w:space="0" w:color="auto"/>
        <w:bottom w:val="none" w:sz="0" w:space="0" w:color="auto"/>
        <w:right w:val="none" w:sz="0" w:space="0" w:color="auto"/>
      </w:divBdr>
    </w:div>
    <w:div w:id="1363822351">
      <w:bodyDiv w:val="1"/>
      <w:marLeft w:val="0"/>
      <w:marRight w:val="0"/>
      <w:marTop w:val="0"/>
      <w:marBottom w:val="0"/>
      <w:divBdr>
        <w:top w:val="none" w:sz="0" w:space="0" w:color="auto"/>
        <w:left w:val="none" w:sz="0" w:space="0" w:color="auto"/>
        <w:bottom w:val="none" w:sz="0" w:space="0" w:color="auto"/>
        <w:right w:val="none" w:sz="0" w:space="0" w:color="auto"/>
      </w:divBdr>
      <w:divsChild>
        <w:div w:id="1162427971">
          <w:marLeft w:val="60"/>
          <w:marRight w:val="60"/>
          <w:marTop w:val="100"/>
          <w:marBottom w:val="100"/>
          <w:divBdr>
            <w:top w:val="none" w:sz="0" w:space="0" w:color="auto"/>
            <w:left w:val="none" w:sz="0" w:space="0" w:color="auto"/>
            <w:bottom w:val="none" w:sz="0" w:space="0" w:color="auto"/>
            <w:right w:val="none" w:sz="0" w:space="0" w:color="auto"/>
          </w:divBdr>
        </w:div>
      </w:divsChild>
    </w:div>
    <w:div w:id="1384794134">
      <w:bodyDiv w:val="1"/>
      <w:marLeft w:val="0"/>
      <w:marRight w:val="0"/>
      <w:marTop w:val="0"/>
      <w:marBottom w:val="0"/>
      <w:divBdr>
        <w:top w:val="none" w:sz="0" w:space="0" w:color="auto"/>
        <w:left w:val="none" w:sz="0" w:space="0" w:color="auto"/>
        <w:bottom w:val="none" w:sz="0" w:space="0" w:color="auto"/>
        <w:right w:val="none" w:sz="0" w:space="0" w:color="auto"/>
      </w:divBdr>
    </w:div>
    <w:div w:id="1387530158">
      <w:bodyDiv w:val="1"/>
      <w:marLeft w:val="0"/>
      <w:marRight w:val="0"/>
      <w:marTop w:val="0"/>
      <w:marBottom w:val="0"/>
      <w:divBdr>
        <w:top w:val="none" w:sz="0" w:space="0" w:color="auto"/>
        <w:left w:val="none" w:sz="0" w:space="0" w:color="auto"/>
        <w:bottom w:val="none" w:sz="0" w:space="0" w:color="auto"/>
        <w:right w:val="none" w:sz="0" w:space="0" w:color="auto"/>
      </w:divBdr>
      <w:divsChild>
        <w:div w:id="183634067">
          <w:marLeft w:val="60"/>
          <w:marRight w:val="60"/>
          <w:marTop w:val="100"/>
          <w:marBottom w:val="100"/>
          <w:divBdr>
            <w:top w:val="none" w:sz="0" w:space="0" w:color="auto"/>
            <w:left w:val="none" w:sz="0" w:space="0" w:color="auto"/>
            <w:bottom w:val="none" w:sz="0" w:space="0" w:color="auto"/>
            <w:right w:val="none" w:sz="0" w:space="0" w:color="auto"/>
          </w:divBdr>
        </w:div>
      </w:divsChild>
    </w:div>
    <w:div w:id="1400595433">
      <w:bodyDiv w:val="1"/>
      <w:marLeft w:val="0"/>
      <w:marRight w:val="0"/>
      <w:marTop w:val="0"/>
      <w:marBottom w:val="0"/>
      <w:divBdr>
        <w:top w:val="none" w:sz="0" w:space="0" w:color="auto"/>
        <w:left w:val="none" w:sz="0" w:space="0" w:color="auto"/>
        <w:bottom w:val="none" w:sz="0" w:space="0" w:color="auto"/>
        <w:right w:val="none" w:sz="0" w:space="0" w:color="auto"/>
      </w:divBdr>
      <w:divsChild>
        <w:div w:id="1494832334">
          <w:marLeft w:val="60"/>
          <w:marRight w:val="60"/>
          <w:marTop w:val="100"/>
          <w:marBottom w:val="100"/>
          <w:divBdr>
            <w:top w:val="none" w:sz="0" w:space="0" w:color="auto"/>
            <w:left w:val="none" w:sz="0" w:space="0" w:color="auto"/>
            <w:bottom w:val="none" w:sz="0" w:space="0" w:color="auto"/>
            <w:right w:val="none" w:sz="0" w:space="0" w:color="auto"/>
          </w:divBdr>
        </w:div>
      </w:divsChild>
    </w:div>
    <w:div w:id="1414430510">
      <w:bodyDiv w:val="1"/>
      <w:marLeft w:val="0"/>
      <w:marRight w:val="0"/>
      <w:marTop w:val="0"/>
      <w:marBottom w:val="0"/>
      <w:divBdr>
        <w:top w:val="none" w:sz="0" w:space="0" w:color="auto"/>
        <w:left w:val="none" w:sz="0" w:space="0" w:color="auto"/>
        <w:bottom w:val="none" w:sz="0" w:space="0" w:color="auto"/>
        <w:right w:val="none" w:sz="0" w:space="0" w:color="auto"/>
      </w:divBdr>
      <w:divsChild>
        <w:div w:id="1645038088">
          <w:marLeft w:val="60"/>
          <w:marRight w:val="60"/>
          <w:marTop w:val="100"/>
          <w:marBottom w:val="100"/>
          <w:divBdr>
            <w:top w:val="none" w:sz="0" w:space="0" w:color="auto"/>
            <w:left w:val="none" w:sz="0" w:space="0" w:color="auto"/>
            <w:bottom w:val="none" w:sz="0" w:space="0" w:color="auto"/>
            <w:right w:val="none" w:sz="0" w:space="0" w:color="auto"/>
          </w:divBdr>
        </w:div>
      </w:divsChild>
    </w:div>
    <w:div w:id="1414625990">
      <w:bodyDiv w:val="1"/>
      <w:marLeft w:val="0"/>
      <w:marRight w:val="0"/>
      <w:marTop w:val="0"/>
      <w:marBottom w:val="0"/>
      <w:divBdr>
        <w:top w:val="none" w:sz="0" w:space="0" w:color="auto"/>
        <w:left w:val="none" w:sz="0" w:space="0" w:color="auto"/>
        <w:bottom w:val="none" w:sz="0" w:space="0" w:color="auto"/>
        <w:right w:val="none" w:sz="0" w:space="0" w:color="auto"/>
      </w:divBdr>
      <w:divsChild>
        <w:div w:id="1069764254">
          <w:marLeft w:val="60"/>
          <w:marRight w:val="60"/>
          <w:marTop w:val="100"/>
          <w:marBottom w:val="100"/>
          <w:divBdr>
            <w:top w:val="none" w:sz="0" w:space="0" w:color="auto"/>
            <w:left w:val="none" w:sz="0" w:space="0" w:color="auto"/>
            <w:bottom w:val="none" w:sz="0" w:space="0" w:color="auto"/>
            <w:right w:val="none" w:sz="0" w:space="0" w:color="auto"/>
          </w:divBdr>
        </w:div>
      </w:divsChild>
    </w:div>
    <w:div w:id="1416324226">
      <w:bodyDiv w:val="1"/>
      <w:marLeft w:val="0"/>
      <w:marRight w:val="0"/>
      <w:marTop w:val="0"/>
      <w:marBottom w:val="0"/>
      <w:divBdr>
        <w:top w:val="none" w:sz="0" w:space="0" w:color="auto"/>
        <w:left w:val="none" w:sz="0" w:space="0" w:color="auto"/>
        <w:bottom w:val="none" w:sz="0" w:space="0" w:color="auto"/>
        <w:right w:val="none" w:sz="0" w:space="0" w:color="auto"/>
      </w:divBdr>
    </w:div>
    <w:div w:id="1418134637">
      <w:bodyDiv w:val="1"/>
      <w:marLeft w:val="0"/>
      <w:marRight w:val="0"/>
      <w:marTop w:val="0"/>
      <w:marBottom w:val="0"/>
      <w:divBdr>
        <w:top w:val="none" w:sz="0" w:space="0" w:color="auto"/>
        <w:left w:val="none" w:sz="0" w:space="0" w:color="auto"/>
        <w:bottom w:val="none" w:sz="0" w:space="0" w:color="auto"/>
        <w:right w:val="none" w:sz="0" w:space="0" w:color="auto"/>
      </w:divBdr>
    </w:div>
    <w:div w:id="1421297445">
      <w:bodyDiv w:val="1"/>
      <w:marLeft w:val="0"/>
      <w:marRight w:val="0"/>
      <w:marTop w:val="0"/>
      <w:marBottom w:val="0"/>
      <w:divBdr>
        <w:top w:val="none" w:sz="0" w:space="0" w:color="auto"/>
        <w:left w:val="none" w:sz="0" w:space="0" w:color="auto"/>
        <w:bottom w:val="none" w:sz="0" w:space="0" w:color="auto"/>
        <w:right w:val="none" w:sz="0" w:space="0" w:color="auto"/>
      </w:divBdr>
    </w:div>
    <w:div w:id="1423069962">
      <w:bodyDiv w:val="1"/>
      <w:marLeft w:val="0"/>
      <w:marRight w:val="0"/>
      <w:marTop w:val="0"/>
      <w:marBottom w:val="0"/>
      <w:divBdr>
        <w:top w:val="none" w:sz="0" w:space="0" w:color="auto"/>
        <w:left w:val="none" w:sz="0" w:space="0" w:color="auto"/>
        <w:bottom w:val="none" w:sz="0" w:space="0" w:color="auto"/>
        <w:right w:val="none" w:sz="0" w:space="0" w:color="auto"/>
      </w:divBdr>
    </w:div>
    <w:div w:id="1426807174">
      <w:bodyDiv w:val="1"/>
      <w:marLeft w:val="0"/>
      <w:marRight w:val="0"/>
      <w:marTop w:val="0"/>
      <w:marBottom w:val="0"/>
      <w:divBdr>
        <w:top w:val="none" w:sz="0" w:space="0" w:color="auto"/>
        <w:left w:val="none" w:sz="0" w:space="0" w:color="auto"/>
        <w:bottom w:val="none" w:sz="0" w:space="0" w:color="auto"/>
        <w:right w:val="none" w:sz="0" w:space="0" w:color="auto"/>
      </w:divBdr>
    </w:div>
    <w:div w:id="1441342776">
      <w:bodyDiv w:val="1"/>
      <w:marLeft w:val="0"/>
      <w:marRight w:val="0"/>
      <w:marTop w:val="0"/>
      <w:marBottom w:val="0"/>
      <w:divBdr>
        <w:top w:val="none" w:sz="0" w:space="0" w:color="auto"/>
        <w:left w:val="none" w:sz="0" w:space="0" w:color="auto"/>
        <w:bottom w:val="none" w:sz="0" w:space="0" w:color="auto"/>
        <w:right w:val="none" w:sz="0" w:space="0" w:color="auto"/>
      </w:divBdr>
    </w:div>
    <w:div w:id="1441954209">
      <w:bodyDiv w:val="1"/>
      <w:marLeft w:val="0"/>
      <w:marRight w:val="0"/>
      <w:marTop w:val="0"/>
      <w:marBottom w:val="0"/>
      <w:divBdr>
        <w:top w:val="none" w:sz="0" w:space="0" w:color="auto"/>
        <w:left w:val="none" w:sz="0" w:space="0" w:color="auto"/>
        <w:bottom w:val="none" w:sz="0" w:space="0" w:color="auto"/>
        <w:right w:val="none" w:sz="0" w:space="0" w:color="auto"/>
      </w:divBdr>
      <w:divsChild>
        <w:div w:id="1137842656">
          <w:marLeft w:val="60"/>
          <w:marRight w:val="60"/>
          <w:marTop w:val="100"/>
          <w:marBottom w:val="100"/>
          <w:divBdr>
            <w:top w:val="none" w:sz="0" w:space="0" w:color="auto"/>
            <w:left w:val="none" w:sz="0" w:space="0" w:color="auto"/>
            <w:bottom w:val="none" w:sz="0" w:space="0" w:color="auto"/>
            <w:right w:val="none" w:sz="0" w:space="0" w:color="auto"/>
          </w:divBdr>
        </w:div>
      </w:divsChild>
    </w:div>
    <w:div w:id="1457674151">
      <w:bodyDiv w:val="1"/>
      <w:marLeft w:val="0"/>
      <w:marRight w:val="0"/>
      <w:marTop w:val="0"/>
      <w:marBottom w:val="0"/>
      <w:divBdr>
        <w:top w:val="none" w:sz="0" w:space="0" w:color="auto"/>
        <w:left w:val="none" w:sz="0" w:space="0" w:color="auto"/>
        <w:bottom w:val="none" w:sz="0" w:space="0" w:color="auto"/>
        <w:right w:val="none" w:sz="0" w:space="0" w:color="auto"/>
      </w:divBdr>
      <w:divsChild>
        <w:div w:id="838234829">
          <w:marLeft w:val="60"/>
          <w:marRight w:val="60"/>
          <w:marTop w:val="100"/>
          <w:marBottom w:val="100"/>
          <w:divBdr>
            <w:top w:val="none" w:sz="0" w:space="0" w:color="auto"/>
            <w:left w:val="none" w:sz="0" w:space="0" w:color="auto"/>
            <w:bottom w:val="none" w:sz="0" w:space="0" w:color="auto"/>
            <w:right w:val="none" w:sz="0" w:space="0" w:color="auto"/>
          </w:divBdr>
        </w:div>
      </w:divsChild>
    </w:div>
    <w:div w:id="1480339481">
      <w:bodyDiv w:val="1"/>
      <w:marLeft w:val="0"/>
      <w:marRight w:val="0"/>
      <w:marTop w:val="0"/>
      <w:marBottom w:val="0"/>
      <w:divBdr>
        <w:top w:val="none" w:sz="0" w:space="0" w:color="auto"/>
        <w:left w:val="none" w:sz="0" w:space="0" w:color="auto"/>
        <w:bottom w:val="none" w:sz="0" w:space="0" w:color="auto"/>
        <w:right w:val="none" w:sz="0" w:space="0" w:color="auto"/>
      </w:divBdr>
    </w:div>
    <w:div w:id="1493568693">
      <w:bodyDiv w:val="1"/>
      <w:marLeft w:val="0"/>
      <w:marRight w:val="0"/>
      <w:marTop w:val="0"/>
      <w:marBottom w:val="0"/>
      <w:divBdr>
        <w:top w:val="none" w:sz="0" w:space="0" w:color="auto"/>
        <w:left w:val="none" w:sz="0" w:space="0" w:color="auto"/>
        <w:bottom w:val="none" w:sz="0" w:space="0" w:color="auto"/>
        <w:right w:val="none" w:sz="0" w:space="0" w:color="auto"/>
      </w:divBdr>
    </w:div>
    <w:div w:id="1502768195">
      <w:bodyDiv w:val="1"/>
      <w:marLeft w:val="0"/>
      <w:marRight w:val="0"/>
      <w:marTop w:val="0"/>
      <w:marBottom w:val="0"/>
      <w:divBdr>
        <w:top w:val="none" w:sz="0" w:space="0" w:color="auto"/>
        <w:left w:val="none" w:sz="0" w:space="0" w:color="auto"/>
        <w:bottom w:val="none" w:sz="0" w:space="0" w:color="auto"/>
        <w:right w:val="none" w:sz="0" w:space="0" w:color="auto"/>
      </w:divBdr>
      <w:divsChild>
        <w:div w:id="110636033">
          <w:marLeft w:val="60"/>
          <w:marRight w:val="60"/>
          <w:marTop w:val="100"/>
          <w:marBottom w:val="100"/>
          <w:divBdr>
            <w:top w:val="none" w:sz="0" w:space="0" w:color="auto"/>
            <w:left w:val="none" w:sz="0" w:space="0" w:color="auto"/>
            <w:bottom w:val="none" w:sz="0" w:space="0" w:color="auto"/>
            <w:right w:val="none" w:sz="0" w:space="0" w:color="auto"/>
          </w:divBdr>
        </w:div>
      </w:divsChild>
    </w:div>
    <w:div w:id="1511918349">
      <w:bodyDiv w:val="1"/>
      <w:marLeft w:val="0"/>
      <w:marRight w:val="0"/>
      <w:marTop w:val="0"/>
      <w:marBottom w:val="0"/>
      <w:divBdr>
        <w:top w:val="none" w:sz="0" w:space="0" w:color="auto"/>
        <w:left w:val="none" w:sz="0" w:space="0" w:color="auto"/>
        <w:bottom w:val="none" w:sz="0" w:space="0" w:color="auto"/>
        <w:right w:val="none" w:sz="0" w:space="0" w:color="auto"/>
      </w:divBdr>
      <w:divsChild>
        <w:div w:id="514810155">
          <w:marLeft w:val="60"/>
          <w:marRight w:val="60"/>
          <w:marTop w:val="100"/>
          <w:marBottom w:val="100"/>
          <w:divBdr>
            <w:top w:val="none" w:sz="0" w:space="0" w:color="auto"/>
            <w:left w:val="none" w:sz="0" w:space="0" w:color="auto"/>
            <w:bottom w:val="none" w:sz="0" w:space="0" w:color="auto"/>
            <w:right w:val="none" w:sz="0" w:space="0" w:color="auto"/>
          </w:divBdr>
        </w:div>
      </w:divsChild>
    </w:div>
    <w:div w:id="1528639780">
      <w:bodyDiv w:val="1"/>
      <w:marLeft w:val="0"/>
      <w:marRight w:val="0"/>
      <w:marTop w:val="0"/>
      <w:marBottom w:val="0"/>
      <w:divBdr>
        <w:top w:val="none" w:sz="0" w:space="0" w:color="auto"/>
        <w:left w:val="none" w:sz="0" w:space="0" w:color="auto"/>
        <w:bottom w:val="none" w:sz="0" w:space="0" w:color="auto"/>
        <w:right w:val="none" w:sz="0" w:space="0" w:color="auto"/>
      </w:divBdr>
    </w:div>
    <w:div w:id="1528836549">
      <w:bodyDiv w:val="1"/>
      <w:marLeft w:val="0"/>
      <w:marRight w:val="0"/>
      <w:marTop w:val="0"/>
      <w:marBottom w:val="0"/>
      <w:divBdr>
        <w:top w:val="none" w:sz="0" w:space="0" w:color="auto"/>
        <w:left w:val="none" w:sz="0" w:space="0" w:color="auto"/>
        <w:bottom w:val="none" w:sz="0" w:space="0" w:color="auto"/>
        <w:right w:val="none" w:sz="0" w:space="0" w:color="auto"/>
      </w:divBdr>
    </w:div>
    <w:div w:id="1536111929">
      <w:bodyDiv w:val="1"/>
      <w:marLeft w:val="0"/>
      <w:marRight w:val="0"/>
      <w:marTop w:val="0"/>
      <w:marBottom w:val="0"/>
      <w:divBdr>
        <w:top w:val="none" w:sz="0" w:space="0" w:color="auto"/>
        <w:left w:val="none" w:sz="0" w:space="0" w:color="auto"/>
        <w:bottom w:val="none" w:sz="0" w:space="0" w:color="auto"/>
        <w:right w:val="none" w:sz="0" w:space="0" w:color="auto"/>
      </w:divBdr>
    </w:div>
    <w:div w:id="1537741923">
      <w:bodyDiv w:val="1"/>
      <w:marLeft w:val="0"/>
      <w:marRight w:val="0"/>
      <w:marTop w:val="0"/>
      <w:marBottom w:val="0"/>
      <w:divBdr>
        <w:top w:val="none" w:sz="0" w:space="0" w:color="auto"/>
        <w:left w:val="none" w:sz="0" w:space="0" w:color="auto"/>
        <w:bottom w:val="none" w:sz="0" w:space="0" w:color="auto"/>
        <w:right w:val="none" w:sz="0" w:space="0" w:color="auto"/>
      </w:divBdr>
    </w:div>
    <w:div w:id="1540050274">
      <w:bodyDiv w:val="1"/>
      <w:marLeft w:val="0"/>
      <w:marRight w:val="0"/>
      <w:marTop w:val="0"/>
      <w:marBottom w:val="0"/>
      <w:divBdr>
        <w:top w:val="none" w:sz="0" w:space="0" w:color="auto"/>
        <w:left w:val="none" w:sz="0" w:space="0" w:color="auto"/>
        <w:bottom w:val="none" w:sz="0" w:space="0" w:color="auto"/>
        <w:right w:val="none" w:sz="0" w:space="0" w:color="auto"/>
      </w:divBdr>
    </w:div>
    <w:div w:id="1571117012">
      <w:bodyDiv w:val="1"/>
      <w:marLeft w:val="0"/>
      <w:marRight w:val="0"/>
      <w:marTop w:val="0"/>
      <w:marBottom w:val="0"/>
      <w:divBdr>
        <w:top w:val="none" w:sz="0" w:space="0" w:color="auto"/>
        <w:left w:val="none" w:sz="0" w:space="0" w:color="auto"/>
        <w:bottom w:val="none" w:sz="0" w:space="0" w:color="auto"/>
        <w:right w:val="none" w:sz="0" w:space="0" w:color="auto"/>
      </w:divBdr>
    </w:div>
    <w:div w:id="1572736384">
      <w:bodyDiv w:val="1"/>
      <w:marLeft w:val="0"/>
      <w:marRight w:val="0"/>
      <w:marTop w:val="0"/>
      <w:marBottom w:val="0"/>
      <w:divBdr>
        <w:top w:val="none" w:sz="0" w:space="0" w:color="auto"/>
        <w:left w:val="none" w:sz="0" w:space="0" w:color="auto"/>
        <w:bottom w:val="none" w:sz="0" w:space="0" w:color="auto"/>
        <w:right w:val="none" w:sz="0" w:space="0" w:color="auto"/>
      </w:divBdr>
    </w:div>
    <w:div w:id="1598711385">
      <w:bodyDiv w:val="1"/>
      <w:marLeft w:val="0"/>
      <w:marRight w:val="0"/>
      <w:marTop w:val="0"/>
      <w:marBottom w:val="0"/>
      <w:divBdr>
        <w:top w:val="none" w:sz="0" w:space="0" w:color="auto"/>
        <w:left w:val="none" w:sz="0" w:space="0" w:color="auto"/>
        <w:bottom w:val="none" w:sz="0" w:space="0" w:color="auto"/>
        <w:right w:val="none" w:sz="0" w:space="0" w:color="auto"/>
      </w:divBdr>
    </w:div>
    <w:div w:id="1612934943">
      <w:bodyDiv w:val="1"/>
      <w:marLeft w:val="0"/>
      <w:marRight w:val="0"/>
      <w:marTop w:val="0"/>
      <w:marBottom w:val="0"/>
      <w:divBdr>
        <w:top w:val="none" w:sz="0" w:space="0" w:color="auto"/>
        <w:left w:val="none" w:sz="0" w:space="0" w:color="auto"/>
        <w:bottom w:val="none" w:sz="0" w:space="0" w:color="auto"/>
        <w:right w:val="none" w:sz="0" w:space="0" w:color="auto"/>
      </w:divBdr>
      <w:divsChild>
        <w:div w:id="1938978571">
          <w:marLeft w:val="60"/>
          <w:marRight w:val="60"/>
          <w:marTop w:val="100"/>
          <w:marBottom w:val="100"/>
          <w:divBdr>
            <w:top w:val="none" w:sz="0" w:space="0" w:color="auto"/>
            <w:left w:val="none" w:sz="0" w:space="0" w:color="auto"/>
            <w:bottom w:val="none" w:sz="0" w:space="0" w:color="auto"/>
            <w:right w:val="none" w:sz="0" w:space="0" w:color="auto"/>
          </w:divBdr>
        </w:div>
      </w:divsChild>
    </w:div>
    <w:div w:id="1626420692">
      <w:bodyDiv w:val="1"/>
      <w:marLeft w:val="0"/>
      <w:marRight w:val="0"/>
      <w:marTop w:val="0"/>
      <w:marBottom w:val="0"/>
      <w:divBdr>
        <w:top w:val="none" w:sz="0" w:space="0" w:color="auto"/>
        <w:left w:val="none" w:sz="0" w:space="0" w:color="auto"/>
        <w:bottom w:val="none" w:sz="0" w:space="0" w:color="auto"/>
        <w:right w:val="none" w:sz="0" w:space="0" w:color="auto"/>
      </w:divBdr>
    </w:div>
    <w:div w:id="1630092148">
      <w:bodyDiv w:val="1"/>
      <w:marLeft w:val="0"/>
      <w:marRight w:val="0"/>
      <w:marTop w:val="0"/>
      <w:marBottom w:val="0"/>
      <w:divBdr>
        <w:top w:val="none" w:sz="0" w:space="0" w:color="auto"/>
        <w:left w:val="none" w:sz="0" w:space="0" w:color="auto"/>
        <w:bottom w:val="none" w:sz="0" w:space="0" w:color="auto"/>
        <w:right w:val="none" w:sz="0" w:space="0" w:color="auto"/>
      </w:divBdr>
      <w:divsChild>
        <w:div w:id="2125880156">
          <w:marLeft w:val="60"/>
          <w:marRight w:val="60"/>
          <w:marTop w:val="100"/>
          <w:marBottom w:val="100"/>
          <w:divBdr>
            <w:top w:val="none" w:sz="0" w:space="0" w:color="auto"/>
            <w:left w:val="none" w:sz="0" w:space="0" w:color="auto"/>
            <w:bottom w:val="none" w:sz="0" w:space="0" w:color="auto"/>
            <w:right w:val="none" w:sz="0" w:space="0" w:color="auto"/>
          </w:divBdr>
        </w:div>
      </w:divsChild>
    </w:div>
    <w:div w:id="1631738194">
      <w:bodyDiv w:val="1"/>
      <w:marLeft w:val="0"/>
      <w:marRight w:val="0"/>
      <w:marTop w:val="0"/>
      <w:marBottom w:val="0"/>
      <w:divBdr>
        <w:top w:val="none" w:sz="0" w:space="0" w:color="auto"/>
        <w:left w:val="none" w:sz="0" w:space="0" w:color="auto"/>
        <w:bottom w:val="none" w:sz="0" w:space="0" w:color="auto"/>
        <w:right w:val="none" w:sz="0" w:space="0" w:color="auto"/>
      </w:divBdr>
    </w:div>
    <w:div w:id="1637836786">
      <w:bodyDiv w:val="1"/>
      <w:marLeft w:val="0"/>
      <w:marRight w:val="0"/>
      <w:marTop w:val="0"/>
      <w:marBottom w:val="0"/>
      <w:divBdr>
        <w:top w:val="none" w:sz="0" w:space="0" w:color="auto"/>
        <w:left w:val="none" w:sz="0" w:space="0" w:color="auto"/>
        <w:bottom w:val="none" w:sz="0" w:space="0" w:color="auto"/>
        <w:right w:val="none" w:sz="0" w:space="0" w:color="auto"/>
      </w:divBdr>
      <w:divsChild>
        <w:div w:id="1819573820">
          <w:marLeft w:val="60"/>
          <w:marRight w:val="60"/>
          <w:marTop w:val="100"/>
          <w:marBottom w:val="100"/>
          <w:divBdr>
            <w:top w:val="none" w:sz="0" w:space="0" w:color="auto"/>
            <w:left w:val="none" w:sz="0" w:space="0" w:color="auto"/>
            <w:bottom w:val="none" w:sz="0" w:space="0" w:color="auto"/>
            <w:right w:val="none" w:sz="0" w:space="0" w:color="auto"/>
          </w:divBdr>
        </w:div>
      </w:divsChild>
    </w:div>
    <w:div w:id="1657758905">
      <w:bodyDiv w:val="1"/>
      <w:marLeft w:val="0"/>
      <w:marRight w:val="0"/>
      <w:marTop w:val="0"/>
      <w:marBottom w:val="0"/>
      <w:divBdr>
        <w:top w:val="none" w:sz="0" w:space="0" w:color="auto"/>
        <w:left w:val="none" w:sz="0" w:space="0" w:color="auto"/>
        <w:bottom w:val="none" w:sz="0" w:space="0" w:color="auto"/>
        <w:right w:val="none" w:sz="0" w:space="0" w:color="auto"/>
      </w:divBdr>
    </w:div>
    <w:div w:id="1679505443">
      <w:bodyDiv w:val="1"/>
      <w:marLeft w:val="0"/>
      <w:marRight w:val="0"/>
      <w:marTop w:val="0"/>
      <w:marBottom w:val="0"/>
      <w:divBdr>
        <w:top w:val="none" w:sz="0" w:space="0" w:color="auto"/>
        <w:left w:val="none" w:sz="0" w:space="0" w:color="auto"/>
        <w:bottom w:val="none" w:sz="0" w:space="0" w:color="auto"/>
        <w:right w:val="none" w:sz="0" w:space="0" w:color="auto"/>
      </w:divBdr>
    </w:div>
    <w:div w:id="1685548137">
      <w:bodyDiv w:val="1"/>
      <w:marLeft w:val="0"/>
      <w:marRight w:val="0"/>
      <w:marTop w:val="0"/>
      <w:marBottom w:val="0"/>
      <w:divBdr>
        <w:top w:val="none" w:sz="0" w:space="0" w:color="auto"/>
        <w:left w:val="none" w:sz="0" w:space="0" w:color="auto"/>
        <w:bottom w:val="none" w:sz="0" w:space="0" w:color="auto"/>
        <w:right w:val="none" w:sz="0" w:space="0" w:color="auto"/>
      </w:divBdr>
      <w:divsChild>
        <w:div w:id="1393044370">
          <w:marLeft w:val="60"/>
          <w:marRight w:val="60"/>
          <w:marTop w:val="100"/>
          <w:marBottom w:val="100"/>
          <w:divBdr>
            <w:top w:val="none" w:sz="0" w:space="0" w:color="auto"/>
            <w:left w:val="none" w:sz="0" w:space="0" w:color="auto"/>
            <w:bottom w:val="none" w:sz="0" w:space="0" w:color="auto"/>
            <w:right w:val="none" w:sz="0" w:space="0" w:color="auto"/>
          </w:divBdr>
        </w:div>
      </w:divsChild>
    </w:div>
    <w:div w:id="1696539792">
      <w:bodyDiv w:val="1"/>
      <w:marLeft w:val="0"/>
      <w:marRight w:val="0"/>
      <w:marTop w:val="0"/>
      <w:marBottom w:val="0"/>
      <w:divBdr>
        <w:top w:val="none" w:sz="0" w:space="0" w:color="auto"/>
        <w:left w:val="none" w:sz="0" w:space="0" w:color="auto"/>
        <w:bottom w:val="none" w:sz="0" w:space="0" w:color="auto"/>
        <w:right w:val="none" w:sz="0" w:space="0" w:color="auto"/>
      </w:divBdr>
      <w:divsChild>
        <w:div w:id="134106041">
          <w:marLeft w:val="60"/>
          <w:marRight w:val="60"/>
          <w:marTop w:val="100"/>
          <w:marBottom w:val="100"/>
          <w:divBdr>
            <w:top w:val="none" w:sz="0" w:space="0" w:color="auto"/>
            <w:left w:val="none" w:sz="0" w:space="0" w:color="auto"/>
            <w:bottom w:val="none" w:sz="0" w:space="0" w:color="auto"/>
            <w:right w:val="none" w:sz="0" w:space="0" w:color="auto"/>
          </w:divBdr>
        </w:div>
      </w:divsChild>
    </w:div>
    <w:div w:id="1701471702">
      <w:bodyDiv w:val="1"/>
      <w:marLeft w:val="0"/>
      <w:marRight w:val="0"/>
      <w:marTop w:val="0"/>
      <w:marBottom w:val="0"/>
      <w:divBdr>
        <w:top w:val="none" w:sz="0" w:space="0" w:color="auto"/>
        <w:left w:val="none" w:sz="0" w:space="0" w:color="auto"/>
        <w:bottom w:val="none" w:sz="0" w:space="0" w:color="auto"/>
        <w:right w:val="none" w:sz="0" w:space="0" w:color="auto"/>
      </w:divBdr>
      <w:divsChild>
        <w:div w:id="273636106">
          <w:marLeft w:val="60"/>
          <w:marRight w:val="60"/>
          <w:marTop w:val="100"/>
          <w:marBottom w:val="100"/>
          <w:divBdr>
            <w:top w:val="none" w:sz="0" w:space="0" w:color="auto"/>
            <w:left w:val="none" w:sz="0" w:space="0" w:color="auto"/>
            <w:bottom w:val="none" w:sz="0" w:space="0" w:color="auto"/>
            <w:right w:val="none" w:sz="0" w:space="0" w:color="auto"/>
          </w:divBdr>
        </w:div>
      </w:divsChild>
    </w:div>
    <w:div w:id="1706563572">
      <w:bodyDiv w:val="1"/>
      <w:marLeft w:val="0"/>
      <w:marRight w:val="0"/>
      <w:marTop w:val="0"/>
      <w:marBottom w:val="0"/>
      <w:divBdr>
        <w:top w:val="none" w:sz="0" w:space="0" w:color="auto"/>
        <w:left w:val="none" w:sz="0" w:space="0" w:color="auto"/>
        <w:bottom w:val="none" w:sz="0" w:space="0" w:color="auto"/>
        <w:right w:val="none" w:sz="0" w:space="0" w:color="auto"/>
      </w:divBdr>
      <w:divsChild>
        <w:div w:id="1901165609">
          <w:marLeft w:val="60"/>
          <w:marRight w:val="60"/>
          <w:marTop w:val="100"/>
          <w:marBottom w:val="100"/>
          <w:divBdr>
            <w:top w:val="none" w:sz="0" w:space="0" w:color="auto"/>
            <w:left w:val="none" w:sz="0" w:space="0" w:color="auto"/>
            <w:bottom w:val="none" w:sz="0" w:space="0" w:color="auto"/>
            <w:right w:val="none" w:sz="0" w:space="0" w:color="auto"/>
          </w:divBdr>
        </w:div>
      </w:divsChild>
    </w:div>
    <w:div w:id="1711371313">
      <w:bodyDiv w:val="1"/>
      <w:marLeft w:val="0"/>
      <w:marRight w:val="0"/>
      <w:marTop w:val="0"/>
      <w:marBottom w:val="0"/>
      <w:divBdr>
        <w:top w:val="none" w:sz="0" w:space="0" w:color="auto"/>
        <w:left w:val="none" w:sz="0" w:space="0" w:color="auto"/>
        <w:bottom w:val="none" w:sz="0" w:space="0" w:color="auto"/>
        <w:right w:val="none" w:sz="0" w:space="0" w:color="auto"/>
      </w:divBdr>
      <w:divsChild>
        <w:div w:id="1292518072">
          <w:marLeft w:val="60"/>
          <w:marRight w:val="60"/>
          <w:marTop w:val="100"/>
          <w:marBottom w:val="100"/>
          <w:divBdr>
            <w:top w:val="none" w:sz="0" w:space="0" w:color="auto"/>
            <w:left w:val="none" w:sz="0" w:space="0" w:color="auto"/>
            <w:bottom w:val="none" w:sz="0" w:space="0" w:color="auto"/>
            <w:right w:val="none" w:sz="0" w:space="0" w:color="auto"/>
          </w:divBdr>
        </w:div>
      </w:divsChild>
    </w:div>
    <w:div w:id="1711761301">
      <w:bodyDiv w:val="1"/>
      <w:marLeft w:val="0"/>
      <w:marRight w:val="0"/>
      <w:marTop w:val="0"/>
      <w:marBottom w:val="0"/>
      <w:divBdr>
        <w:top w:val="none" w:sz="0" w:space="0" w:color="auto"/>
        <w:left w:val="none" w:sz="0" w:space="0" w:color="auto"/>
        <w:bottom w:val="none" w:sz="0" w:space="0" w:color="auto"/>
        <w:right w:val="none" w:sz="0" w:space="0" w:color="auto"/>
      </w:divBdr>
    </w:div>
    <w:div w:id="1718623661">
      <w:bodyDiv w:val="1"/>
      <w:marLeft w:val="0"/>
      <w:marRight w:val="0"/>
      <w:marTop w:val="0"/>
      <w:marBottom w:val="0"/>
      <w:divBdr>
        <w:top w:val="none" w:sz="0" w:space="0" w:color="auto"/>
        <w:left w:val="none" w:sz="0" w:space="0" w:color="auto"/>
        <w:bottom w:val="none" w:sz="0" w:space="0" w:color="auto"/>
        <w:right w:val="none" w:sz="0" w:space="0" w:color="auto"/>
      </w:divBdr>
    </w:div>
    <w:div w:id="1721830415">
      <w:bodyDiv w:val="1"/>
      <w:marLeft w:val="0"/>
      <w:marRight w:val="0"/>
      <w:marTop w:val="0"/>
      <w:marBottom w:val="0"/>
      <w:divBdr>
        <w:top w:val="none" w:sz="0" w:space="0" w:color="auto"/>
        <w:left w:val="none" w:sz="0" w:space="0" w:color="auto"/>
        <w:bottom w:val="none" w:sz="0" w:space="0" w:color="auto"/>
        <w:right w:val="none" w:sz="0" w:space="0" w:color="auto"/>
      </w:divBdr>
      <w:divsChild>
        <w:div w:id="1549799517">
          <w:marLeft w:val="60"/>
          <w:marRight w:val="60"/>
          <w:marTop w:val="100"/>
          <w:marBottom w:val="100"/>
          <w:divBdr>
            <w:top w:val="none" w:sz="0" w:space="0" w:color="auto"/>
            <w:left w:val="none" w:sz="0" w:space="0" w:color="auto"/>
            <w:bottom w:val="none" w:sz="0" w:space="0" w:color="auto"/>
            <w:right w:val="none" w:sz="0" w:space="0" w:color="auto"/>
          </w:divBdr>
        </w:div>
      </w:divsChild>
    </w:div>
    <w:div w:id="1735465314">
      <w:bodyDiv w:val="1"/>
      <w:marLeft w:val="0"/>
      <w:marRight w:val="0"/>
      <w:marTop w:val="0"/>
      <w:marBottom w:val="0"/>
      <w:divBdr>
        <w:top w:val="none" w:sz="0" w:space="0" w:color="auto"/>
        <w:left w:val="none" w:sz="0" w:space="0" w:color="auto"/>
        <w:bottom w:val="none" w:sz="0" w:space="0" w:color="auto"/>
        <w:right w:val="none" w:sz="0" w:space="0" w:color="auto"/>
      </w:divBdr>
    </w:div>
    <w:div w:id="1738361016">
      <w:bodyDiv w:val="1"/>
      <w:marLeft w:val="0"/>
      <w:marRight w:val="0"/>
      <w:marTop w:val="0"/>
      <w:marBottom w:val="0"/>
      <w:divBdr>
        <w:top w:val="none" w:sz="0" w:space="0" w:color="auto"/>
        <w:left w:val="none" w:sz="0" w:space="0" w:color="auto"/>
        <w:bottom w:val="none" w:sz="0" w:space="0" w:color="auto"/>
        <w:right w:val="none" w:sz="0" w:space="0" w:color="auto"/>
      </w:divBdr>
    </w:div>
    <w:div w:id="1756631467">
      <w:bodyDiv w:val="1"/>
      <w:marLeft w:val="0"/>
      <w:marRight w:val="0"/>
      <w:marTop w:val="0"/>
      <w:marBottom w:val="0"/>
      <w:divBdr>
        <w:top w:val="none" w:sz="0" w:space="0" w:color="auto"/>
        <w:left w:val="none" w:sz="0" w:space="0" w:color="auto"/>
        <w:bottom w:val="none" w:sz="0" w:space="0" w:color="auto"/>
        <w:right w:val="none" w:sz="0" w:space="0" w:color="auto"/>
      </w:divBdr>
      <w:divsChild>
        <w:div w:id="1330478031">
          <w:marLeft w:val="60"/>
          <w:marRight w:val="60"/>
          <w:marTop w:val="100"/>
          <w:marBottom w:val="100"/>
          <w:divBdr>
            <w:top w:val="none" w:sz="0" w:space="0" w:color="auto"/>
            <w:left w:val="none" w:sz="0" w:space="0" w:color="auto"/>
            <w:bottom w:val="none" w:sz="0" w:space="0" w:color="auto"/>
            <w:right w:val="none" w:sz="0" w:space="0" w:color="auto"/>
          </w:divBdr>
        </w:div>
      </w:divsChild>
    </w:div>
    <w:div w:id="1757634091">
      <w:bodyDiv w:val="1"/>
      <w:marLeft w:val="0"/>
      <w:marRight w:val="0"/>
      <w:marTop w:val="0"/>
      <w:marBottom w:val="0"/>
      <w:divBdr>
        <w:top w:val="none" w:sz="0" w:space="0" w:color="auto"/>
        <w:left w:val="none" w:sz="0" w:space="0" w:color="auto"/>
        <w:bottom w:val="none" w:sz="0" w:space="0" w:color="auto"/>
        <w:right w:val="none" w:sz="0" w:space="0" w:color="auto"/>
      </w:divBdr>
      <w:divsChild>
        <w:div w:id="1945846981">
          <w:marLeft w:val="60"/>
          <w:marRight w:val="60"/>
          <w:marTop w:val="100"/>
          <w:marBottom w:val="100"/>
          <w:divBdr>
            <w:top w:val="none" w:sz="0" w:space="0" w:color="auto"/>
            <w:left w:val="none" w:sz="0" w:space="0" w:color="auto"/>
            <w:bottom w:val="none" w:sz="0" w:space="0" w:color="auto"/>
            <w:right w:val="none" w:sz="0" w:space="0" w:color="auto"/>
          </w:divBdr>
        </w:div>
      </w:divsChild>
    </w:div>
    <w:div w:id="1767918964">
      <w:bodyDiv w:val="1"/>
      <w:marLeft w:val="0"/>
      <w:marRight w:val="0"/>
      <w:marTop w:val="0"/>
      <w:marBottom w:val="0"/>
      <w:divBdr>
        <w:top w:val="none" w:sz="0" w:space="0" w:color="auto"/>
        <w:left w:val="none" w:sz="0" w:space="0" w:color="auto"/>
        <w:bottom w:val="none" w:sz="0" w:space="0" w:color="auto"/>
        <w:right w:val="none" w:sz="0" w:space="0" w:color="auto"/>
      </w:divBdr>
      <w:divsChild>
        <w:div w:id="289016187">
          <w:marLeft w:val="60"/>
          <w:marRight w:val="60"/>
          <w:marTop w:val="100"/>
          <w:marBottom w:val="100"/>
          <w:divBdr>
            <w:top w:val="none" w:sz="0" w:space="0" w:color="auto"/>
            <w:left w:val="none" w:sz="0" w:space="0" w:color="auto"/>
            <w:bottom w:val="none" w:sz="0" w:space="0" w:color="auto"/>
            <w:right w:val="none" w:sz="0" w:space="0" w:color="auto"/>
          </w:divBdr>
        </w:div>
      </w:divsChild>
    </w:div>
    <w:div w:id="1790783180">
      <w:bodyDiv w:val="1"/>
      <w:marLeft w:val="0"/>
      <w:marRight w:val="0"/>
      <w:marTop w:val="0"/>
      <w:marBottom w:val="0"/>
      <w:divBdr>
        <w:top w:val="none" w:sz="0" w:space="0" w:color="auto"/>
        <w:left w:val="none" w:sz="0" w:space="0" w:color="auto"/>
        <w:bottom w:val="none" w:sz="0" w:space="0" w:color="auto"/>
        <w:right w:val="none" w:sz="0" w:space="0" w:color="auto"/>
      </w:divBdr>
    </w:div>
    <w:div w:id="1799640980">
      <w:bodyDiv w:val="1"/>
      <w:marLeft w:val="0"/>
      <w:marRight w:val="0"/>
      <w:marTop w:val="0"/>
      <w:marBottom w:val="0"/>
      <w:divBdr>
        <w:top w:val="none" w:sz="0" w:space="0" w:color="auto"/>
        <w:left w:val="none" w:sz="0" w:space="0" w:color="auto"/>
        <w:bottom w:val="none" w:sz="0" w:space="0" w:color="auto"/>
        <w:right w:val="none" w:sz="0" w:space="0" w:color="auto"/>
      </w:divBdr>
      <w:divsChild>
        <w:div w:id="1269699911">
          <w:marLeft w:val="60"/>
          <w:marRight w:val="60"/>
          <w:marTop w:val="100"/>
          <w:marBottom w:val="100"/>
          <w:divBdr>
            <w:top w:val="none" w:sz="0" w:space="0" w:color="auto"/>
            <w:left w:val="none" w:sz="0" w:space="0" w:color="auto"/>
            <w:bottom w:val="none" w:sz="0" w:space="0" w:color="auto"/>
            <w:right w:val="none" w:sz="0" w:space="0" w:color="auto"/>
          </w:divBdr>
        </w:div>
      </w:divsChild>
    </w:div>
    <w:div w:id="1800301805">
      <w:bodyDiv w:val="1"/>
      <w:marLeft w:val="0"/>
      <w:marRight w:val="0"/>
      <w:marTop w:val="0"/>
      <w:marBottom w:val="0"/>
      <w:divBdr>
        <w:top w:val="none" w:sz="0" w:space="0" w:color="auto"/>
        <w:left w:val="none" w:sz="0" w:space="0" w:color="auto"/>
        <w:bottom w:val="none" w:sz="0" w:space="0" w:color="auto"/>
        <w:right w:val="none" w:sz="0" w:space="0" w:color="auto"/>
      </w:divBdr>
    </w:div>
    <w:div w:id="1801924415">
      <w:bodyDiv w:val="1"/>
      <w:marLeft w:val="0"/>
      <w:marRight w:val="0"/>
      <w:marTop w:val="0"/>
      <w:marBottom w:val="0"/>
      <w:divBdr>
        <w:top w:val="none" w:sz="0" w:space="0" w:color="auto"/>
        <w:left w:val="none" w:sz="0" w:space="0" w:color="auto"/>
        <w:bottom w:val="none" w:sz="0" w:space="0" w:color="auto"/>
        <w:right w:val="none" w:sz="0" w:space="0" w:color="auto"/>
      </w:divBdr>
    </w:div>
    <w:div w:id="1810784269">
      <w:bodyDiv w:val="1"/>
      <w:marLeft w:val="0"/>
      <w:marRight w:val="0"/>
      <w:marTop w:val="0"/>
      <w:marBottom w:val="0"/>
      <w:divBdr>
        <w:top w:val="none" w:sz="0" w:space="0" w:color="auto"/>
        <w:left w:val="none" w:sz="0" w:space="0" w:color="auto"/>
        <w:bottom w:val="none" w:sz="0" w:space="0" w:color="auto"/>
        <w:right w:val="none" w:sz="0" w:space="0" w:color="auto"/>
      </w:divBdr>
      <w:divsChild>
        <w:div w:id="719742462">
          <w:marLeft w:val="60"/>
          <w:marRight w:val="60"/>
          <w:marTop w:val="100"/>
          <w:marBottom w:val="100"/>
          <w:divBdr>
            <w:top w:val="none" w:sz="0" w:space="0" w:color="auto"/>
            <w:left w:val="none" w:sz="0" w:space="0" w:color="auto"/>
            <w:bottom w:val="none" w:sz="0" w:space="0" w:color="auto"/>
            <w:right w:val="none" w:sz="0" w:space="0" w:color="auto"/>
          </w:divBdr>
        </w:div>
      </w:divsChild>
    </w:div>
    <w:div w:id="1812090995">
      <w:bodyDiv w:val="1"/>
      <w:marLeft w:val="0"/>
      <w:marRight w:val="0"/>
      <w:marTop w:val="0"/>
      <w:marBottom w:val="0"/>
      <w:divBdr>
        <w:top w:val="none" w:sz="0" w:space="0" w:color="auto"/>
        <w:left w:val="none" w:sz="0" w:space="0" w:color="auto"/>
        <w:bottom w:val="none" w:sz="0" w:space="0" w:color="auto"/>
        <w:right w:val="none" w:sz="0" w:space="0" w:color="auto"/>
      </w:divBdr>
    </w:div>
    <w:div w:id="1821576604">
      <w:bodyDiv w:val="1"/>
      <w:marLeft w:val="0"/>
      <w:marRight w:val="0"/>
      <w:marTop w:val="0"/>
      <w:marBottom w:val="0"/>
      <w:divBdr>
        <w:top w:val="none" w:sz="0" w:space="0" w:color="auto"/>
        <w:left w:val="none" w:sz="0" w:space="0" w:color="auto"/>
        <w:bottom w:val="none" w:sz="0" w:space="0" w:color="auto"/>
        <w:right w:val="none" w:sz="0" w:space="0" w:color="auto"/>
      </w:divBdr>
    </w:div>
    <w:div w:id="1826822153">
      <w:bodyDiv w:val="1"/>
      <w:marLeft w:val="0"/>
      <w:marRight w:val="0"/>
      <w:marTop w:val="0"/>
      <w:marBottom w:val="0"/>
      <w:divBdr>
        <w:top w:val="none" w:sz="0" w:space="0" w:color="auto"/>
        <w:left w:val="none" w:sz="0" w:space="0" w:color="auto"/>
        <w:bottom w:val="none" w:sz="0" w:space="0" w:color="auto"/>
        <w:right w:val="none" w:sz="0" w:space="0" w:color="auto"/>
      </w:divBdr>
    </w:div>
    <w:div w:id="1833325632">
      <w:bodyDiv w:val="1"/>
      <w:marLeft w:val="0"/>
      <w:marRight w:val="0"/>
      <w:marTop w:val="0"/>
      <w:marBottom w:val="0"/>
      <w:divBdr>
        <w:top w:val="none" w:sz="0" w:space="0" w:color="auto"/>
        <w:left w:val="none" w:sz="0" w:space="0" w:color="auto"/>
        <w:bottom w:val="none" w:sz="0" w:space="0" w:color="auto"/>
        <w:right w:val="none" w:sz="0" w:space="0" w:color="auto"/>
      </w:divBdr>
    </w:div>
    <w:div w:id="1837456630">
      <w:bodyDiv w:val="1"/>
      <w:marLeft w:val="0"/>
      <w:marRight w:val="0"/>
      <w:marTop w:val="0"/>
      <w:marBottom w:val="0"/>
      <w:divBdr>
        <w:top w:val="none" w:sz="0" w:space="0" w:color="auto"/>
        <w:left w:val="none" w:sz="0" w:space="0" w:color="auto"/>
        <w:bottom w:val="none" w:sz="0" w:space="0" w:color="auto"/>
        <w:right w:val="none" w:sz="0" w:space="0" w:color="auto"/>
      </w:divBdr>
      <w:divsChild>
        <w:div w:id="1412504039">
          <w:marLeft w:val="60"/>
          <w:marRight w:val="60"/>
          <w:marTop w:val="100"/>
          <w:marBottom w:val="100"/>
          <w:divBdr>
            <w:top w:val="none" w:sz="0" w:space="0" w:color="auto"/>
            <w:left w:val="none" w:sz="0" w:space="0" w:color="auto"/>
            <w:bottom w:val="none" w:sz="0" w:space="0" w:color="auto"/>
            <w:right w:val="none" w:sz="0" w:space="0" w:color="auto"/>
          </w:divBdr>
        </w:div>
      </w:divsChild>
    </w:div>
    <w:div w:id="1845513055">
      <w:bodyDiv w:val="1"/>
      <w:marLeft w:val="0"/>
      <w:marRight w:val="0"/>
      <w:marTop w:val="0"/>
      <w:marBottom w:val="0"/>
      <w:divBdr>
        <w:top w:val="none" w:sz="0" w:space="0" w:color="auto"/>
        <w:left w:val="none" w:sz="0" w:space="0" w:color="auto"/>
        <w:bottom w:val="none" w:sz="0" w:space="0" w:color="auto"/>
        <w:right w:val="none" w:sz="0" w:space="0" w:color="auto"/>
      </w:divBdr>
      <w:divsChild>
        <w:div w:id="819342783">
          <w:marLeft w:val="60"/>
          <w:marRight w:val="60"/>
          <w:marTop w:val="100"/>
          <w:marBottom w:val="100"/>
          <w:divBdr>
            <w:top w:val="none" w:sz="0" w:space="0" w:color="auto"/>
            <w:left w:val="none" w:sz="0" w:space="0" w:color="auto"/>
            <w:bottom w:val="none" w:sz="0" w:space="0" w:color="auto"/>
            <w:right w:val="none" w:sz="0" w:space="0" w:color="auto"/>
          </w:divBdr>
        </w:div>
      </w:divsChild>
    </w:div>
    <w:div w:id="1847859123">
      <w:bodyDiv w:val="1"/>
      <w:marLeft w:val="0"/>
      <w:marRight w:val="0"/>
      <w:marTop w:val="0"/>
      <w:marBottom w:val="0"/>
      <w:divBdr>
        <w:top w:val="none" w:sz="0" w:space="0" w:color="auto"/>
        <w:left w:val="none" w:sz="0" w:space="0" w:color="auto"/>
        <w:bottom w:val="none" w:sz="0" w:space="0" w:color="auto"/>
        <w:right w:val="none" w:sz="0" w:space="0" w:color="auto"/>
      </w:divBdr>
    </w:div>
    <w:div w:id="1856459877">
      <w:bodyDiv w:val="1"/>
      <w:marLeft w:val="0"/>
      <w:marRight w:val="0"/>
      <w:marTop w:val="0"/>
      <w:marBottom w:val="0"/>
      <w:divBdr>
        <w:top w:val="none" w:sz="0" w:space="0" w:color="auto"/>
        <w:left w:val="none" w:sz="0" w:space="0" w:color="auto"/>
        <w:bottom w:val="none" w:sz="0" w:space="0" w:color="auto"/>
        <w:right w:val="none" w:sz="0" w:space="0" w:color="auto"/>
      </w:divBdr>
    </w:div>
    <w:div w:id="1859153359">
      <w:bodyDiv w:val="1"/>
      <w:marLeft w:val="0"/>
      <w:marRight w:val="0"/>
      <w:marTop w:val="0"/>
      <w:marBottom w:val="0"/>
      <w:divBdr>
        <w:top w:val="none" w:sz="0" w:space="0" w:color="auto"/>
        <w:left w:val="none" w:sz="0" w:space="0" w:color="auto"/>
        <w:bottom w:val="none" w:sz="0" w:space="0" w:color="auto"/>
        <w:right w:val="none" w:sz="0" w:space="0" w:color="auto"/>
      </w:divBdr>
    </w:div>
    <w:div w:id="1872960117">
      <w:bodyDiv w:val="1"/>
      <w:marLeft w:val="0"/>
      <w:marRight w:val="0"/>
      <w:marTop w:val="0"/>
      <w:marBottom w:val="0"/>
      <w:divBdr>
        <w:top w:val="none" w:sz="0" w:space="0" w:color="auto"/>
        <w:left w:val="none" w:sz="0" w:space="0" w:color="auto"/>
        <w:bottom w:val="none" w:sz="0" w:space="0" w:color="auto"/>
        <w:right w:val="none" w:sz="0" w:space="0" w:color="auto"/>
      </w:divBdr>
      <w:divsChild>
        <w:div w:id="769279872">
          <w:marLeft w:val="60"/>
          <w:marRight w:val="60"/>
          <w:marTop w:val="100"/>
          <w:marBottom w:val="100"/>
          <w:divBdr>
            <w:top w:val="none" w:sz="0" w:space="0" w:color="auto"/>
            <w:left w:val="none" w:sz="0" w:space="0" w:color="auto"/>
            <w:bottom w:val="none" w:sz="0" w:space="0" w:color="auto"/>
            <w:right w:val="none" w:sz="0" w:space="0" w:color="auto"/>
          </w:divBdr>
        </w:div>
      </w:divsChild>
    </w:div>
    <w:div w:id="1874927656">
      <w:bodyDiv w:val="1"/>
      <w:marLeft w:val="0"/>
      <w:marRight w:val="0"/>
      <w:marTop w:val="0"/>
      <w:marBottom w:val="0"/>
      <w:divBdr>
        <w:top w:val="none" w:sz="0" w:space="0" w:color="auto"/>
        <w:left w:val="none" w:sz="0" w:space="0" w:color="auto"/>
        <w:bottom w:val="none" w:sz="0" w:space="0" w:color="auto"/>
        <w:right w:val="none" w:sz="0" w:space="0" w:color="auto"/>
      </w:divBdr>
    </w:div>
    <w:div w:id="1875772522">
      <w:bodyDiv w:val="1"/>
      <w:marLeft w:val="0"/>
      <w:marRight w:val="0"/>
      <w:marTop w:val="0"/>
      <w:marBottom w:val="0"/>
      <w:divBdr>
        <w:top w:val="none" w:sz="0" w:space="0" w:color="auto"/>
        <w:left w:val="none" w:sz="0" w:space="0" w:color="auto"/>
        <w:bottom w:val="none" w:sz="0" w:space="0" w:color="auto"/>
        <w:right w:val="none" w:sz="0" w:space="0" w:color="auto"/>
      </w:divBdr>
    </w:div>
    <w:div w:id="1890143803">
      <w:bodyDiv w:val="1"/>
      <w:marLeft w:val="0"/>
      <w:marRight w:val="0"/>
      <w:marTop w:val="0"/>
      <w:marBottom w:val="0"/>
      <w:divBdr>
        <w:top w:val="none" w:sz="0" w:space="0" w:color="auto"/>
        <w:left w:val="none" w:sz="0" w:space="0" w:color="auto"/>
        <w:bottom w:val="none" w:sz="0" w:space="0" w:color="auto"/>
        <w:right w:val="none" w:sz="0" w:space="0" w:color="auto"/>
      </w:divBdr>
      <w:divsChild>
        <w:div w:id="1564289626">
          <w:marLeft w:val="60"/>
          <w:marRight w:val="60"/>
          <w:marTop w:val="100"/>
          <w:marBottom w:val="100"/>
          <w:divBdr>
            <w:top w:val="none" w:sz="0" w:space="0" w:color="auto"/>
            <w:left w:val="none" w:sz="0" w:space="0" w:color="auto"/>
            <w:bottom w:val="none" w:sz="0" w:space="0" w:color="auto"/>
            <w:right w:val="none" w:sz="0" w:space="0" w:color="auto"/>
          </w:divBdr>
        </w:div>
      </w:divsChild>
    </w:div>
    <w:div w:id="1893728548">
      <w:bodyDiv w:val="1"/>
      <w:marLeft w:val="0"/>
      <w:marRight w:val="0"/>
      <w:marTop w:val="0"/>
      <w:marBottom w:val="0"/>
      <w:divBdr>
        <w:top w:val="none" w:sz="0" w:space="0" w:color="auto"/>
        <w:left w:val="none" w:sz="0" w:space="0" w:color="auto"/>
        <w:bottom w:val="none" w:sz="0" w:space="0" w:color="auto"/>
        <w:right w:val="none" w:sz="0" w:space="0" w:color="auto"/>
      </w:divBdr>
      <w:divsChild>
        <w:div w:id="155266789">
          <w:marLeft w:val="60"/>
          <w:marRight w:val="60"/>
          <w:marTop w:val="100"/>
          <w:marBottom w:val="100"/>
          <w:divBdr>
            <w:top w:val="none" w:sz="0" w:space="0" w:color="auto"/>
            <w:left w:val="none" w:sz="0" w:space="0" w:color="auto"/>
            <w:bottom w:val="none" w:sz="0" w:space="0" w:color="auto"/>
            <w:right w:val="none" w:sz="0" w:space="0" w:color="auto"/>
          </w:divBdr>
        </w:div>
      </w:divsChild>
    </w:div>
    <w:div w:id="1897934125">
      <w:bodyDiv w:val="1"/>
      <w:marLeft w:val="0"/>
      <w:marRight w:val="0"/>
      <w:marTop w:val="0"/>
      <w:marBottom w:val="0"/>
      <w:divBdr>
        <w:top w:val="none" w:sz="0" w:space="0" w:color="auto"/>
        <w:left w:val="none" w:sz="0" w:space="0" w:color="auto"/>
        <w:bottom w:val="none" w:sz="0" w:space="0" w:color="auto"/>
        <w:right w:val="none" w:sz="0" w:space="0" w:color="auto"/>
      </w:divBdr>
    </w:div>
    <w:div w:id="1898858861">
      <w:bodyDiv w:val="1"/>
      <w:marLeft w:val="0"/>
      <w:marRight w:val="0"/>
      <w:marTop w:val="0"/>
      <w:marBottom w:val="0"/>
      <w:divBdr>
        <w:top w:val="none" w:sz="0" w:space="0" w:color="auto"/>
        <w:left w:val="none" w:sz="0" w:space="0" w:color="auto"/>
        <w:bottom w:val="none" w:sz="0" w:space="0" w:color="auto"/>
        <w:right w:val="none" w:sz="0" w:space="0" w:color="auto"/>
      </w:divBdr>
    </w:div>
    <w:div w:id="1903522995">
      <w:bodyDiv w:val="1"/>
      <w:marLeft w:val="0"/>
      <w:marRight w:val="0"/>
      <w:marTop w:val="0"/>
      <w:marBottom w:val="0"/>
      <w:divBdr>
        <w:top w:val="none" w:sz="0" w:space="0" w:color="auto"/>
        <w:left w:val="none" w:sz="0" w:space="0" w:color="auto"/>
        <w:bottom w:val="none" w:sz="0" w:space="0" w:color="auto"/>
        <w:right w:val="none" w:sz="0" w:space="0" w:color="auto"/>
      </w:divBdr>
    </w:div>
    <w:div w:id="1907373835">
      <w:bodyDiv w:val="1"/>
      <w:marLeft w:val="0"/>
      <w:marRight w:val="0"/>
      <w:marTop w:val="0"/>
      <w:marBottom w:val="0"/>
      <w:divBdr>
        <w:top w:val="none" w:sz="0" w:space="0" w:color="auto"/>
        <w:left w:val="none" w:sz="0" w:space="0" w:color="auto"/>
        <w:bottom w:val="none" w:sz="0" w:space="0" w:color="auto"/>
        <w:right w:val="none" w:sz="0" w:space="0" w:color="auto"/>
      </w:divBdr>
    </w:div>
    <w:div w:id="1908956547">
      <w:bodyDiv w:val="1"/>
      <w:marLeft w:val="0"/>
      <w:marRight w:val="0"/>
      <w:marTop w:val="0"/>
      <w:marBottom w:val="0"/>
      <w:divBdr>
        <w:top w:val="none" w:sz="0" w:space="0" w:color="auto"/>
        <w:left w:val="none" w:sz="0" w:space="0" w:color="auto"/>
        <w:bottom w:val="none" w:sz="0" w:space="0" w:color="auto"/>
        <w:right w:val="none" w:sz="0" w:space="0" w:color="auto"/>
      </w:divBdr>
      <w:divsChild>
        <w:div w:id="1038580897">
          <w:marLeft w:val="60"/>
          <w:marRight w:val="60"/>
          <w:marTop w:val="100"/>
          <w:marBottom w:val="100"/>
          <w:divBdr>
            <w:top w:val="none" w:sz="0" w:space="0" w:color="auto"/>
            <w:left w:val="none" w:sz="0" w:space="0" w:color="auto"/>
            <w:bottom w:val="none" w:sz="0" w:space="0" w:color="auto"/>
            <w:right w:val="none" w:sz="0" w:space="0" w:color="auto"/>
          </w:divBdr>
        </w:div>
        <w:div w:id="1446266586">
          <w:marLeft w:val="60"/>
          <w:marRight w:val="60"/>
          <w:marTop w:val="100"/>
          <w:marBottom w:val="100"/>
          <w:divBdr>
            <w:top w:val="none" w:sz="0" w:space="0" w:color="auto"/>
            <w:left w:val="none" w:sz="0" w:space="0" w:color="auto"/>
            <w:bottom w:val="none" w:sz="0" w:space="0" w:color="auto"/>
            <w:right w:val="none" w:sz="0" w:space="0" w:color="auto"/>
          </w:divBdr>
        </w:div>
      </w:divsChild>
    </w:div>
    <w:div w:id="1937590407">
      <w:bodyDiv w:val="1"/>
      <w:marLeft w:val="0"/>
      <w:marRight w:val="0"/>
      <w:marTop w:val="0"/>
      <w:marBottom w:val="0"/>
      <w:divBdr>
        <w:top w:val="none" w:sz="0" w:space="0" w:color="auto"/>
        <w:left w:val="none" w:sz="0" w:space="0" w:color="auto"/>
        <w:bottom w:val="none" w:sz="0" w:space="0" w:color="auto"/>
        <w:right w:val="none" w:sz="0" w:space="0" w:color="auto"/>
      </w:divBdr>
    </w:div>
    <w:div w:id="1941790479">
      <w:bodyDiv w:val="1"/>
      <w:marLeft w:val="0"/>
      <w:marRight w:val="0"/>
      <w:marTop w:val="0"/>
      <w:marBottom w:val="0"/>
      <w:divBdr>
        <w:top w:val="none" w:sz="0" w:space="0" w:color="auto"/>
        <w:left w:val="none" w:sz="0" w:space="0" w:color="auto"/>
        <w:bottom w:val="none" w:sz="0" w:space="0" w:color="auto"/>
        <w:right w:val="none" w:sz="0" w:space="0" w:color="auto"/>
      </w:divBdr>
      <w:divsChild>
        <w:div w:id="755790291">
          <w:marLeft w:val="60"/>
          <w:marRight w:val="60"/>
          <w:marTop w:val="100"/>
          <w:marBottom w:val="100"/>
          <w:divBdr>
            <w:top w:val="none" w:sz="0" w:space="0" w:color="auto"/>
            <w:left w:val="none" w:sz="0" w:space="0" w:color="auto"/>
            <w:bottom w:val="none" w:sz="0" w:space="0" w:color="auto"/>
            <w:right w:val="none" w:sz="0" w:space="0" w:color="auto"/>
          </w:divBdr>
        </w:div>
      </w:divsChild>
    </w:div>
    <w:div w:id="1967345900">
      <w:bodyDiv w:val="1"/>
      <w:marLeft w:val="0"/>
      <w:marRight w:val="0"/>
      <w:marTop w:val="0"/>
      <w:marBottom w:val="0"/>
      <w:divBdr>
        <w:top w:val="none" w:sz="0" w:space="0" w:color="auto"/>
        <w:left w:val="none" w:sz="0" w:space="0" w:color="auto"/>
        <w:bottom w:val="none" w:sz="0" w:space="0" w:color="auto"/>
        <w:right w:val="none" w:sz="0" w:space="0" w:color="auto"/>
      </w:divBdr>
    </w:div>
    <w:div w:id="1970549386">
      <w:bodyDiv w:val="1"/>
      <w:marLeft w:val="0"/>
      <w:marRight w:val="0"/>
      <w:marTop w:val="0"/>
      <w:marBottom w:val="0"/>
      <w:divBdr>
        <w:top w:val="none" w:sz="0" w:space="0" w:color="auto"/>
        <w:left w:val="none" w:sz="0" w:space="0" w:color="auto"/>
        <w:bottom w:val="none" w:sz="0" w:space="0" w:color="auto"/>
        <w:right w:val="none" w:sz="0" w:space="0" w:color="auto"/>
      </w:divBdr>
    </w:div>
    <w:div w:id="1979726139">
      <w:bodyDiv w:val="1"/>
      <w:marLeft w:val="0"/>
      <w:marRight w:val="0"/>
      <w:marTop w:val="0"/>
      <w:marBottom w:val="0"/>
      <w:divBdr>
        <w:top w:val="none" w:sz="0" w:space="0" w:color="auto"/>
        <w:left w:val="none" w:sz="0" w:space="0" w:color="auto"/>
        <w:bottom w:val="none" w:sz="0" w:space="0" w:color="auto"/>
        <w:right w:val="none" w:sz="0" w:space="0" w:color="auto"/>
      </w:divBdr>
      <w:divsChild>
        <w:div w:id="1475100250">
          <w:marLeft w:val="60"/>
          <w:marRight w:val="60"/>
          <w:marTop w:val="100"/>
          <w:marBottom w:val="100"/>
          <w:divBdr>
            <w:top w:val="none" w:sz="0" w:space="0" w:color="auto"/>
            <w:left w:val="none" w:sz="0" w:space="0" w:color="auto"/>
            <w:bottom w:val="none" w:sz="0" w:space="0" w:color="auto"/>
            <w:right w:val="none" w:sz="0" w:space="0" w:color="auto"/>
          </w:divBdr>
        </w:div>
      </w:divsChild>
    </w:div>
    <w:div w:id="1991011010">
      <w:bodyDiv w:val="1"/>
      <w:marLeft w:val="0"/>
      <w:marRight w:val="0"/>
      <w:marTop w:val="0"/>
      <w:marBottom w:val="0"/>
      <w:divBdr>
        <w:top w:val="none" w:sz="0" w:space="0" w:color="auto"/>
        <w:left w:val="none" w:sz="0" w:space="0" w:color="auto"/>
        <w:bottom w:val="none" w:sz="0" w:space="0" w:color="auto"/>
        <w:right w:val="none" w:sz="0" w:space="0" w:color="auto"/>
      </w:divBdr>
    </w:div>
    <w:div w:id="1998458178">
      <w:bodyDiv w:val="1"/>
      <w:marLeft w:val="0"/>
      <w:marRight w:val="0"/>
      <w:marTop w:val="0"/>
      <w:marBottom w:val="0"/>
      <w:divBdr>
        <w:top w:val="none" w:sz="0" w:space="0" w:color="auto"/>
        <w:left w:val="none" w:sz="0" w:space="0" w:color="auto"/>
        <w:bottom w:val="none" w:sz="0" w:space="0" w:color="auto"/>
        <w:right w:val="none" w:sz="0" w:space="0" w:color="auto"/>
      </w:divBdr>
      <w:divsChild>
        <w:div w:id="2098360656">
          <w:marLeft w:val="60"/>
          <w:marRight w:val="60"/>
          <w:marTop w:val="100"/>
          <w:marBottom w:val="100"/>
          <w:divBdr>
            <w:top w:val="none" w:sz="0" w:space="0" w:color="auto"/>
            <w:left w:val="none" w:sz="0" w:space="0" w:color="auto"/>
            <w:bottom w:val="none" w:sz="0" w:space="0" w:color="auto"/>
            <w:right w:val="none" w:sz="0" w:space="0" w:color="auto"/>
          </w:divBdr>
        </w:div>
      </w:divsChild>
    </w:div>
    <w:div w:id="2001689665">
      <w:bodyDiv w:val="1"/>
      <w:marLeft w:val="0"/>
      <w:marRight w:val="0"/>
      <w:marTop w:val="0"/>
      <w:marBottom w:val="0"/>
      <w:divBdr>
        <w:top w:val="none" w:sz="0" w:space="0" w:color="auto"/>
        <w:left w:val="none" w:sz="0" w:space="0" w:color="auto"/>
        <w:bottom w:val="none" w:sz="0" w:space="0" w:color="auto"/>
        <w:right w:val="none" w:sz="0" w:space="0" w:color="auto"/>
      </w:divBdr>
    </w:div>
    <w:div w:id="2002196273">
      <w:bodyDiv w:val="1"/>
      <w:marLeft w:val="0"/>
      <w:marRight w:val="0"/>
      <w:marTop w:val="0"/>
      <w:marBottom w:val="0"/>
      <w:divBdr>
        <w:top w:val="none" w:sz="0" w:space="0" w:color="auto"/>
        <w:left w:val="none" w:sz="0" w:space="0" w:color="auto"/>
        <w:bottom w:val="none" w:sz="0" w:space="0" w:color="auto"/>
        <w:right w:val="none" w:sz="0" w:space="0" w:color="auto"/>
      </w:divBdr>
      <w:divsChild>
        <w:div w:id="958225706">
          <w:marLeft w:val="60"/>
          <w:marRight w:val="60"/>
          <w:marTop w:val="100"/>
          <w:marBottom w:val="100"/>
          <w:divBdr>
            <w:top w:val="none" w:sz="0" w:space="0" w:color="auto"/>
            <w:left w:val="none" w:sz="0" w:space="0" w:color="auto"/>
            <w:bottom w:val="none" w:sz="0" w:space="0" w:color="auto"/>
            <w:right w:val="none" w:sz="0" w:space="0" w:color="auto"/>
          </w:divBdr>
        </w:div>
      </w:divsChild>
    </w:div>
    <w:div w:id="2009139367">
      <w:bodyDiv w:val="1"/>
      <w:marLeft w:val="0"/>
      <w:marRight w:val="0"/>
      <w:marTop w:val="0"/>
      <w:marBottom w:val="0"/>
      <w:divBdr>
        <w:top w:val="none" w:sz="0" w:space="0" w:color="auto"/>
        <w:left w:val="none" w:sz="0" w:space="0" w:color="auto"/>
        <w:bottom w:val="none" w:sz="0" w:space="0" w:color="auto"/>
        <w:right w:val="none" w:sz="0" w:space="0" w:color="auto"/>
      </w:divBdr>
      <w:divsChild>
        <w:div w:id="1223638040">
          <w:marLeft w:val="0"/>
          <w:marRight w:val="0"/>
          <w:marTop w:val="176"/>
          <w:marBottom w:val="246"/>
          <w:divBdr>
            <w:top w:val="none" w:sz="0" w:space="0" w:color="auto"/>
            <w:left w:val="none" w:sz="0" w:space="0" w:color="auto"/>
            <w:bottom w:val="none" w:sz="0" w:space="0" w:color="auto"/>
            <w:right w:val="none" w:sz="0" w:space="0" w:color="auto"/>
          </w:divBdr>
          <w:divsChild>
            <w:div w:id="1434741266">
              <w:marLeft w:val="18"/>
              <w:marRight w:val="18"/>
              <w:marTop w:val="18"/>
              <w:marBottom w:val="18"/>
              <w:divBdr>
                <w:top w:val="none" w:sz="0" w:space="0" w:color="auto"/>
                <w:left w:val="none" w:sz="0" w:space="0" w:color="auto"/>
                <w:bottom w:val="none" w:sz="0" w:space="0" w:color="auto"/>
                <w:right w:val="none" w:sz="0" w:space="0" w:color="auto"/>
              </w:divBdr>
              <w:divsChild>
                <w:div w:id="413012314">
                  <w:marLeft w:val="0"/>
                  <w:marRight w:val="0"/>
                  <w:marTop w:val="0"/>
                  <w:marBottom w:val="0"/>
                  <w:divBdr>
                    <w:top w:val="none" w:sz="0" w:space="0" w:color="auto"/>
                    <w:left w:val="none" w:sz="0" w:space="0" w:color="auto"/>
                    <w:bottom w:val="none" w:sz="0" w:space="0" w:color="auto"/>
                    <w:right w:val="none" w:sz="0" w:space="0" w:color="auto"/>
                  </w:divBdr>
                </w:div>
                <w:div w:id="1148016952">
                  <w:marLeft w:val="0"/>
                  <w:marRight w:val="0"/>
                  <w:marTop w:val="0"/>
                  <w:marBottom w:val="0"/>
                  <w:divBdr>
                    <w:top w:val="none" w:sz="0" w:space="0" w:color="auto"/>
                    <w:left w:val="none" w:sz="0" w:space="0" w:color="auto"/>
                    <w:bottom w:val="none" w:sz="0" w:space="0" w:color="auto"/>
                    <w:right w:val="none" w:sz="0" w:space="0" w:color="auto"/>
                  </w:divBdr>
                </w:div>
              </w:divsChild>
            </w:div>
            <w:div w:id="210843896">
              <w:marLeft w:val="0"/>
              <w:marRight w:val="0"/>
              <w:marTop w:val="0"/>
              <w:marBottom w:val="0"/>
              <w:divBdr>
                <w:top w:val="none" w:sz="0" w:space="0" w:color="auto"/>
                <w:left w:val="none" w:sz="0" w:space="0" w:color="auto"/>
                <w:bottom w:val="none" w:sz="0" w:space="0" w:color="auto"/>
                <w:right w:val="none" w:sz="0" w:space="0" w:color="auto"/>
              </w:divBdr>
              <w:divsChild>
                <w:div w:id="1250693482">
                  <w:marLeft w:val="0"/>
                  <w:marRight w:val="0"/>
                  <w:marTop w:val="0"/>
                  <w:marBottom w:val="0"/>
                  <w:divBdr>
                    <w:top w:val="none" w:sz="0" w:space="0" w:color="auto"/>
                    <w:left w:val="none" w:sz="0" w:space="0" w:color="auto"/>
                    <w:bottom w:val="none" w:sz="0" w:space="0" w:color="auto"/>
                    <w:right w:val="none" w:sz="0" w:space="0" w:color="auto"/>
                  </w:divBdr>
                  <w:divsChild>
                    <w:div w:id="1709529666">
                      <w:marLeft w:val="0"/>
                      <w:marRight w:val="0"/>
                      <w:marTop w:val="0"/>
                      <w:marBottom w:val="0"/>
                      <w:divBdr>
                        <w:top w:val="none" w:sz="0" w:space="0" w:color="auto"/>
                        <w:left w:val="none" w:sz="0" w:space="0" w:color="auto"/>
                        <w:bottom w:val="none" w:sz="0" w:space="0" w:color="auto"/>
                        <w:right w:val="none" w:sz="0" w:space="0" w:color="auto"/>
                      </w:divBdr>
                      <w:divsChild>
                        <w:div w:id="1682469395">
                          <w:marLeft w:val="9255"/>
                          <w:marRight w:val="0"/>
                          <w:marTop w:val="0"/>
                          <w:marBottom w:val="0"/>
                          <w:divBdr>
                            <w:top w:val="none" w:sz="0" w:space="0" w:color="auto"/>
                            <w:left w:val="none" w:sz="0" w:space="0" w:color="auto"/>
                            <w:bottom w:val="none" w:sz="0" w:space="0" w:color="auto"/>
                            <w:right w:val="none" w:sz="0" w:space="0" w:color="auto"/>
                          </w:divBdr>
                        </w:div>
                      </w:divsChild>
                    </w:div>
                    <w:div w:id="1092507456">
                      <w:marLeft w:val="-18281"/>
                      <w:marRight w:val="527"/>
                      <w:marTop w:val="615"/>
                      <w:marBottom w:val="0"/>
                      <w:divBdr>
                        <w:top w:val="none" w:sz="0" w:space="0" w:color="auto"/>
                        <w:left w:val="none" w:sz="0" w:space="0" w:color="auto"/>
                        <w:bottom w:val="none" w:sz="0" w:space="0" w:color="auto"/>
                        <w:right w:val="none" w:sz="0" w:space="0" w:color="auto"/>
                      </w:divBdr>
                    </w:div>
                    <w:div w:id="156063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77410">
              <w:marLeft w:val="18"/>
              <w:marRight w:val="18"/>
              <w:marTop w:val="0"/>
              <w:marBottom w:val="0"/>
              <w:divBdr>
                <w:top w:val="none" w:sz="0" w:space="0" w:color="auto"/>
                <w:left w:val="none" w:sz="0" w:space="0" w:color="auto"/>
                <w:bottom w:val="none" w:sz="0" w:space="0" w:color="auto"/>
                <w:right w:val="none" w:sz="0" w:space="0" w:color="auto"/>
              </w:divBdr>
            </w:div>
          </w:divsChild>
        </w:div>
        <w:div w:id="1053847568">
          <w:marLeft w:val="0"/>
          <w:marRight w:val="0"/>
          <w:marTop w:val="0"/>
          <w:marBottom w:val="808"/>
          <w:divBdr>
            <w:top w:val="none" w:sz="0" w:space="0" w:color="auto"/>
            <w:left w:val="none" w:sz="0" w:space="0" w:color="auto"/>
            <w:bottom w:val="none" w:sz="0" w:space="0" w:color="auto"/>
            <w:right w:val="none" w:sz="0" w:space="0" w:color="auto"/>
          </w:divBdr>
          <w:divsChild>
            <w:div w:id="913591259">
              <w:marLeft w:val="0"/>
              <w:marRight w:val="0"/>
              <w:marTop w:val="0"/>
              <w:marBottom w:val="527"/>
              <w:divBdr>
                <w:top w:val="none" w:sz="0" w:space="0" w:color="auto"/>
                <w:left w:val="none" w:sz="0" w:space="0" w:color="auto"/>
                <w:bottom w:val="none" w:sz="0" w:space="0" w:color="auto"/>
                <w:right w:val="none" w:sz="0" w:space="0" w:color="auto"/>
              </w:divBdr>
              <w:divsChild>
                <w:div w:id="1425809363">
                  <w:marLeft w:val="0"/>
                  <w:marRight w:val="0"/>
                  <w:marTop w:val="0"/>
                  <w:marBottom w:val="0"/>
                  <w:divBdr>
                    <w:top w:val="none" w:sz="0" w:space="0" w:color="auto"/>
                    <w:left w:val="none" w:sz="0" w:space="0" w:color="auto"/>
                    <w:bottom w:val="none" w:sz="0" w:space="0" w:color="auto"/>
                    <w:right w:val="none" w:sz="0" w:space="0" w:color="auto"/>
                  </w:divBdr>
                </w:div>
                <w:div w:id="367072345">
                  <w:marLeft w:val="0"/>
                  <w:marRight w:val="0"/>
                  <w:marTop w:val="1124"/>
                  <w:marBottom w:val="527"/>
                  <w:divBdr>
                    <w:top w:val="single" w:sz="6" w:space="9" w:color="CDCDCD"/>
                    <w:left w:val="single" w:sz="6" w:space="0" w:color="CDCDCD"/>
                    <w:bottom w:val="single" w:sz="6" w:space="31" w:color="CDCDCD"/>
                    <w:right w:val="single" w:sz="6" w:space="0" w:color="CDCDCD"/>
                  </w:divBdr>
                  <w:divsChild>
                    <w:div w:id="819619501">
                      <w:marLeft w:val="0"/>
                      <w:marRight w:val="0"/>
                      <w:marTop w:val="0"/>
                      <w:marBottom w:val="1229"/>
                      <w:divBdr>
                        <w:top w:val="none" w:sz="0" w:space="0" w:color="auto"/>
                        <w:left w:val="none" w:sz="0" w:space="0" w:color="auto"/>
                        <w:bottom w:val="none" w:sz="0" w:space="0" w:color="auto"/>
                        <w:right w:val="none" w:sz="0" w:space="0" w:color="auto"/>
                      </w:divBdr>
                      <w:divsChild>
                        <w:div w:id="2073262405">
                          <w:marLeft w:val="0"/>
                          <w:marRight w:val="0"/>
                          <w:marTop w:val="0"/>
                          <w:marBottom w:val="0"/>
                          <w:divBdr>
                            <w:top w:val="none" w:sz="0" w:space="0" w:color="auto"/>
                            <w:left w:val="none" w:sz="0" w:space="0" w:color="auto"/>
                            <w:bottom w:val="none" w:sz="0" w:space="0" w:color="auto"/>
                            <w:right w:val="none" w:sz="0" w:space="0" w:color="auto"/>
                          </w:divBdr>
                        </w:div>
                        <w:div w:id="324015316">
                          <w:marLeft w:val="0"/>
                          <w:marRight w:val="0"/>
                          <w:marTop w:val="0"/>
                          <w:marBottom w:val="0"/>
                          <w:divBdr>
                            <w:top w:val="none" w:sz="0" w:space="0" w:color="auto"/>
                            <w:left w:val="none" w:sz="0" w:space="0" w:color="auto"/>
                            <w:bottom w:val="none" w:sz="0" w:space="0" w:color="auto"/>
                            <w:right w:val="none" w:sz="0" w:space="0" w:color="auto"/>
                          </w:divBdr>
                          <w:divsChild>
                            <w:div w:id="2049602258">
                              <w:marLeft w:val="0"/>
                              <w:marRight w:val="0"/>
                              <w:marTop w:val="0"/>
                              <w:marBottom w:val="0"/>
                              <w:divBdr>
                                <w:top w:val="none" w:sz="0" w:space="0" w:color="auto"/>
                                <w:left w:val="none" w:sz="0" w:space="0" w:color="auto"/>
                                <w:bottom w:val="none" w:sz="0" w:space="0" w:color="auto"/>
                                <w:right w:val="none" w:sz="0" w:space="0" w:color="auto"/>
                              </w:divBdr>
                              <w:divsChild>
                                <w:div w:id="2010794753">
                                  <w:marLeft w:val="0"/>
                                  <w:marRight w:val="0"/>
                                  <w:marTop w:val="0"/>
                                  <w:marBottom w:val="0"/>
                                  <w:divBdr>
                                    <w:top w:val="none" w:sz="0" w:space="0" w:color="auto"/>
                                    <w:left w:val="none" w:sz="0" w:space="0" w:color="auto"/>
                                    <w:bottom w:val="none" w:sz="0" w:space="0" w:color="auto"/>
                                    <w:right w:val="none" w:sz="0" w:space="0" w:color="auto"/>
                                  </w:divBdr>
                                  <w:divsChild>
                                    <w:div w:id="703210758">
                                      <w:marLeft w:val="0"/>
                                      <w:marRight w:val="0"/>
                                      <w:marTop w:val="0"/>
                                      <w:marBottom w:val="0"/>
                                      <w:divBdr>
                                        <w:top w:val="none" w:sz="0" w:space="0" w:color="auto"/>
                                        <w:left w:val="none" w:sz="0" w:space="0" w:color="auto"/>
                                        <w:bottom w:val="none" w:sz="0" w:space="0" w:color="auto"/>
                                        <w:right w:val="none" w:sz="0" w:space="0" w:color="auto"/>
                                      </w:divBdr>
                                      <w:divsChild>
                                        <w:div w:id="1977176324">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sChild>
                            </w:div>
                          </w:divsChild>
                        </w:div>
                        <w:div w:id="403382389">
                          <w:marLeft w:val="0"/>
                          <w:marRight w:val="0"/>
                          <w:marTop w:val="0"/>
                          <w:marBottom w:val="0"/>
                          <w:divBdr>
                            <w:top w:val="none" w:sz="0" w:space="0" w:color="auto"/>
                            <w:left w:val="none" w:sz="0" w:space="0" w:color="auto"/>
                            <w:bottom w:val="none" w:sz="0" w:space="0" w:color="auto"/>
                            <w:right w:val="none" w:sz="0" w:space="0" w:color="auto"/>
                          </w:divBdr>
                          <w:divsChild>
                            <w:div w:id="2118207690">
                              <w:marLeft w:val="0"/>
                              <w:marRight w:val="0"/>
                              <w:marTop w:val="0"/>
                              <w:marBottom w:val="0"/>
                              <w:divBdr>
                                <w:top w:val="none" w:sz="0" w:space="0" w:color="auto"/>
                                <w:left w:val="none" w:sz="0" w:space="0" w:color="auto"/>
                                <w:bottom w:val="none" w:sz="0" w:space="0" w:color="auto"/>
                                <w:right w:val="none" w:sz="0" w:space="0" w:color="auto"/>
                              </w:divBdr>
                              <w:divsChild>
                                <w:div w:id="1088117433">
                                  <w:marLeft w:val="0"/>
                                  <w:marRight w:val="0"/>
                                  <w:marTop w:val="0"/>
                                  <w:marBottom w:val="0"/>
                                  <w:divBdr>
                                    <w:top w:val="none" w:sz="0" w:space="0" w:color="auto"/>
                                    <w:left w:val="none" w:sz="0" w:space="0" w:color="auto"/>
                                    <w:bottom w:val="none" w:sz="0" w:space="0" w:color="auto"/>
                                    <w:right w:val="none" w:sz="0" w:space="0" w:color="auto"/>
                                  </w:divBdr>
                                  <w:divsChild>
                                    <w:div w:id="2270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7055338">
          <w:marLeft w:val="0"/>
          <w:marRight w:val="0"/>
          <w:marTop w:val="0"/>
          <w:marBottom w:val="263"/>
          <w:divBdr>
            <w:top w:val="single" w:sz="6" w:space="0" w:color="E0E0E0"/>
            <w:left w:val="single" w:sz="6" w:space="0" w:color="E0E0E0"/>
            <w:bottom w:val="single" w:sz="6" w:space="0" w:color="E0E0E0"/>
            <w:right w:val="single" w:sz="6" w:space="0" w:color="E0E0E0"/>
          </w:divBdr>
          <w:divsChild>
            <w:div w:id="1932423427">
              <w:marLeft w:val="0"/>
              <w:marRight w:val="0"/>
              <w:marTop w:val="0"/>
              <w:marBottom w:val="0"/>
              <w:divBdr>
                <w:top w:val="none" w:sz="0" w:space="0" w:color="auto"/>
                <w:left w:val="none" w:sz="0" w:space="0" w:color="auto"/>
                <w:bottom w:val="none" w:sz="0" w:space="0" w:color="auto"/>
                <w:right w:val="none" w:sz="0" w:space="0" w:color="auto"/>
              </w:divBdr>
            </w:div>
            <w:div w:id="1570770119">
              <w:marLeft w:val="0"/>
              <w:marRight w:val="0"/>
              <w:marTop w:val="0"/>
              <w:marBottom w:val="0"/>
              <w:divBdr>
                <w:top w:val="none" w:sz="0" w:space="0" w:color="auto"/>
                <w:left w:val="none" w:sz="0" w:space="0" w:color="auto"/>
                <w:bottom w:val="none" w:sz="0" w:space="0" w:color="auto"/>
                <w:right w:val="none" w:sz="0" w:space="0" w:color="auto"/>
              </w:divBdr>
            </w:div>
          </w:divsChild>
        </w:div>
        <w:div w:id="448667740">
          <w:marLeft w:val="0"/>
          <w:marRight w:val="0"/>
          <w:marTop w:val="0"/>
          <w:marBottom w:val="0"/>
          <w:divBdr>
            <w:top w:val="none" w:sz="0" w:space="0" w:color="auto"/>
            <w:left w:val="none" w:sz="0" w:space="0" w:color="auto"/>
            <w:bottom w:val="none" w:sz="0" w:space="0" w:color="auto"/>
            <w:right w:val="none" w:sz="0" w:space="0" w:color="auto"/>
          </w:divBdr>
          <w:divsChild>
            <w:div w:id="758210566">
              <w:marLeft w:val="0"/>
              <w:marRight w:val="0"/>
              <w:marTop w:val="0"/>
              <w:marBottom w:val="0"/>
              <w:divBdr>
                <w:top w:val="none" w:sz="0" w:space="0" w:color="auto"/>
                <w:left w:val="none" w:sz="0" w:space="0" w:color="auto"/>
                <w:bottom w:val="none" w:sz="0" w:space="0" w:color="auto"/>
                <w:right w:val="none" w:sz="0" w:space="0" w:color="auto"/>
              </w:divBdr>
            </w:div>
            <w:div w:id="1948853753">
              <w:marLeft w:val="0"/>
              <w:marRight w:val="0"/>
              <w:marTop w:val="0"/>
              <w:marBottom w:val="0"/>
              <w:divBdr>
                <w:top w:val="none" w:sz="0" w:space="0" w:color="auto"/>
                <w:left w:val="none" w:sz="0" w:space="0" w:color="auto"/>
                <w:bottom w:val="none" w:sz="0" w:space="0" w:color="auto"/>
                <w:right w:val="none" w:sz="0" w:space="0" w:color="auto"/>
              </w:divBdr>
            </w:div>
            <w:div w:id="985931435">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2017607553">
      <w:bodyDiv w:val="1"/>
      <w:marLeft w:val="0"/>
      <w:marRight w:val="0"/>
      <w:marTop w:val="0"/>
      <w:marBottom w:val="0"/>
      <w:divBdr>
        <w:top w:val="none" w:sz="0" w:space="0" w:color="auto"/>
        <w:left w:val="none" w:sz="0" w:space="0" w:color="auto"/>
        <w:bottom w:val="none" w:sz="0" w:space="0" w:color="auto"/>
        <w:right w:val="none" w:sz="0" w:space="0" w:color="auto"/>
      </w:divBdr>
      <w:divsChild>
        <w:div w:id="2070834992">
          <w:marLeft w:val="60"/>
          <w:marRight w:val="60"/>
          <w:marTop w:val="100"/>
          <w:marBottom w:val="100"/>
          <w:divBdr>
            <w:top w:val="none" w:sz="0" w:space="0" w:color="auto"/>
            <w:left w:val="none" w:sz="0" w:space="0" w:color="auto"/>
            <w:bottom w:val="none" w:sz="0" w:space="0" w:color="auto"/>
            <w:right w:val="none" w:sz="0" w:space="0" w:color="auto"/>
          </w:divBdr>
        </w:div>
      </w:divsChild>
    </w:div>
    <w:div w:id="2034305956">
      <w:bodyDiv w:val="1"/>
      <w:marLeft w:val="0"/>
      <w:marRight w:val="0"/>
      <w:marTop w:val="0"/>
      <w:marBottom w:val="0"/>
      <w:divBdr>
        <w:top w:val="none" w:sz="0" w:space="0" w:color="auto"/>
        <w:left w:val="none" w:sz="0" w:space="0" w:color="auto"/>
        <w:bottom w:val="none" w:sz="0" w:space="0" w:color="auto"/>
        <w:right w:val="none" w:sz="0" w:space="0" w:color="auto"/>
      </w:divBdr>
      <w:divsChild>
        <w:div w:id="126436501">
          <w:marLeft w:val="0"/>
          <w:marRight w:val="0"/>
          <w:marTop w:val="0"/>
          <w:marBottom w:val="0"/>
          <w:divBdr>
            <w:top w:val="none" w:sz="0" w:space="0" w:color="auto"/>
            <w:left w:val="none" w:sz="0" w:space="0" w:color="auto"/>
            <w:bottom w:val="none" w:sz="0" w:space="0" w:color="auto"/>
            <w:right w:val="none" w:sz="0" w:space="0" w:color="auto"/>
          </w:divBdr>
        </w:div>
        <w:div w:id="1686129967">
          <w:marLeft w:val="0"/>
          <w:marRight w:val="0"/>
          <w:marTop w:val="0"/>
          <w:marBottom w:val="0"/>
          <w:divBdr>
            <w:top w:val="none" w:sz="0" w:space="0" w:color="auto"/>
            <w:left w:val="none" w:sz="0" w:space="0" w:color="auto"/>
            <w:bottom w:val="none" w:sz="0" w:space="0" w:color="auto"/>
            <w:right w:val="none" w:sz="0" w:space="0" w:color="auto"/>
          </w:divBdr>
        </w:div>
        <w:div w:id="460659951">
          <w:marLeft w:val="0"/>
          <w:marRight w:val="0"/>
          <w:marTop w:val="0"/>
          <w:marBottom w:val="0"/>
          <w:divBdr>
            <w:top w:val="none" w:sz="0" w:space="0" w:color="auto"/>
            <w:left w:val="none" w:sz="0" w:space="0" w:color="auto"/>
            <w:bottom w:val="none" w:sz="0" w:space="0" w:color="auto"/>
            <w:right w:val="none" w:sz="0" w:space="0" w:color="auto"/>
          </w:divBdr>
        </w:div>
        <w:div w:id="93594406">
          <w:marLeft w:val="0"/>
          <w:marRight w:val="0"/>
          <w:marTop w:val="0"/>
          <w:marBottom w:val="0"/>
          <w:divBdr>
            <w:top w:val="none" w:sz="0" w:space="0" w:color="auto"/>
            <w:left w:val="none" w:sz="0" w:space="0" w:color="auto"/>
            <w:bottom w:val="none" w:sz="0" w:space="0" w:color="auto"/>
            <w:right w:val="none" w:sz="0" w:space="0" w:color="auto"/>
          </w:divBdr>
        </w:div>
        <w:div w:id="1515879877">
          <w:marLeft w:val="0"/>
          <w:marRight w:val="0"/>
          <w:marTop w:val="0"/>
          <w:marBottom w:val="0"/>
          <w:divBdr>
            <w:top w:val="none" w:sz="0" w:space="0" w:color="auto"/>
            <w:left w:val="none" w:sz="0" w:space="0" w:color="auto"/>
            <w:bottom w:val="none" w:sz="0" w:space="0" w:color="auto"/>
            <w:right w:val="none" w:sz="0" w:space="0" w:color="auto"/>
          </w:divBdr>
        </w:div>
        <w:div w:id="2071464117">
          <w:marLeft w:val="0"/>
          <w:marRight w:val="0"/>
          <w:marTop w:val="0"/>
          <w:marBottom w:val="0"/>
          <w:divBdr>
            <w:top w:val="none" w:sz="0" w:space="0" w:color="auto"/>
            <w:left w:val="none" w:sz="0" w:space="0" w:color="auto"/>
            <w:bottom w:val="none" w:sz="0" w:space="0" w:color="auto"/>
            <w:right w:val="none" w:sz="0" w:space="0" w:color="auto"/>
          </w:divBdr>
        </w:div>
        <w:div w:id="2001542107">
          <w:marLeft w:val="0"/>
          <w:marRight w:val="0"/>
          <w:marTop w:val="0"/>
          <w:marBottom w:val="0"/>
          <w:divBdr>
            <w:top w:val="none" w:sz="0" w:space="0" w:color="auto"/>
            <w:left w:val="none" w:sz="0" w:space="0" w:color="auto"/>
            <w:bottom w:val="none" w:sz="0" w:space="0" w:color="auto"/>
            <w:right w:val="none" w:sz="0" w:space="0" w:color="auto"/>
          </w:divBdr>
        </w:div>
      </w:divsChild>
    </w:div>
    <w:div w:id="2065911281">
      <w:bodyDiv w:val="1"/>
      <w:marLeft w:val="0"/>
      <w:marRight w:val="0"/>
      <w:marTop w:val="0"/>
      <w:marBottom w:val="0"/>
      <w:divBdr>
        <w:top w:val="none" w:sz="0" w:space="0" w:color="auto"/>
        <w:left w:val="none" w:sz="0" w:space="0" w:color="auto"/>
        <w:bottom w:val="none" w:sz="0" w:space="0" w:color="auto"/>
        <w:right w:val="none" w:sz="0" w:space="0" w:color="auto"/>
      </w:divBdr>
      <w:divsChild>
        <w:div w:id="24526987">
          <w:marLeft w:val="60"/>
          <w:marRight w:val="60"/>
          <w:marTop w:val="100"/>
          <w:marBottom w:val="100"/>
          <w:divBdr>
            <w:top w:val="none" w:sz="0" w:space="0" w:color="auto"/>
            <w:left w:val="none" w:sz="0" w:space="0" w:color="auto"/>
            <w:bottom w:val="none" w:sz="0" w:space="0" w:color="auto"/>
            <w:right w:val="none" w:sz="0" w:space="0" w:color="auto"/>
          </w:divBdr>
        </w:div>
      </w:divsChild>
    </w:div>
    <w:div w:id="2067676862">
      <w:bodyDiv w:val="1"/>
      <w:marLeft w:val="0"/>
      <w:marRight w:val="0"/>
      <w:marTop w:val="0"/>
      <w:marBottom w:val="0"/>
      <w:divBdr>
        <w:top w:val="none" w:sz="0" w:space="0" w:color="auto"/>
        <w:left w:val="none" w:sz="0" w:space="0" w:color="auto"/>
        <w:bottom w:val="none" w:sz="0" w:space="0" w:color="auto"/>
        <w:right w:val="none" w:sz="0" w:space="0" w:color="auto"/>
      </w:divBdr>
    </w:div>
    <w:div w:id="2070569161">
      <w:bodyDiv w:val="1"/>
      <w:marLeft w:val="0"/>
      <w:marRight w:val="0"/>
      <w:marTop w:val="0"/>
      <w:marBottom w:val="0"/>
      <w:divBdr>
        <w:top w:val="none" w:sz="0" w:space="0" w:color="auto"/>
        <w:left w:val="none" w:sz="0" w:space="0" w:color="auto"/>
        <w:bottom w:val="none" w:sz="0" w:space="0" w:color="auto"/>
        <w:right w:val="none" w:sz="0" w:space="0" w:color="auto"/>
      </w:divBdr>
    </w:div>
    <w:div w:id="2078631423">
      <w:bodyDiv w:val="1"/>
      <w:marLeft w:val="0"/>
      <w:marRight w:val="0"/>
      <w:marTop w:val="0"/>
      <w:marBottom w:val="0"/>
      <w:divBdr>
        <w:top w:val="none" w:sz="0" w:space="0" w:color="auto"/>
        <w:left w:val="none" w:sz="0" w:space="0" w:color="auto"/>
        <w:bottom w:val="none" w:sz="0" w:space="0" w:color="auto"/>
        <w:right w:val="none" w:sz="0" w:space="0" w:color="auto"/>
      </w:divBdr>
    </w:div>
    <w:div w:id="2079815396">
      <w:bodyDiv w:val="1"/>
      <w:marLeft w:val="0"/>
      <w:marRight w:val="0"/>
      <w:marTop w:val="0"/>
      <w:marBottom w:val="0"/>
      <w:divBdr>
        <w:top w:val="none" w:sz="0" w:space="0" w:color="auto"/>
        <w:left w:val="none" w:sz="0" w:space="0" w:color="auto"/>
        <w:bottom w:val="none" w:sz="0" w:space="0" w:color="auto"/>
        <w:right w:val="none" w:sz="0" w:space="0" w:color="auto"/>
      </w:divBdr>
    </w:div>
    <w:div w:id="2088140366">
      <w:bodyDiv w:val="1"/>
      <w:marLeft w:val="0"/>
      <w:marRight w:val="0"/>
      <w:marTop w:val="0"/>
      <w:marBottom w:val="0"/>
      <w:divBdr>
        <w:top w:val="none" w:sz="0" w:space="0" w:color="auto"/>
        <w:left w:val="none" w:sz="0" w:space="0" w:color="auto"/>
        <w:bottom w:val="none" w:sz="0" w:space="0" w:color="auto"/>
        <w:right w:val="none" w:sz="0" w:space="0" w:color="auto"/>
      </w:divBdr>
    </w:div>
    <w:div w:id="2099474726">
      <w:bodyDiv w:val="1"/>
      <w:marLeft w:val="0"/>
      <w:marRight w:val="0"/>
      <w:marTop w:val="0"/>
      <w:marBottom w:val="0"/>
      <w:divBdr>
        <w:top w:val="none" w:sz="0" w:space="0" w:color="auto"/>
        <w:left w:val="none" w:sz="0" w:space="0" w:color="auto"/>
        <w:bottom w:val="none" w:sz="0" w:space="0" w:color="auto"/>
        <w:right w:val="none" w:sz="0" w:space="0" w:color="auto"/>
      </w:divBdr>
      <w:divsChild>
        <w:div w:id="620957700">
          <w:marLeft w:val="60"/>
          <w:marRight w:val="60"/>
          <w:marTop w:val="100"/>
          <w:marBottom w:val="100"/>
          <w:divBdr>
            <w:top w:val="none" w:sz="0" w:space="0" w:color="auto"/>
            <w:left w:val="none" w:sz="0" w:space="0" w:color="auto"/>
            <w:bottom w:val="none" w:sz="0" w:space="0" w:color="auto"/>
            <w:right w:val="none" w:sz="0" w:space="0" w:color="auto"/>
          </w:divBdr>
        </w:div>
      </w:divsChild>
    </w:div>
    <w:div w:id="2105606552">
      <w:bodyDiv w:val="1"/>
      <w:marLeft w:val="0"/>
      <w:marRight w:val="0"/>
      <w:marTop w:val="0"/>
      <w:marBottom w:val="0"/>
      <w:divBdr>
        <w:top w:val="none" w:sz="0" w:space="0" w:color="auto"/>
        <w:left w:val="none" w:sz="0" w:space="0" w:color="auto"/>
        <w:bottom w:val="none" w:sz="0" w:space="0" w:color="auto"/>
        <w:right w:val="none" w:sz="0" w:space="0" w:color="auto"/>
      </w:divBdr>
      <w:divsChild>
        <w:div w:id="1822429081">
          <w:marLeft w:val="60"/>
          <w:marRight w:val="60"/>
          <w:marTop w:val="100"/>
          <w:marBottom w:val="100"/>
          <w:divBdr>
            <w:top w:val="none" w:sz="0" w:space="0" w:color="auto"/>
            <w:left w:val="none" w:sz="0" w:space="0" w:color="auto"/>
            <w:bottom w:val="none" w:sz="0" w:space="0" w:color="auto"/>
            <w:right w:val="none" w:sz="0" w:space="0" w:color="auto"/>
          </w:divBdr>
        </w:div>
      </w:divsChild>
    </w:div>
    <w:div w:id="2107651556">
      <w:bodyDiv w:val="1"/>
      <w:marLeft w:val="0"/>
      <w:marRight w:val="0"/>
      <w:marTop w:val="0"/>
      <w:marBottom w:val="0"/>
      <w:divBdr>
        <w:top w:val="none" w:sz="0" w:space="0" w:color="auto"/>
        <w:left w:val="none" w:sz="0" w:space="0" w:color="auto"/>
        <w:bottom w:val="none" w:sz="0" w:space="0" w:color="auto"/>
        <w:right w:val="none" w:sz="0" w:space="0" w:color="auto"/>
      </w:divBdr>
      <w:divsChild>
        <w:div w:id="1708720557">
          <w:marLeft w:val="60"/>
          <w:marRight w:val="60"/>
          <w:marTop w:val="100"/>
          <w:marBottom w:val="100"/>
          <w:divBdr>
            <w:top w:val="none" w:sz="0" w:space="0" w:color="auto"/>
            <w:left w:val="none" w:sz="0" w:space="0" w:color="auto"/>
            <w:bottom w:val="none" w:sz="0" w:space="0" w:color="auto"/>
            <w:right w:val="none" w:sz="0" w:space="0" w:color="auto"/>
          </w:divBdr>
        </w:div>
      </w:divsChild>
    </w:div>
    <w:div w:id="211185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E71DE-9E04-44D5-959C-A0086D53A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24517</Words>
  <Characters>139750</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163940</CharactersWithSpaces>
  <SharedDoc>false</SharedDoc>
  <HLinks>
    <vt:vector size="144" baseType="variant">
      <vt:variant>
        <vt:i4>2031677</vt:i4>
      </vt:variant>
      <vt:variant>
        <vt:i4>170</vt:i4>
      </vt:variant>
      <vt:variant>
        <vt:i4>0</vt:i4>
      </vt:variant>
      <vt:variant>
        <vt:i4>5</vt:i4>
      </vt:variant>
      <vt:variant>
        <vt:lpwstr/>
      </vt:variant>
      <vt:variant>
        <vt:lpwstr>_Toc433822810</vt:lpwstr>
      </vt:variant>
      <vt:variant>
        <vt:i4>1966141</vt:i4>
      </vt:variant>
      <vt:variant>
        <vt:i4>164</vt:i4>
      </vt:variant>
      <vt:variant>
        <vt:i4>0</vt:i4>
      </vt:variant>
      <vt:variant>
        <vt:i4>5</vt:i4>
      </vt:variant>
      <vt:variant>
        <vt:lpwstr/>
      </vt:variant>
      <vt:variant>
        <vt:lpwstr>_Toc433822809</vt:lpwstr>
      </vt:variant>
      <vt:variant>
        <vt:i4>1966141</vt:i4>
      </vt:variant>
      <vt:variant>
        <vt:i4>158</vt:i4>
      </vt:variant>
      <vt:variant>
        <vt:i4>0</vt:i4>
      </vt:variant>
      <vt:variant>
        <vt:i4>5</vt:i4>
      </vt:variant>
      <vt:variant>
        <vt:lpwstr/>
      </vt:variant>
      <vt:variant>
        <vt:lpwstr>_Toc433822808</vt:lpwstr>
      </vt:variant>
      <vt:variant>
        <vt:i4>1966141</vt:i4>
      </vt:variant>
      <vt:variant>
        <vt:i4>152</vt:i4>
      </vt:variant>
      <vt:variant>
        <vt:i4>0</vt:i4>
      </vt:variant>
      <vt:variant>
        <vt:i4>5</vt:i4>
      </vt:variant>
      <vt:variant>
        <vt:lpwstr/>
      </vt:variant>
      <vt:variant>
        <vt:lpwstr>_Toc433822807</vt:lpwstr>
      </vt:variant>
      <vt:variant>
        <vt:i4>1966141</vt:i4>
      </vt:variant>
      <vt:variant>
        <vt:i4>146</vt:i4>
      </vt:variant>
      <vt:variant>
        <vt:i4>0</vt:i4>
      </vt:variant>
      <vt:variant>
        <vt:i4>5</vt:i4>
      </vt:variant>
      <vt:variant>
        <vt:lpwstr/>
      </vt:variant>
      <vt:variant>
        <vt:lpwstr>_Toc433822806</vt:lpwstr>
      </vt:variant>
      <vt:variant>
        <vt:i4>1966141</vt:i4>
      </vt:variant>
      <vt:variant>
        <vt:i4>140</vt:i4>
      </vt:variant>
      <vt:variant>
        <vt:i4>0</vt:i4>
      </vt:variant>
      <vt:variant>
        <vt:i4>5</vt:i4>
      </vt:variant>
      <vt:variant>
        <vt:lpwstr/>
      </vt:variant>
      <vt:variant>
        <vt:lpwstr>_Toc433822805</vt:lpwstr>
      </vt:variant>
      <vt:variant>
        <vt:i4>1966141</vt:i4>
      </vt:variant>
      <vt:variant>
        <vt:i4>134</vt:i4>
      </vt:variant>
      <vt:variant>
        <vt:i4>0</vt:i4>
      </vt:variant>
      <vt:variant>
        <vt:i4>5</vt:i4>
      </vt:variant>
      <vt:variant>
        <vt:lpwstr/>
      </vt:variant>
      <vt:variant>
        <vt:lpwstr>_Toc433822804</vt:lpwstr>
      </vt:variant>
      <vt:variant>
        <vt:i4>1966141</vt:i4>
      </vt:variant>
      <vt:variant>
        <vt:i4>128</vt:i4>
      </vt:variant>
      <vt:variant>
        <vt:i4>0</vt:i4>
      </vt:variant>
      <vt:variant>
        <vt:i4>5</vt:i4>
      </vt:variant>
      <vt:variant>
        <vt:lpwstr/>
      </vt:variant>
      <vt:variant>
        <vt:lpwstr>_Toc433822803</vt:lpwstr>
      </vt:variant>
      <vt:variant>
        <vt:i4>1966141</vt:i4>
      </vt:variant>
      <vt:variant>
        <vt:i4>122</vt:i4>
      </vt:variant>
      <vt:variant>
        <vt:i4>0</vt:i4>
      </vt:variant>
      <vt:variant>
        <vt:i4>5</vt:i4>
      </vt:variant>
      <vt:variant>
        <vt:lpwstr/>
      </vt:variant>
      <vt:variant>
        <vt:lpwstr>_Toc433822802</vt:lpwstr>
      </vt:variant>
      <vt:variant>
        <vt:i4>1966141</vt:i4>
      </vt:variant>
      <vt:variant>
        <vt:i4>116</vt:i4>
      </vt:variant>
      <vt:variant>
        <vt:i4>0</vt:i4>
      </vt:variant>
      <vt:variant>
        <vt:i4>5</vt:i4>
      </vt:variant>
      <vt:variant>
        <vt:lpwstr/>
      </vt:variant>
      <vt:variant>
        <vt:lpwstr>_Toc433822801</vt:lpwstr>
      </vt:variant>
      <vt:variant>
        <vt:i4>1966141</vt:i4>
      </vt:variant>
      <vt:variant>
        <vt:i4>110</vt:i4>
      </vt:variant>
      <vt:variant>
        <vt:i4>0</vt:i4>
      </vt:variant>
      <vt:variant>
        <vt:i4>5</vt:i4>
      </vt:variant>
      <vt:variant>
        <vt:lpwstr/>
      </vt:variant>
      <vt:variant>
        <vt:lpwstr>_Toc433822800</vt:lpwstr>
      </vt:variant>
      <vt:variant>
        <vt:i4>1507378</vt:i4>
      </vt:variant>
      <vt:variant>
        <vt:i4>104</vt:i4>
      </vt:variant>
      <vt:variant>
        <vt:i4>0</vt:i4>
      </vt:variant>
      <vt:variant>
        <vt:i4>5</vt:i4>
      </vt:variant>
      <vt:variant>
        <vt:lpwstr/>
      </vt:variant>
      <vt:variant>
        <vt:lpwstr>_Toc433822799</vt:lpwstr>
      </vt:variant>
      <vt:variant>
        <vt:i4>1507378</vt:i4>
      </vt:variant>
      <vt:variant>
        <vt:i4>98</vt:i4>
      </vt:variant>
      <vt:variant>
        <vt:i4>0</vt:i4>
      </vt:variant>
      <vt:variant>
        <vt:i4>5</vt:i4>
      </vt:variant>
      <vt:variant>
        <vt:lpwstr/>
      </vt:variant>
      <vt:variant>
        <vt:lpwstr>_Toc433822798</vt:lpwstr>
      </vt:variant>
      <vt:variant>
        <vt:i4>1507378</vt:i4>
      </vt:variant>
      <vt:variant>
        <vt:i4>92</vt:i4>
      </vt:variant>
      <vt:variant>
        <vt:i4>0</vt:i4>
      </vt:variant>
      <vt:variant>
        <vt:i4>5</vt:i4>
      </vt:variant>
      <vt:variant>
        <vt:lpwstr/>
      </vt:variant>
      <vt:variant>
        <vt:lpwstr>_Toc433822797</vt:lpwstr>
      </vt:variant>
      <vt:variant>
        <vt:i4>1507378</vt:i4>
      </vt:variant>
      <vt:variant>
        <vt:i4>86</vt:i4>
      </vt:variant>
      <vt:variant>
        <vt:i4>0</vt:i4>
      </vt:variant>
      <vt:variant>
        <vt:i4>5</vt:i4>
      </vt:variant>
      <vt:variant>
        <vt:lpwstr/>
      </vt:variant>
      <vt:variant>
        <vt:lpwstr>_Toc433822796</vt:lpwstr>
      </vt:variant>
      <vt:variant>
        <vt:i4>1507378</vt:i4>
      </vt:variant>
      <vt:variant>
        <vt:i4>80</vt:i4>
      </vt:variant>
      <vt:variant>
        <vt:i4>0</vt:i4>
      </vt:variant>
      <vt:variant>
        <vt:i4>5</vt:i4>
      </vt:variant>
      <vt:variant>
        <vt:lpwstr/>
      </vt:variant>
      <vt:variant>
        <vt:lpwstr>_Toc433822795</vt:lpwstr>
      </vt:variant>
      <vt:variant>
        <vt:i4>1507378</vt:i4>
      </vt:variant>
      <vt:variant>
        <vt:i4>74</vt:i4>
      </vt:variant>
      <vt:variant>
        <vt:i4>0</vt:i4>
      </vt:variant>
      <vt:variant>
        <vt:i4>5</vt:i4>
      </vt:variant>
      <vt:variant>
        <vt:lpwstr/>
      </vt:variant>
      <vt:variant>
        <vt:lpwstr>_Toc433822794</vt:lpwstr>
      </vt:variant>
      <vt:variant>
        <vt:i4>1507378</vt:i4>
      </vt:variant>
      <vt:variant>
        <vt:i4>68</vt:i4>
      </vt:variant>
      <vt:variant>
        <vt:i4>0</vt:i4>
      </vt:variant>
      <vt:variant>
        <vt:i4>5</vt:i4>
      </vt:variant>
      <vt:variant>
        <vt:lpwstr/>
      </vt:variant>
      <vt:variant>
        <vt:lpwstr>_Toc433822793</vt:lpwstr>
      </vt:variant>
      <vt:variant>
        <vt:i4>1507378</vt:i4>
      </vt:variant>
      <vt:variant>
        <vt:i4>62</vt:i4>
      </vt:variant>
      <vt:variant>
        <vt:i4>0</vt:i4>
      </vt:variant>
      <vt:variant>
        <vt:i4>5</vt:i4>
      </vt:variant>
      <vt:variant>
        <vt:lpwstr/>
      </vt:variant>
      <vt:variant>
        <vt:lpwstr>_Toc433822792</vt:lpwstr>
      </vt:variant>
      <vt:variant>
        <vt:i4>1507378</vt:i4>
      </vt:variant>
      <vt:variant>
        <vt:i4>56</vt:i4>
      </vt:variant>
      <vt:variant>
        <vt:i4>0</vt:i4>
      </vt:variant>
      <vt:variant>
        <vt:i4>5</vt:i4>
      </vt:variant>
      <vt:variant>
        <vt:lpwstr/>
      </vt:variant>
      <vt:variant>
        <vt:lpwstr>_Toc433822791</vt:lpwstr>
      </vt:variant>
      <vt:variant>
        <vt:i4>1507378</vt:i4>
      </vt:variant>
      <vt:variant>
        <vt:i4>50</vt:i4>
      </vt:variant>
      <vt:variant>
        <vt:i4>0</vt:i4>
      </vt:variant>
      <vt:variant>
        <vt:i4>5</vt:i4>
      </vt:variant>
      <vt:variant>
        <vt:lpwstr/>
      </vt:variant>
      <vt:variant>
        <vt:lpwstr>_Toc433822790</vt:lpwstr>
      </vt:variant>
      <vt:variant>
        <vt:i4>1441842</vt:i4>
      </vt:variant>
      <vt:variant>
        <vt:i4>44</vt:i4>
      </vt:variant>
      <vt:variant>
        <vt:i4>0</vt:i4>
      </vt:variant>
      <vt:variant>
        <vt:i4>5</vt:i4>
      </vt:variant>
      <vt:variant>
        <vt:lpwstr/>
      </vt:variant>
      <vt:variant>
        <vt:lpwstr>_Toc433822789</vt:lpwstr>
      </vt:variant>
      <vt:variant>
        <vt:i4>1441842</vt:i4>
      </vt:variant>
      <vt:variant>
        <vt:i4>38</vt:i4>
      </vt:variant>
      <vt:variant>
        <vt:i4>0</vt:i4>
      </vt:variant>
      <vt:variant>
        <vt:i4>5</vt:i4>
      </vt:variant>
      <vt:variant>
        <vt:lpwstr/>
      </vt:variant>
      <vt:variant>
        <vt:lpwstr>_Toc433822788</vt:lpwstr>
      </vt:variant>
      <vt:variant>
        <vt:i4>1441842</vt:i4>
      </vt:variant>
      <vt:variant>
        <vt:i4>32</vt:i4>
      </vt:variant>
      <vt:variant>
        <vt:i4>0</vt:i4>
      </vt:variant>
      <vt:variant>
        <vt:i4>5</vt:i4>
      </vt:variant>
      <vt:variant>
        <vt:lpwstr/>
      </vt:variant>
      <vt:variant>
        <vt:lpwstr>_Toc433822787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ShN</dc:creator>
  <cp:lastModifiedBy>serg</cp:lastModifiedBy>
  <cp:revision>3</cp:revision>
  <cp:lastPrinted>2017-02-21T10:19:00Z</cp:lastPrinted>
  <dcterms:created xsi:type="dcterms:W3CDTF">2020-02-18T15:53:00Z</dcterms:created>
  <dcterms:modified xsi:type="dcterms:W3CDTF">2020-02-18T15:54:00Z</dcterms:modified>
</cp:coreProperties>
</file>